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830"/>
        <w:tblW w:w="15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2547"/>
        <w:gridCol w:w="2296"/>
        <w:gridCol w:w="1735"/>
        <w:gridCol w:w="3672"/>
        <w:gridCol w:w="3920"/>
        <w:gridCol w:w="1543"/>
      </w:tblGrid>
      <w:tr w:rsidR="005A7C67" w14:paraId="5C8C0D67" w14:textId="77777777" w:rsidTr="00DF759A">
        <w:trPr>
          <w:cantSplit/>
          <w:trHeight w:val="622"/>
        </w:trPr>
        <w:tc>
          <w:tcPr>
            <w:tcW w:w="2547" w:type="dxa"/>
            <w:vAlign w:val="center"/>
          </w:tcPr>
          <w:p w14:paraId="47890C6F" w14:textId="77777777" w:rsidR="005A7C67" w:rsidRPr="00DF759A" w:rsidRDefault="005A7C67" w:rsidP="00DE36CB">
            <w:pPr>
              <w:pStyle w:val="Heading3"/>
              <w:framePr w:hSpace="0" w:wrap="auto" w:hAnchor="text" w:xAlign="left" w:yAlign="inline"/>
              <w:rPr>
                <w:szCs w:val="20"/>
              </w:rPr>
            </w:pPr>
            <w:r w:rsidRPr="00DF759A">
              <w:rPr>
                <w:szCs w:val="20"/>
              </w:rPr>
              <w:t>Risk Assessment</w:t>
            </w:r>
            <w:r w:rsidR="00E42013" w:rsidRPr="00DF759A">
              <w:rPr>
                <w:szCs w:val="20"/>
              </w:rPr>
              <w:t>:</w:t>
            </w:r>
          </w:p>
        </w:tc>
        <w:tc>
          <w:tcPr>
            <w:tcW w:w="11623" w:type="dxa"/>
            <w:gridSpan w:val="4"/>
            <w:vAlign w:val="center"/>
          </w:tcPr>
          <w:p w14:paraId="095EF9EC" w14:textId="4E5C93DB" w:rsidR="005A7C67" w:rsidRPr="00DF759A" w:rsidRDefault="003742AD" w:rsidP="00DE36CB">
            <w:pPr>
              <w:rPr>
                <w:rFonts w:ascii="Arial" w:hAnsi="Arial" w:cs="Arial"/>
                <w:sz w:val="20"/>
                <w:szCs w:val="20"/>
              </w:rPr>
            </w:pPr>
            <w:r>
              <w:rPr>
                <w:rFonts w:ascii="Arial" w:hAnsi="Arial" w:cs="Arial"/>
                <w:sz w:val="20"/>
                <w:szCs w:val="20"/>
              </w:rPr>
              <w:t xml:space="preserve">Children &amp; Young </w:t>
            </w:r>
            <w:r w:rsidR="001B1D94" w:rsidRPr="00DF759A">
              <w:rPr>
                <w:rFonts w:ascii="Arial" w:hAnsi="Arial" w:cs="Arial"/>
                <w:sz w:val="20"/>
                <w:szCs w:val="20"/>
              </w:rPr>
              <w:t>Peoples’ Services</w:t>
            </w:r>
            <w:r w:rsidR="00ED0EEE" w:rsidRPr="00DF759A">
              <w:rPr>
                <w:rFonts w:ascii="Arial" w:hAnsi="Arial" w:cs="Arial"/>
                <w:sz w:val="20"/>
                <w:szCs w:val="20"/>
              </w:rPr>
              <w:t xml:space="preserve"> Department</w:t>
            </w:r>
          </w:p>
        </w:tc>
        <w:tc>
          <w:tcPr>
            <w:tcW w:w="1543" w:type="dxa"/>
            <w:vMerge w:val="restart"/>
            <w:vAlign w:val="center"/>
          </w:tcPr>
          <w:p w14:paraId="1BA67966" w14:textId="5DCFEE3F" w:rsidR="005A7C67" w:rsidRPr="00DF759A" w:rsidRDefault="00DF759A" w:rsidP="00DE36CB">
            <w:pPr>
              <w:jc w:val="right"/>
              <w:rPr>
                <w:rFonts w:ascii="Arial" w:hAnsi="Arial" w:cs="Arial"/>
                <w:sz w:val="20"/>
                <w:szCs w:val="20"/>
              </w:rPr>
            </w:pPr>
            <w:r w:rsidRPr="00DF759A">
              <w:rPr>
                <w:noProof/>
                <w:sz w:val="20"/>
                <w:szCs w:val="20"/>
              </w:rPr>
              <w:drawing>
                <wp:anchor distT="0" distB="0" distL="114300" distR="114300" simplePos="0" relativeHeight="251658240" behindDoc="1" locked="0" layoutInCell="1" allowOverlap="1" wp14:anchorId="530960D9" wp14:editId="14F762C6">
                  <wp:simplePos x="0" y="0"/>
                  <wp:positionH relativeFrom="column">
                    <wp:posOffset>129540</wp:posOffset>
                  </wp:positionH>
                  <wp:positionV relativeFrom="paragraph">
                    <wp:posOffset>-1423035</wp:posOffset>
                  </wp:positionV>
                  <wp:extent cx="633730" cy="915670"/>
                  <wp:effectExtent l="0" t="0" r="0" b="0"/>
                  <wp:wrapTight wrapText="bothSides">
                    <wp:wrapPolygon edited="0">
                      <wp:start x="0" y="0"/>
                      <wp:lineTo x="0" y="21121"/>
                      <wp:lineTo x="20778" y="21121"/>
                      <wp:lineTo x="207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3730" cy="915670"/>
                          </a:xfrm>
                          <a:prstGeom prst="rect">
                            <a:avLst/>
                          </a:prstGeom>
                        </pic:spPr>
                      </pic:pic>
                    </a:graphicData>
                  </a:graphic>
                  <wp14:sizeRelH relativeFrom="page">
                    <wp14:pctWidth>0</wp14:pctWidth>
                  </wp14:sizeRelH>
                  <wp14:sizeRelV relativeFrom="page">
                    <wp14:pctHeight>0</wp14:pctHeight>
                  </wp14:sizeRelV>
                </wp:anchor>
              </w:drawing>
            </w:r>
          </w:p>
        </w:tc>
      </w:tr>
      <w:tr w:rsidR="005A7C67" w:rsidRPr="004D76B9" w14:paraId="537B2BFF" w14:textId="77777777" w:rsidTr="00DF759A">
        <w:trPr>
          <w:cantSplit/>
          <w:trHeight w:val="630"/>
        </w:trPr>
        <w:tc>
          <w:tcPr>
            <w:tcW w:w="2547" w:type="dxa"/>
            <w:vAlign w:val="center"/>
          </w:tcPr>
          <w:p w14:paraId="03EB0FF9" w14:textId="77777777" w:rsidR="005A7C67" w:rsidRPr="00DF759A" w:rsidRDefault="005A7C67" w:rsidP="00DE36CB">
            <w:pPr>
              <w:rPr>
                <w:rFonts w:ascii="Arial" w:hAnsi="Arial" w:cs="Arial"/>
                <w:b/>
                <w:bCs/>
                <w:sz w:val="20"/>
                <w:szCs w:val="20"/>
              </w:rPr>
            </w:pPr>
            <w:r w:rsidRPr="00DF759A">
              <w:rPr>
                <w:rFonts w:ascii="Arial" w:hAnsi="Arial" w:cs="Arial"/>
                <w:b/>
                <w:bCs/>
                <w:sz w:val="20"/>
                <w:szCs w:val="20"/>
              </w:rPr>
              <w:t>Activity or site:</w:t>
            </w:r>
          </w:p>
        </w:tc>
        <w:tc>
          <w:tcPr>
            <w:tcW w:w="11623" w:type="dxa"/>
            <w:gridSpan w:val="4"/>
            <w:vAlign w:val="center"/>
          </w:tcPr>
          <w:p w14:paraId="0A752F6B" w14:textId="2F204EDA" w:rsidR="00FC33E0" w:rsidRPr="003A5D9B" w:rsidRDefault="004D76B9" w:rsidP="00145C8B">
            <w:pPr>
              <w:rPr>
                <w:rFonts w:ascii="Arial" w:hAnsi="Arial" w:cs="Arial"/>
                <w:b/>
                <w:bCs/>
                <w:sz w:val="20"/>
                <w:szCs w:val="20"/>
              </w:rPr>
            </w:pPr>
            <w:r w:rsidRPr="00DF759A">
              <w:rPr>
                <w:rFonts w:ascii="Arial" w:hAnsi="Arial" w:cs="Arial"/>
                <w:b/>
                <w:bCs/>
                <w:sz w:val="20"/>
                <w:szCs w:val="20"/>
              </w:rPr>
              <w:t xml:space="preserve">COVID-19: </w:t>
            </w:r>
            <w:r w:rsidR="003910D2">
              <w:rPr>
                <w:rFonts w:ascii="Arial" w:hAnsi="Arial" w:cs="Arial"/>
                <w:b/>
                <w:bCs/>
                <w:sz w:val="20"/>
                <w:szCs w:val="20"/>
              </w:rPr>
              <w:t xml:space="preserve">Rainhill Community Nursery </w:t>
            </w:r>
            <w:r w:rsidR="00FC33E0" w:rsidRPr="00DF759A">
              <w:rPr>
                <w:rFonts w:ascii="Arial" w:hAnsi="Arial" w:cs="Arial"/>
                <w:b/>
                <w:bCs/>
                <w:sz w:val="20"/>
                <w:szCs w:val="20"/>
              </w:rPr>
              <w:t>School</w:t>
            </w:r>
            <w:r w:rsidR="005F7E19">
              <w:rPr>
                <w:rFonts w:ascii="Arial" w:hAnsi="Arial" w:cs="Arial"/>
                <w:b/>
                <w:bCs/>
                <w:sz w:val="20"/>
                <w:szCs w:val="20"/>
              </w:rPr>
              <w:t xml:space="preserve"> </w:t>
            </w:r>
            <w:r w:rsidR="003A5D9B">
              <w:rPr>
                <w:rFonts w:ascii="Arial" w:hAnsi="Arial" w:cs="Arial"/>
                <w:b/>
                <w:bCs/>
                <w:sz w:val="20"/>
                <w:szCs w:val="20"/>
              </w:rPr>
              <w:t xml:space="preserve">from </w:t>
            </w:r>
            <w:r w:rsidR="003742AD">
              <w:rPr>
                <w:rFonts w:ascii="Arial" w:hAnsi="Arial" w:cs="Arial"/>
                <w:b/>
                <w:bCs/>
                <w:sz w:val="20"/>
                <w:szCs w:val="20"/>
              </w:rPr>
              <w:t xml:space="preserve">September </w:t>
            </w:r>
            <w:r w:rsidRPr="00DF759A">
              <w:rPr>
                <w:rFonts w:ascii="Arial" w:hAnsi="Arial" w:cs="Arial"/>
                <w:b/>
                <w:bCs/>
                <w:sz w:val="20"/>
                <w:szCs w:val="20"/>
              </w:rPr>
              <w:t>202</w:t>
            </w:r>
            <w:r w:rsidR="00FC33E0" w:rsidRPr="00DF759A">
              <w:rPr>
                <w:rFonts w:ascii="Arial" w:hAnsi="Arial" w:cs="Arial"/>
                <w:b/>
                <w:bCs/>
                <w:sz w:val="20"/>
                <w:szCs w:val="20"/>
              </w:rPr>
              <w:t>1</w:t>
            </w:r>
            <w:r w:rsidR="003742AD">
              <w:rPr>
                <w:rFonts w:ascii="Arial" w:hAnsi="Arial" w:cs="Arial"/>
                <w:b/>
                <w:bCs/>
                <w:sz w:val="20"/>
                <w:szCs w:val="20"/>
              </w:rPr>
              <w:t xml:space="preserve"> </w:t>
            </w:r>
            <w:r w:rsidR="00FC33E0" w:rsidRPr="00DF759A">
              <w:rPr>
                <w:rFonts w:ascii="Arial" w:hAnsi="Arial" w:cs="Arial"/>
                <w:sz w:val="20"/>
                <w:szCs w:val="20"/>
              </w:rPr>
              <w:br/>
            </w:r>
          </w:p>
          <w:p w14:paraId="6BD077FB" w14:textId="662009C3" w:rsidR="00EB25E3" w:rsidRPr="00DF759A" w:rsidRDefault="00FC33E0" w:rsidP="00D954EA">
            <w:pPr>
              <w:shd w:val="clear" w:color="auto" w:fill="FFFFFF"/>
              <w:rPr>
                <w:rFonts w:ascii="Arial" w:hAnsi="Arial" w:cs="Arial"/>
                <w:b/>
                <w:bCs/>
                <w:sz w:val="20"/>
                <w:szCs w:val="20"/>
              </w:rPr>
            </w:pPr>
            <w:r w:rsidRPr="00DF759A">
              <w:rPr>
                <w:rFonts w:ascii="Arial" w:hAnsi="Arial" w:cs="Arial"/>
                <w:b/>
                <w:bCs/>
                <w:color w:val="0000FF"/>
                <w:sz w:val="20"/>
                <w:szCs w:val="20"/>
              </w:rPr>
              <w:t>The control measures, if followed, will effectively reduce risks in school and create an inherently safer environment.</w:t>
            </w:r>
          </w:p>
        </w:tc>
        <w:tc>
          <w:tcPr>
            <w:tcW w:w="1543" w:type="dxa"/>
            <w:vMerge/>
          </w:tcPr>
          <w:p w14:paraId="3797BEB0" w14:textId="77777777" w:rsidR="005A7C67" w:rsidRPr="00DF759A" w:rsidRDefault="005A7C67" w:rsidP="00DE36CB">
            <w:pPr>
              <w:jc w:val="right"/>
              <w:rPr>
                <w:rFonts w:ascii="Arial" w:hAnsi="Arial" w:cs="Arial"/>
                <w:sz w:val="20"/>
                <w:szCs w:val="20"/>
              </w:rPr>
            </w:pPr>
          </w:p>
        </w:tc>
      </w:tr>
      <w:tr w:rsidR="005A7C67" w14:paraId="3FAAC9E7" w14:textId="77777777" w:rsidTr="00DF759A">
        <w:trPr>
          <w:cantSplit/>
          <w:trHeight w:val="623"/>
        </w:trPr>
        <w:tc>
          <w:tcPr>
            <w:tcW w:w="2547" w:type="dxa"/>
            <w:vAlign w:val="center"/>
          </w:tcPr>
          <w:p w14:paraId="3753A91C" w14:textId="77777777" w:rsidR="005A7C67" w:rsidRPr="00DF759A" w:rsidRDefault="005A7C67" w:rsidP="00DE36CB">
            <w:pPr>
              <w:rPr>
                <w:rFonts w:ascii="Arial" w:hAnsi="Arial" w:cs="Arial"/>
                <w:b/>
                <w:bCs/>
                <w:sz w:val="20"/>
                <w:szCs w:val="20"/>
              </w:rPr>
            </w:pPr>
            <w:r w:rsidRPr="00DF759A">
              <w:rPr>
                <w:rFonts w:ascii="Arial" w:hAnsi="Arial" w:cs="Arial"/>
                <w:b/>
                <w:bCs/>
                <w:sz w:val="20"/>
                <w:szCs w:val="20"/>
              </w:rPr>
              <w:t>Date of assessment:</w:t>
            </w:r>
          </w:p>
        </w:tc>
        <w:tc>
          <w:tcPr>
            <w:tcW w:w="2296" w:type="dxa"/>
            <w:vAlign w:val="center"/>
          </w:tcPr>
          <w:p w14:paraId="1F8B57FD" w14:textId="4D6D9175" w:rsidR="005A7C67" w:rsidRPr="003A5D9B" w:rsidRDefault="003742AD" w:rsidP="00DE36CB">
            <w:pPr>
              <w:rPr>
                <w:rFonts w:ascii="Arial" w:hAnsi="Arial" w:cs="Arial"/>
                <w:sz w:val="20"/>
                <w:szCs w:val="20"/>
              </w:rPr>
            </w:pPr>
            <w:r>
              <w:rPr>
                <w:rFonts w:ascii="Arial" w:hAnsi="Arial" w:cs="Arial"/>
                <w:sz w:val="20"/>
                <w:szCs w:val="20"/>
              </w:rPr>
              <w:t>September</w:t>
            </w:r>
            <w:r w:rsidR="00FC33E0" w:rsidRPr="003A5D9B">
              <w:rPr>
                <w:rFonts w:ascii="Arial" w:hAnsi="Arial" w:cs="Arial"/>
                <w:sz w:val="20"/>
                <w:szCs w:val="20"/>
              </w:rPr>
              <w:t xml:space="preserve"> 2021</w:t>
            </w:r>
          </w:p>
        </w:tc>
        <w:tc>
          <w:tcPr>
            <w:tcW w:w="1735" w:type="dxa"/>
            <w:vAlign w:val="center"/>
          </w:tcPr>
          <w:p w14:paraId="3FBB3CF5" w14:textId="77777777" w:rsidR="005A7C67" w:rsidRPr="00DF759A" w:rsidRDefault="005A7C67" w:rsidP="00DE36CB">
            <w:pPr>
              <w:rPr>
                <w:rFonts w:ascii="Arial" w:hAnsi="Arial" w:cs="Arial"/>
                <w:b/>
                <w:bCs/>
                <w:sz w:val="20"/>
                <w:szCs w:val="20"/>
              </w:rPr>
            </w:pPr>
            <w:r w:rsidRPr="00DF759A">
              <w:rPr>
                <w:rFonts w:ascii="Arial" w:hAnsi="Arial" w:cs="Arial"/>
                <w:b/>
                <w:bCs/>
                <w:sz w:val="20"/>
                <w:szCs w:val="20"/>
              </w:rPr>
              <w:t>Approved by:</w:t>
            </w:r>
          </w:p>
        </w:tc>
        <w:tc>
          <w:tcPr>
            <w:tcW w:w="3672" w:type="dxa"/>
            <w:vAlign w:val="center"/>
          </w:tcPr>
          <w:p w14:paraId="0D1E57C0" w14:textId="79C6671A" w:rsidR="005A7C67" w:rsidRPr="00DF759A" w:rsidRDefault="005B6304" w:rsidP="00DE36CB">
            <w:pPr>
              <w:rPr>
                <w:rFonts w:ascii="Arial" w:hAnsi="Arial" w:cs="Arial"/>
                <w:bCs/>
                <w:sz w:val="20"/>
                <w:szCs w:val="20"/>
              </w:rPr>
            </w:pPr>
            <w:r>
              <w:rPr>
                <w:rFonts w:ascii="Arial" w:hAnsi="Arial" w:cs="Arial"/>
                <w:bCs/>
                <w:sz w:val="20"/>
                <w:szCs w:val="20"/>
              </w:rPr>
              <w:t>Emma Nicholson</w:t>
            </w:r>
          </w:p>
        </w:tc>
        <w:tc>
          <w:tcPr>
            <w:tcW w:w="5463" w:type="dxa"/>
            <w:gridSpan w:val="2"/>
            <w:vAlign w:val="center"/>
          </w:tcPr>
          <w:p w14:paraId="601924EF" w14:textId="736D9A3B" w:rsidR="005A7C67" w:rsidRPr="00DF759A" w:rsidRDefault="005A7C67" w:rsidP="00DE36CB">
            <w:pPr>
              <w:rPr>
                <w:rFonts w:ascii="Arial" w:hAnsi="Arial" w:cs="Arial"/>
                <w:sz w:val="20"/>
                <w:szCs w:val="20"/>
              </w:rPr>
            </w:pPr>
            <w:r w:rsidRPr="00DF759A">
              <w:rPr>
                <w:rFonts w:ascii="Arial" w:hAnsi="Arial" w:cs="Arial"/>
                <w:b/>
                <w:bCs/>
                <w:sz w:val="20"/>
                <w:szCs w:val="20"/>
              </w:rPr>
              <w:t>Review date:</w:t>
            </w:r>
            <w:r w:rsidRPr="00DF759A">
              <w:rPr>
                <w:rFonts w:ascii="Arial" w:hAnsi="Arial" w:cs="Arial"/>
                <w:sz w:val="20"/>
                <w:szCs w:val="20"/>
              </w:rPr>
              <w:t xml:space="preserve"> </w:t>
            </w:r>
            <w:r w:rsidR="00910C32">
              <w:rPr>
                <w:rFonts w:ascii="Arial" w:hAnsi="Arial" w:cs="Arial"/>
                <w:sz w:val="20"/>
                <w:szCs w:val="20"/>
              </w:rPr>
              <w:t>A</w:t>
            </w:r>
            <w:r w:rsidRPr="00DF759A">
              <w:rPr>
                <w:rFonts w:ascii="Arial" w:hAnsi="Arial" w:cs="Arial"/>
                <w:sz w:val="20"/>
                <w:szCs w:val="20"/>
              </w:rPr>
              <w:t>s changes occur</w:t>
            </w:r>
          </w:p>
        </w:tc>
      </w:tr>
      <w:tr w:rsidR="00DF759A" w14:paraId="7644AAD5" w14:textId="77777777" w:rsidTr="006469E2">
        <w:trPr>
          <w:cantSplit/>
          <w:trHeight w:val="623"/>
        </w:trPr>
        <w:tc>
          <w:tcPr>
            <w:tcW w:w="15713" w:type="dxa"/>
            <w:gridSpan w:val="6"/>
            <w:vAlign w:val="center"/>
          </w:tcPr>
          <w:p w14:paraId="5EF2590E" w14:textId="2F9D6119" w:rsidR="00DF759A" w:rsidRPr="008D3553" w:rsidRDefault="00DF759A" w:rsidP="00DF759A">
            <w:pPr>
              <w:rPr>
                <w:rFonts w:ascii="Arial" w:hAnsi="Arial" w:cs="Arial"/>
                <w:sz w:val="18"/>
                <w:szCs w:val="18"/>
              </w:rPr>
            </w:pPr>
            <w:r w:rsidRPr="008D3553">
              <w:rPr>
                <w:rFonts w:ascii="Arial" w:hAnsi="Arial" w:cs="Arial"/>
                <w:sz w:val="18"/>
                <w:szCs w:val="18"/>
              </w:rPr>
              <w:t>This risk assessment should be produced and read in conjunction with the</w:t>
            </w:r>
            <w:r w:rsidRPr="008D3553">
              <w:rPr>
                <w:rFonts w:ascii="Arial" w:hAnsi="Arial" w:cs="Arial"/>
                <w:color w:val="0000FF"/>
                <w:sz w:val="18"/>
                <w:szCs w:val="18"/>
              </w:rPr>
              <w:t xml:space="preserve"> Mass Asymptomatic Testing: Schools and Colleges Risk Assessment</w:t>
            </w:r>
          </w:p>
          <w:p w14:paraId="51BFD281" w14:textId="454FDA54" w:rsidR="00DF759A" w:rsidRDefault="00DF759A" w:rsidP="00DE36CB">
            <w:pPr>
              <w:rPr>
                <w:rFonts w:ascii="Arial" w:hAnsi="Arial" w:cs="Arial"/>
                <w:b/>
                <w:bCs/>
                <w:sz w:val="18"/>
                <w:szCs w:val="18"/>
              </w:rPr>
            </w:pPr>
          </w:p>
          <w:tbl>
            <w:tblPr>
              <w:tblStyle w:val="TableGrid"/>
              <w:tblW w:w="0" w:type="auto"/>
              <w:tblLook w:val="04A0" w:firstRow="1" w:lastRow="0" w:firstColumn="1" w:lastColumn="0" w:noHBand="0" w:noVBand="1"/>
            </w:tblPr>
            <w:tblGrid>
              <w:gridCol w:w="8806"/>
              <w:gridCol w:w="6667"/>
            </w:tblGrid>
            <w:tr w:rsidR="00DF759A" w:rsidRPr="008D3553" w14:paraId="50C2A39C" w14:textId="77777777" w:rsidTr="00DF759A">
              <w:trPr>
                <w:trHeight w:val="2778"/>
              </w:trPr>
              <w:tc>
                <w:tcPr>
                  <w:tcW w:w="8806" w:type="dxa"/>
                </w:tcPr>
                <w:p w14:paraId="7F0061CD" w14:textId="77777777" w:rsidR="00DF759A" w:rsidRPr="008D3553" w:rsidRDefault="005E0981" w:rsidP="003910D2">
                  <w:pPr>
                    <w:pStyle w:val="ListParagraph"/>
                    <w:framePr w:hSpace="180" w:wrap="around" w:vAnchor="page" w:hAnchor="margin" w:xAlign="center" w:y="830"/>
                    <w:numPr>
                      <w:ilvl w:val="0"/>
                      <w:numId w:val="20"/>
                    </w:numPr>
                    <w:shd w:val="clear" w:color="auto" w:fill="FFFFFF"/>
                    <w:ind w:left="306" w:hanging="284"/>
                    <w:jc w:val="left"/>
                    <w:rPr>
                      <w:rStyle w:val="Hyperlink"/>
                      <w:sz w:val="18"/>
                      <w:szCs w:val="18"/>
                    </w:rPr>
                  </w:pPr>
                  <w:hyperlink r:id="rId12" w:history="1">
                    <w:r w:rsidR="00DF759A" w:rsidRPr="008D3553">
                      <w:rPr>
                        <w:rStyle w:val="Hyperlink"/>
                        <w:rFonts w:ascii="Arial" w:hAnsi="Arial" w:cs="Arial"/>
                        <w:sz w:val="18"/>
                        <w:szCs w:val="18"/>
                      </w:rPr>
                      <w:t>What to do if a Pupil is Displaying Symptoms of Coronavirus (COVID-19</w:t>
                    </w:r>
                  </w:hyperlink>
                  <w:r w:rsidR="00DF759A" w:rsidRPr="008D3553">
                    <w:rPr>
                      <w:rStyle w:val="Hyperlink"/>
                      <w:sz w:val="18"/>
                      <w:szCs w:val="18"/>
                    </w:rPr>
                    <w:t>)</w:t>
                  </w:r>
                </w:p>
                <w:p w14:paraId="4CB4FB38" w14:textId="77777777" w:rsidR="00DF759A" w:rsidRPr="008D3553" w:rsidRDefault="005E0981" w:rsidP="003910D2">
                  <w:pPr>
                    <w:pStyle w:val="ListParagraph"/>
                    <w:framePr w:hSpace="180" w:wrap="around" w:vAnchor="page" w:hAnchor="margin" w:xAlign="center" w:y="830"/>
                    <w:numPr>
                      <w:ilvl w:val="0"/>
                      <w:numId w:val="20"/>
                    </w:numPr>
                    <w:shd w:val="clear" w:color="auto" w:fill="FFFFFF"/>
                    <w:ind w:left="306" w:hanging="284"/>
                    <w:jc w:val="left"/>
                    <w:rPr>
                      <w:rStyle w:val="Hyperlink"/>
                      <w:rFonts w:ascii="Arial" w:hAnsi="Arial" w:cs="Arial"/>
                      <w:sz w:val="18"/>
                      <w:szCs w:val="18"/>
                    </w:rPr>
                  </w:pPr>
                  <w:hyperlink r:id="rId13" w:history="1">
                    <w:r w:rsidR="00DF759A" w:rsidRPr="008D3553">
                      <w:rPr>
                        <w:rStyle w:val="Hyperlink"/>
                        <w:rFonts w:ascii="Arial" w:hAnsi="Arial" w:cs="Arial"/>
                        <w:sz w:val="18"/>
                        <w:szCs w:val="18"/>
                      </w:rPr>
                      <w:t>Safe Working in Education, Childcare and Children’s Social Care Settings, including the use of Personal Protective Equipment (PPE)</w:t>
                    </w:r>
                  </w:hyperlink>
                </w:p>
                <w:p w14:paraId="56167606" w14:textId="77777777" w:rsidR="00DF759A" w:rsidRPr="008D3553" w:rsidRDefault="005E0981" w:rsidP="003910D2">
                  <w:pPr>
                    <w:pStyle w:val="ListParagraph"/>
                    <w:framePr w:hSpace="180" w:wrap="around" w:vAnchor="page" w:hAnchor="margin" w:xAlign="center" w:y="830"/>
                    <w:numPr>
                      <w:ilvl w:val="0"/>
                      <w:numId w:val="20"/>
                    </w:numPr>
                    <w:shd w:val="clear" w:color="auto" w:fill="FFFFFF"/>
                    <w:ind w:left="306" w:hanging="284"/>
                    <w:jc w:val="left"/>
                    <w:rPr>
                      <w:rStyle w:val="Hyperlink"/>
                      <w:rFonts w:ascii="Arial" w:hAnsi="Arial" w:cs="Arial"/>
                      <w:sz w:val="18"/>
                      <w:szCs w:val="18"/>
                    </w:rPr>
                  </w:pPr>
                  <w:hyperlink r:id="rId14" w:history="1">
                    <w:r w:rsidR="00DF759A" w:rsidRPr="008D3553">
                      <w:rPr>
                        <w:rStyle w:val="Hyperlink"/>
                        <w:rFonts w:ascii="Arial" w:hAnsi="Arial" w:cs="Arial"/>
                        <w:sz w:val="18"/>
                        <w:szCs w:val="18"/>
                      </w:rPr>
                      <w:t>COVID-19: Cleaning in Non-Healthcare Setting Outside the Home</w:t>
                    </w:r>
                  </w:hyperlink>
                </w:p>
                <w:p w14:paraId="36BAA67D" w14:textId="77777777" w:rsidR="00DF759A" w:rsidRPr="008D3553" w:rsidRDefault="005E0981" w:rsidP="003910D2">
                  <w:pPr>
                    <w:pStyle w:val="ListParagraph"/>
                    <w:framePr w:hSpace="180" w:wrap="around" w:vAnchor="page" w:hAnchor="margin" w:xAlign="center" w:y="830"/>
                    <w:numPr>
                      <w:ilvl w:val="0"/>
                      <w:numId w:val="20"/>
                    </w:numPr>
                    <w:shd w:val="clear" w:color="auto" w:fill="FFFFFF"/>
                    <w:ind w:left="306" w:hanging="284"/>
                    <w:jc w:val="left"/>
                    <w:rPr>
                      <w:rStyle w:val="Hyperlink"/>
                      <w:rFonts w:ascii="Arial" w:hAnsi="Arial" w:cs="Arial"/>
                      <w:sz w:val="18"/>
                      <w:szCs w:val="18"/>
                    </w:rPr>
                  </w:pPr>
                  <w:hyperlink r:id="rId15" w:history="1">
                    <w:r w:rsidR="00DF759A" w:rsidRPr="008D3553">
                      <w:rPr>
                        <w:rStyle w:val="Hyperlink"/>
                        <w:rFonts w:ascii="Arial" w:hAnsi="Arial" w:cs="Arial"/>
                        <w:sz w:val="18"/>
                        <w:szCs w:val="18"/>
                      </w:rPr>
                      <w:t>Face Coverings in Education</w:t>
                    </w:r>
                  </w:hyperlink>
                </w:p>
                <w:p w14:paraId="3191C8E0" w14:textId="77777777" w:rsidR="00DF759A" w:rsidRPr="008D3553" w:rsidRDefault="005E0981" w:rsidP="003910D2">
                  <w:pPr>
                    <w:pStyle w:val="ListParagraph"/>
                    <w:framePr w:hSpace="180" w:wrap="around" w:vAnchor="page" w:hAnchor="margin" w:xAlign="center" w:y="830"/>
                    <w:numPr>
                      <w:ilvl w:val="0"/>
                      <w:numId w:val="20"/>
                    </w:numPr>
                    <w:shd w:val="clear" w:color="auto" w:fill="FFFFFF"/>
                    <w:ind w:left="306" w:hanging="284"/>
                    <w:jc w:val="left"/>
                    <w:rPr>
                      <w:rStyle w:val="Hyperlink"/>
                      <w:rFonts w:ascii="Arial" w:hAnsi="Arial" w:cs="Arial"/>
                      <w:sz w:val="18"/>
                      <w:szCs w:val="18"/>
                    </w:rPr>
                  </w:pPr>
                  <w:hyperlink r:id="rId16" w:history="1">
                    <w:r w:rsidR="00DF759A" w:rsidRPr="008D3553">
                      <w:rPr>
                        <w:rStyle w:val="Hyperlink"/>
                        <w:rFonts w:ascii="Arial" w:hAnsi="Arial" w:cs="Arial"/>
                        <w:sz w:val="18"/>
                        <w:szCs w:val="18"/>
                      </w:rPr>
                      <w:t>Children of Critical Workers and Vulnerable Children who can Access Schools or Educational Settings</w:t>
                    </w:r>
                  </w:hyperlink>
                </w:p>
                <w:p w14:paraId="40D40D72" w14:textId="77777777" w:rsidR="00DF759A" w:rsidRPr="008D3553" w:rsidRDefault="005E0981" w:rsidP="003910D2">
                  <w:pPr>
                    <w:pStyle w:val="ListParagraph"/>
                    <w:framePr w:hSpace="180" w:wrap="around" w:vAnchor="page" w:hAnchor="margin" w:xAlign="center" w:y="830"/>
                    <w:numPr>
                      <w:ilvl w:val="0"/>
                      <w:numId w:val="20"/>
                    </w:numPr>
                    <w:shd w:val="clear" w:color="auto" w:fill="FFFFFF"/>
                    <w:ind w:left="306" w:hanging="284"/>
                    <w:jc w:val="left"/>
                    <w:rPr>
                      <w:rStyle w:val="Hyperlink"/>
                      <w:rFonts w:ascii="Arial" w:hAnsi="Arial" w:cs="Arial"/>
                      <w:sz w:val="18"/>
                      <w:szCs w:val="18"/>
                    </w:rPr>
                  </w:pPr>
                  <w:hyperlink r:id="rId17" w:history="1">
                    <w:r w:rsidR="00DF759A" w:rsidRPr="008D3553">
                      <w:rPr>
                        <w:rStyle w:val="Hyperlink"/>
                        <w:rFonts w:ascii="Arial" w:hAnsi="Arial" w:cs="Arial"/>
                        <w:sz w:val="18"/>
                        <w:szCs w:val="18"/>
                      </w:rPr>
                      <w:t>Providing School Meals during the Coronavirus (COVID-19) Outbreak</w:t>
                    </w:r>
                  </w:hyperlink>
                </w:p>
                <w:p w14:paraId="2214A09D" w14:textId="77777777" w:rsidR="00DF759A" w:rsidRPr="008D3553" w:rsidRDefault="00DF759A" w:rsidP="003910D2">
                  <w:pPr>
                    <w:pStyle w:val="ListParagraph"/>
                    <w:framePr w:hSpace="180" w:wrap="around" w:vAnchor="page" w:hAnchor="margin" w:xAlign="center" w:y="830"/>
                    <w:numPr>
                      <w:ilvl w:val="0"/>
                      <w:numId w:val="20"/>
                    </w:numPr>
                    <w:shd w:val="clear" w:color="auto" w:fill="FFFFFF"/>
                    <w:ind w:left="306" w:hanging="284"/>
                    <w:jc w:val="left"/>
                    <w:rPr>
                      <w:rStyle w:val="Hyperlink"/>
                      <w:rFonts w:ascii="Arial" w:hAnsi="Arial" w:cs="Arial"/>
                      <w:sz w:val="18"/>
                      <w:szCs w:val="18"/>
                    </w:rPr>
                  </w:pPr>
                  <w:r w:rsidRPr="008D3553">
                    <w:rPr>
                      <w:rStyle w:val="Hyperlink"/>
                      <w:rFonts w:ascii="Arial" w:hAnsi="Arial" w:cs="Arial"/>
                      <w:sz w:val="18"/>
                      <w:szCs w:val="18"/>
                    </w:rPr>
                    <w:t>C</w:t>
                  </w:r>
                  <w:hyperlink r:id="rId18" w:history="1">
                    <w:r w:rsidRPr="008D3553">
                      <w:rPr>
                        <w:rStyle w:val="Hyperlink"/>
                        <w:rFonts w:ascii="Arial" w:hAnsi="Arial" w:cs="Arial"/>
                        <w:sz w:val="18"/>
                        <w:szCs w:val="18"/>
                      </w:rPr>
                      <w:t>oronavirus (COVID-19) Safer Travel Guidance for Passengers</w:t>
                    </w:r>
                  </w:hyperlink>
                </w:p>
                <w:p w14:paraId="0C62647B" w14:textId="77777777" w:rsidR="00DF759A" w:rsidRPr="008D3553" w:rsidRDefault="005E0981" w:rsidP="003910D2">
                  <w:pPr>
                    <w:pStyle w:val="ListParagraph"/>
                    <w:framePr w:hSpace="180" w:wrap="around" w:vAnchor="page" w:hAnchor="margin" w:xAlign="center" w:y="830"/>
                    <w:numPr>
                      <w:ilvl w:val="0"/>
                      <w:numId w:val="20"/>
                    </w:numPr>
                    <w:shd w:val="clear" w:color="auto" w:fill="FFFFFF"/>
                    <w:ind w:left="306" w:hanging="284"/>
                    <w:jc w:val="left"/>
                    <w:rPr>
                      <w:rStyle w:val="Hyperlink"/>
                      <w:rFonts w:ascii="Arial" w:hAnsi="Arial" w:cs="Arial"/>
                      <w:sz w:val="18"/>
                      <w:szCs w:val="18"/>
                    </w:rPr>
                  </w:pPr>
                  <w:hyperlink r:id="rId19" w:history="1">
                    <w:r w:rsidR="00DF759A" w:rsidRPr="008D3553">
                      <w:rPr>
                        <w:rStyle w:val="Hyperlink"/>
                        <w:rFonts w:ascii="Arial" w:hAnsi="Arial" w:cs="Arial"/>
                        <w:sz w:val="18"/>
                        <w:szCs w:val="18"/>
                      </w:rPr>
                      <w:t>Use of the NHS COVID-19 App in Education and Childcare Settings</w:t>
                    </w:r>
                  </w:hyperlink>
                </w:p>
                <w:p w14:paraId="43F096CE" w14:textId="77777777" w:rsidR="00F149E0" w:rsidRDefault="005E0981" w:rsidP="003910D2">
                  <w:pPr>
                    <w:pStyle w:val="ListParagraph"/>
                    <w:framePr w:hSpace="180" w:wrap="around" w:vAnchor="page" w:hAnchor="margin" w:xAlign="center" w:y="830"/>
                    <w:numPr>
                      <w:ilvl w:val="0"/>
                      <w:numId w:val="20"/>
                    </w:numPr>
                    <w:shd w:val="clear" w:color="auto" w:fill="FFFFFF"/>
                    <w:ind w:left="306" w:hanging="284"/>
                    <w:jc w:val="left"/>
                    <w:rPr>
                      <w:rStyle w:val="Hyperlink"/>
                      <w:rFonts w:ascii="Arial" w:hAnsi="Arial" w:cs="Arial"/>
                      <w:sz w:val="18"/>
                      <w:szCs w:val="18"/>
                    </w:rPr>
                  </w:pPr>
                  <w:hyperlink r:id="rId20" w:history="1">
                    <w:r w:rsidR="00DF759A" w:rsidRPr="008D3553">
                      <w:rPr>
                        <w:rStyle w:val="Hyperlink"/>
                        <w:rFonts w:ascii="Arial" w:hAnsi="Arial" w:cs="Arial"/>
                        <w:sz w:val="18"/>
                        <w:szCs w:val="18"/>
                      </w:rPr>
                      <w:t>Protective Measures for Holiday and After School Clubs, and other Out of School Settings during the Coronavirus (COVID-19) Outbreak</w:t>
                    </w:r>
                  </w:hyperlink>
                </w:p>
                <w:p w14:paraId="5F6E0320" w14:textId="60722DA3" w:rsidR="00DF759A" w:rsidRPr="00F149E0" w:rsidRDefault="00DF759A" w:rsidP="005E0981">
                  <w:pPr>
                    <w:pStyle w:val="ListParagraph"/>
                    <w:framePr w:hSpace="180" w:wrap="around" w:vAnchor="page" w:hAnchor="margin" w:xAlign="center" w:y="830"/>
                    <w:shd w:val="clear" w:color="auto" w:fill="FFFFFF"/>
                    <w:ind w:left="306"/>
                    <w:jc w:val="left"/>
                    <w:rPr>
                      <w:rFonts w:ascii="Arial" w:hAnsi="Arial" w:cs="Arial"/>
                      <w:color w:val="0000FF"/>
                      <w:sz w:val="18"/>
                      <w:szCs w:val="18"/>
                      <w:u w:val="single"/>
                    </w:rPr>
                  </w:pPr>
                </w:p>
              </w:tc>
              <w:tc>
                <w:tcPr>
                  <w:tcW w:w="6667" w:type="dxa"/>
                </w:tcPr>
                <w:p w14:paraId="1A7ACCBA" w14:textId="1B092D96" w:rsidR="00DF759A" w:rsidRPr="00DF759A" w:rsidRDefault="005E0981" w:rsidP="003910D2">
                  <w:pPr>
                    <w:pStyle w:val="ListParagraph"/>
                    <w:framePr w:hSpace="180" w:wrap="around" w:vAnchor="page" w:hAnchor="margin" w:xAlign="center" w:y="830"/>
                    <w:numPr>
                      <w:ilvl w:val="0"/>
                      <w:numId w:val="20"/>
                    </w:numPr>
                    <w:shd w:val="clear" w:color="auto" w:fill="FFFFFF"/>
                    <w:ind w:left="306" w:hanging="284"/>
                    <w:jc w:val="left"/>
                    <w:rPr>
                      <w:rStyle w:val="Hyperlink"/>
                      <w:rFonts w:ascii="Arial" w:hAnsi="Arial" w:cs="Arial"/>
                      <w:sz w:val="18"/>
                      <w:szCs w:val="18"/>
                    </w:rPr>
                  </w:pPr>
                  <w:hyperlink r:id="rId21" w:history="1">
                    <w:r w:rsidR="00DF759A" w:rsidRPr="00DF759A">
                      <w:rPr>
                        <w:rStyle w:val="Hyperlink"/>
                        <w:rFonts w:ascii="Arial" w:hAnsi="Arial" w:cs="Arial"/>
                        <w:sz w:val="18"/>
                        <w:szCs w:val="18"/>
                      </w:rPr>
                      <w:t>Coronavirus (COVID-19): Test Kits for Schools and FE Providers</w:t>
                    </w:r>
                  </w:hyperlink>
                </w:p>
                <w:p w14:paraId="740CB6D6" w14:textId="43A2DA31" w:rsidR="00DF759A" w:rsidRDefault="005E0981" w:rsidP="003910D2">
                  <w:pPr>
                    <w:pStyle w:val="ListParagraph"/>
                    <w:framePr w:hSpace="180" w:wrap="around" w:vAnchor="page" w:hAnchor="margin" w:xAlign="center" w:y="830"/>
                    <w:numPr>
                      <w:ilvl w:val="0"/>
                      <w:numId w:val="20"/>
                    </w:numPr>
                    <w:shd w:val="clear" w:color="auto" w:fill="FFFFFF"/>
                    <w:spacing w:line="240" w:lineRule="auto"/>
                    <w:ind w:left="306" w:hanging="284"/>
                    <w:jc w:val="left"/>
                    <w:rPr>
                      <w:rStyle w:val="Hyperlink"/>
                      <w:rFonts w:ascii="Arial" w:hAnsi="Arial" w:cs="Arial"/>
                      <w:sz w:val="18"/>
                      <w:szCs w:val="18"/>
                    </w:rPr>
                  </w:pPr>
                  <w:hyperlink r:id="rId22" w:history="1">
                    <w:r w:rsidR="00DF759A" w:rsidRPr="008D3553">
                      <w:rPr>
                        <w:rStyle w:val="Hyperlink"/>
                        <w:rFonts w:ascii="Arial" w:hAnsi="Arial" w:cs="Arial"/>
                        <w:sz w:val="18"/>
                        <w:szCs w:val="18"/>
                      </w:rPr>
                      <w:t>Mass Asymptomatic Testing: Schools and Colleges</w:t>
                    </w:r>
                  </w:hyperlink>
                  <w:r w:rsidR="00DF759A" w:rsidRPr="008D3553">
                    <w:rPr>
                      <w:rStyle w:val="Hyperlink"/>
                      <w:rFonts w:ascii="Arial" w:hAnsi="Arial" w:cs="Arial"/>
                      <w:sz w:val="18"/>
                      <w:szCs w:val="18"/>
                    </w:rPr>
                    <w:t xml:space="preserve"> </w:t>
                  </w:r>
                </w:p>
                <w:p w14:paraId="59996909" w14:textId="6905C630" w:rsidR="003A5D9B" w:rsidRPr="008D3553" w:rsidRDefault="005E0981" w:rsidP="003910D2">
                  <w:pPr>
                    <w:pStyle w:val="ListParagraph"/>
                    <w:framePr w:hSpace="180" w:wrap="around" w:vAnchor="page" w:hAnchor="margin" w:xAlign="center" w:y="830"/>
                    <w:numPr>
                      <w:ilvl w:val="0"/>
                      <w:numId w:val="20"/>
                    </w:numPr>
                    <w:shd w:val="clear" w:color="auto" w:fill="FFFFFF"/>
                    <w:spacing w:line="240" w:lineRule="auto"/>
                    <w:ind w:left="306" w:hanging="284"/>
                    <w:jc w:val="left"/>
                    <w:rPr>
                      <w:rStyle w:val="Hyperlink"/>
                      <w:rFonts w:ascii="Arial" w:hAnsi="Arial" w:cs="Arial"/>
                      <w:sz w:val="18"/>
                      <w:szCs w:val="18"/>
                    </w:rPr>
                  </w:pPr>
                  <w:hyperlink r:id="rId23" w:history="1">
                    <w:r w:rsidR="003A5D9B" w:rsidRPr="003A5D9B">
                      <w:rPr>
                        <w:rStyle w:val="Hyperlink"/>
                      </w:rPr>
                      <w:t>Schools coronavirus (COVID-19) operational guidance</w:t>
                    </w:r>
                  </w:hyperlink>
                </w:p>
                <w:p w14:paraId="26CF2395" w14:textId="77777777" w:rsidR="00DF759A" w:rsidRPr="008D3553" w:rsidRDefault="00DF759A" w:rsidP="003910D2">
                  <w:pPr>
                    <w:framePr w:hSpace="180" w:wrap="around" w:vAnchor="page" w:hAnchor="margin" w:xAlign="center" w:y="830"/>
                    <w:spacing w:before="120" w:after="120"/>
                    <w:contextualSpacing/>
                    <w:rPr>
                      <w:rStyle w:val="Hyperlink"/>
                      <w:rFonts w:ascii="Arial" w:hAnsi="Arial" w:cs="Arial"/>
                      <w:b/>
                      <w:bCs/>
                      <w:color w:val="auto"/>
                      <w:sz w:val="18"/>
                      <w:szCs w:val="18"/>
                      <w:u w:val="none"/>
                      <w:lang w:val="en-GB"/>
                    </w:rPr>
                  </w:pPr>
                  <w:r w:rsidRPr="008D3553">
                    <w:rPr>
                      <w:rStyle w:val="Hyperlink"/>
                      <w:rFonts w:ascii="Arial" w:hAnsi="Arial" w:cs="Arial"/>
                      <w:b/>
                      <w:bCs/>
                      <w:color w:val="auto"/>
                      <w:sz w:val="18"/>
                      <w:szCs w:val="18"/>
                      <w:u w:val="none"/>
                      <w:lang w:val="en-GB"/>
                    </w:rPr>
                    <w:t>Early Years and Special School Settings to refer to specific guidance for their provision</w:t>
                  </w:r>
                  <w:r>
                    <w:rPr>
                      <w:rStyle w:val="Hyperlink"/>
                      <w:rFonts w:ascii="Arial" w:hAnsi="Arial" w:cs="Arial"/>
                      <w:b/>
                      <w:bCs/>
                      <w:color w:val="auto"/>
                      <w:sz w:val="18"/>
                      <w:szCs w:val="18"/>
                      <w:u w:val="none"/>
                      <w:lang w:val="en-GB"/>
                    </w:rPr>
                    <w:t>s</w:t>
                  </w:r>
                  <w:r w:rsidRPr="008D3553">
                    <w:rPr>
                      <w:rStyle w:val="Hyperlink"/>
                      <w:rFonts w:ascii="Arial" w:hAnsi="Arial" w:cs="Arial"/>
                      <w:b/>
                      <w:bCs/>
                      <w:color w:val="auto"/>
                      <w:sz w:val="18"/>
                      <w:szCs w:val="18"/>
                      <w:u w:val="none"/>
                      <w:lang w:val="en-GB"/>
                    </w:rPr>
                    <w:t xml:space="preserve"> and amend this model assessment as necessary</w:t>
                  </w:r>
                </w:p>
                <w:p w14:paraId="31185BAA" w14:textId="01BAC137" w:rsidR="00DF759A" w:rsidRDefault="005E0981" w:rsidP="003910D2">
                  <w:pPr>
                    <w:pStyle w:val="ListParagraph"/>
                    <w:framePr w:hSpace="180" w:wrap="around" w:vAnchor="page" w:hAnchor="margin" w:xAlign="center" w:y="830"/>
                    <w:numPr>
                      <w:ilvl w:val="0"/>
                      <w:numId w:val="20"/>
                    </w:numPr>
                    <w:shd w:val="clear" w:color="auto" w:fill="FFFFFF"/>
                    <w:spacing w:line="240" w:lineRule="auto"/>
                    <w:ind w:left="306" w:hanging="284"/>
                    <w:jc w:val="left"/>
                    <w:rPr>
                      <w:rStyle w:val="Hyperlink"/>
                      <w:rFonts w:ascii="Arial" w:hAnsi="Arial" w:cs="Arial"/>
                      <w:sz w:val="18"/>
                      <w:szCs w:val="18"/>
                    </w:rPr>
                  </w:pPr>
                  <w:hyperlink r:id="rId24" w:anchor="responsibilities-of-local-authorities-and-early-years-providers" w:history="1">
                    <w:r w:rsidR="00DF759A" w:rsidRPr="008D3553">
                      <w:rPr>
                        <w:rStyle w:val="Hyperlink"/>
                        <w:rFonts w:ascii="Arial" w:hAnsi="Arial" w:cs="Arial"/>
                        <w:sz w:val="18"/>
                        <w:szCs w:val="18"/>
                      </w:rPr>
                      <w:t>Actions for Early Years and Childcare Providers during the Coronavirus (COVID-19) Outbreak</w:t>
                    </w:r>
                  </w:hyperlink>
                </w:p>
                <w:p w14:paraId="749303E3" w14:textId="4191B826" w:rsidR="00F149E0" w:rsidRPr="00F149E0" w:rsidRDefault="005E0981" w:rsidP="003910D2">
                  <w:pPr>
                    <w:pStyle w:val="ListParagraph"/>
                    <w:framePr w:hSpace="180" w:wrap="around" w:vAnchor="page" w:hAnchor="margin" w:xAlign="center" w:y="830"/>
                    <w:numPr>
                      <w:ilvl w:val="0"/>
                      <w:numId w:val="20"/>
                    </w:numPr>
                    <w:shd w:val="clear" w:color="auto" w:fill="FFFFFF"/>
                    <w:spacing w:line="240" w:lineRule="auto"/>
                    <w:ind w:left="306" w:hanging="284"/>
                    <w:jc w:val="left"/>
                    <w:rPr>
                      <w:rStyle w:val="Hyperlink"/>
                      <w:rFonts w:ascii="Arial" w:hAnsi="Arial" w:cs="Arial"/>
                      <w:sz w:val="18"/>
                      <w:szCs w:val="18"/>
                    </w:rPr>
                  </w:pPr>
                  <w:hyperlink r:id="rId25" w:history="1">
                    <w:r w:rsidR="00F149E0" w:rsidRPr="00F149E0">
                      <w:rPr>
                        <w:rStyle w:val="Hyperlink"/>
                        <w:rFonts w:ascii="Arial" w:hAnsi="Arial" w:cs="Arial"/>
                        <w:sz w:val="18"/>
                        <w:szCs w:val="18"/>
                      </w:rPr>
                      <w:t>Guidance for Full Opening: Special Schools and Other Specialist Settings</w:t>
                    </w:r>
                  </w:hyperlink>
                </w:p>
                <w:p w14:paraId="0E815DCE" w14:textId="32C60602" w:rsidR="00DF759A" w:rsidRPr="00F149E0" w:rsidRDefault="005E0981" w:rsidP="003910D2">
                  <w:pPr>
                    <w:pStyle w:val="ListParagraph"/>
                    <w:framePr w:hSpace="180" w:wrap="around" w:vAnchor="page" w:hAnchor="margin" w:xAlign="center" w:y="830"/>
                    <w:numPr>
                      <w:ilvl w:val="0"/>
                      <w:numId w:val="20"/>
                    </w:numPr>
                    <w:shd w:val="clear" w:color="auto" w:fill="FFFFFF"/>
                    <w:spacing w:line="240" w:lineRule="auto"/>
                    <w:ind w:left="306" w:hanging="284"/>
                    <w:jc w:val="left"/>
                    <w:rPr>
                      <w:rStyle w:val="Hyperlink"/>
                      <w:rFonts w:ascii="Arial" w:hAnsi="Arial" w:cs="Arial"/>
                      <w:sz w:val="18"/>
                      <w:szCs w:val="18"/>
                    </w:rPr>
                  </w:pPr>
                  <w:hyperlink r:id="rId26" w:history="1">
                    <w:r w:rsidR="00F149E0" w:rsidRPr="00F149E0">
                      <w:rPr>
                        <w:rStyle w:val="Hyperlink"/>
                        <w:rFonts w:ascii="Arial" w:hAnsi="Arial" w:cs="Arial"/>
                        <w:sz w:val="18"/>
                        <w:szCs w:val="18"/>
                      </w:rPr>
                      <w:t xml:space="preserve">Guidance for </w:t>
                    </w:r>
                    <w:r w:rsidR="00216B8E">
                      <w:rPr>
                        <w:rStyle w:val="Hyperlink"/>
                        <w:rFonts w:ascii="Arial" w:hAnsi="Arial" w:cs="Arial"/>
                        <w:sz w:val="18"/>
                        <w:szCs w:val="18"/>
                      </w:rPr>
                      <w:t>S</w:t>
                    </w:r>
                    <w:r w:rsidR="00F149E0" w:rsidRPr="00F149E0">
                      <w:rPr>
                        <w:rStyle w:val="Hyperlink"/>
                        <w:rFonts w:ascii="Arial" w:hAnsi="Arial" w:cs="Arial"/>
                        <w:sz w:val="18"/>
                        <w:szCs w:val="18"/>
                      </w:rPr>
                      <w:t xml:space="preserve">pecial </w:t>
                    </w:r>
                    <w:r w:rsidR="00216B8E">
                      <w:rPr>
                        <w:rStyle w:val="Hyperlink"/>
                        <w:rFonts w:ascii="Arial" w:hAnsi="Arial" w:cs="Arial"/>
                        <w:sz w:val="18"/>
                        <w:szCs w:val="18"/>
                      </w:rPr>
                      <w:t>S</w:t>
                    </w:r>
                    <w:r w:rsidR="00F149E0" w:rsidRPr="00F149E0">
                      <w:rPr>
                        <w:rStyle w:val="Hyperlink"/>
                        <w:rFonts w:ascii="Arial" w:hAnsi="Arial" w:cs="Arial"/>
                        <w:sz w:val="18"/>
                        <w:szCs w:val="18"/>
                      </w:rPr>
                      <w:t xml:space="preserve">chools, </w:t>
                    </w:r>
                    <w:r w:rsidR="00216B8E">
                      <w:rPr>
                        <w:rStyle w:val="Hyperlink"/>
                        <w:rFonts w:ascii="Arial" w:hAnsi="Arial" w:cs="Arial"/>
                        <w:sz w:val="18"/>
                        <w:szCs w:val="18"/>
                      </w:rPr>
                      <w:t>S</w:t>
                    </w:r>
                    <w:r w:rsidR="00F149E0" w:rsidRPr="00F149E0">
                      <w:rPr>
                        <w:rStyle w:val="Hyperlink"/>
                        <w:rFonts w:ascii="Arial" w:hAnsi="Arial" w:cs="Arial"/>
                        <w:sz w:val="18"/>
                        <w:szCs w:val="18"/>
                      </w:rPr>
                      <w:t xml:space="preserve">pecialist </w:t>
                    </w:r>
                    <w:r w:rsidR="00216B8E">
                      <w:rPr>
                        <w:rStyle w:val="Hyperlink"/>
                        <w:rFonts w:ascii="Arial" w:hAnsi="Arial" w:cs="Arial"/>
                        <w:sz w:val="18"/>
                        <w:szCs w:val="18"/>
                      </w:rPr>
                      <w:t>P</w:t>
                    </w:r>
                    <w:r w:rsidR="00F149E0" w:rsidRPr="00F149E0">
                      <w:rPr>
                        <w:rStyle w:val="Hyperlink"/>
                        <w:rFonts w:ascii="Arial" w:hAnsi="Arial" w:cs="Arial"/>
                        <w:sz w:val="18"/>
                        <w:szCs w:val="18"/>
                      </w:rPr>
                      <w:t xml:space="preserve">ost-16 </w:t>
                    </w:r>
                    <w:r w:rsidR="00216B8E">
                      <w:rPr>
                        <w:rStyle w:val="Hyperlink"/>
                        <w:rFonts w:ascii="Arial" w:hAnsi="Arial" w:cs="Arial"/>
                        <w:sz w:val="18"/>
                        <w:szCs w:val="18"/>
                      </w:rPr>
                      <w:t>P</w:t>
                    </w:r>
                    <w:r w:rsidR="00F149E0" w:rsidRPr="00F149E0">
                      <w:rPr>
                        <w:rStyle w:val="Hyperlink"/>
                        <w:rFonts w:ascii="Arial" w:hAnsi="Arial" w:cs="Arial"/>
                        <w:sz w:val="18"/>
                        <w:szCs w:val="18"/>
                      </w:rPr>
                      <w:t xml:space="preserve">roviders and </w:t>
                    </w:r>
                    <w:r w:rsidR="00216B8E">
                      <w:rPr>
                        <w:rStyle w:val="Hyperlink"/>
                        <w:rFonts w:ascii="Arial" w:hAnsi="Arial" w:cs="Arial"/>
                        <w:sz w:val="18"/>
                        <w:szCs w:val="18"/>
                      </w:rPr>
                      <w:t>A</w:t>
                    </w:r>
                    <w:r w:rsidR="00F149E0" w:rsidRPr="00F149E0">
                      <w:rPr>
                        <w:rStyle w:val="Hyperlink"/>
                        <w:rFonts w:ascii="Arial" w:hAnsi="Arial" w:cs="Arial"/>
                        <w:sz w:val="18"/>
                        <w:szCs w:val="18"/>
                      </w:rPr>
                      <w:t xml:space="preserve">lternative </w:t>
                    </w:r>
                    <w:r w:rsidR="00216B8E">
                      <w:rPr>
                        <w:rStyle w:val="Hyperlink"/>
                        <w:rFonts w:ascii="Arial" w:hAnsi="Arial" w:cs="Arial"/>
                        <w:sz w:val="18"/>
                        <w:szCs w:val="18"/>
                      </w:rPr>
                      <w:t>P</w:t>
                    </w:r>
                    <w:r w:rsidR="00F149E0" w:rsidRPr="00F149E0">
                      <w:rPr>
                        <w:rStyle w:val="Hyperlink"/>
                        <w:rFonts w:ascii="Arial" w:hAnsi="Arial" w:cs="Arial"/>
                        <w:sz w:val="18"/>
                        <w:szCs w:val="18"/>
                      </w:rPr>
                      <w:t xml:space="preserve">rovision during the </w:t>
                    </w:r>
                    <w:r w:rsidR="00216B8E">
                      <w:rPr>
                        <w:rStyle w:val="Hyperlink"/>
                        <w:rFonts w:ascii="Arial" w:hAnsi="Arial" w:cs="Arial"/>
                        <w:sz w:val="18"/>
                        <w:szCs w:val="18"/>
                      </w:rPr>
                      <w:t>N</w:t>
                    </w:r>
                    <w:r w:rsidR="00F149E0" w:rsidRPr="00F149E0">
                      <w:rPr>
                        <w:rStyle w:val="Hyperlink"/>
                        <w:rFonts w:ascii="Arial" w:hAnsi="Arial" w:cs="Arial"/>
                        <w:sz w:val="18"/>
                        <w:szCs w:val="18"/>
                      </w:rPr>
                      <w:t xml:space="preserve">ational </w:t>
                    </w:r>
                    <w:r w:rsidR="00216B8E">
                      <w:rPr>
                        <w:rStyle w:val="Hyperlink"/>
                        <w:rFonts w:ascii="Arial" w:hAnsi="Arial" w:cs="Arial"/>
                        <w:sz w:val="18"/>
                        <w:szCs w:val="18"/>
                      </w:rPr>
                      <w:t>L</w:t>
                    </w:r>
                    <w:r w:rsidR="00F149E0" w:rsidRPr="00F149E0">
                      <w:rPr>
                        <w:rStyle w:val="Hyperlink"/>
                        <w:rFonts w:ascii="Arial" w:hAnsi="Arial" w:cs="Arial"/>
                        <w:sz w:val="18"/>
                        <w:szCs w:val="18"/>
                      </w:rPr>
                      <w:t>ockdown</w:t>
                    </w:r>
                  </w:hyperlink>
                </w:p>
                <w:p w14:paraId="3AC27300" w14:textId="06CC58CA" w:rsidR="00DF759A" w:rsidRPr="008D3553" w:rsidRDefault="005E0981" w:rsidP="003910D2">
                  <w:pPr>
                    <w:pStyle w:val="ListParagraph"/>
                    <w:framePr w:hSpace="180" w:wrap="around" w:vAnchor="page" w:hAnchor="margin" w:xAlign="center" w:y="830"/>
                    <w:numPr>
                      <w:ilvl w:val="0"/>
                      <w:numId w:val="20"/>
                    </w:numPr>
                    <w:shd w:val="clear" w:color="auto" w:fill="FFFFFF"/>
                    <w:spacing w:after="0" w:line="240" w:lineRule="auto"/>
                    <w:ind w:left="307" w:hanging="284"/>
                    <w:jc w:val="left"/>
                    <w:rPr>
                      <w:sz w:val="18"/>
                      <w:szCs w:val="18"/>
                    </w:rPr>
                  </w:pPr>
                  <w:hyperlink r:id="rId27" w:history="1">
                    <w:r w:rsidR="00DF759A" w:rsidRPr="008D3553">
                      <w:rPr>
                        <w:rStyle w:val="Hyperlink"/>
                        <w:rFonts w:ascii="Arial" w:hAnsi="Arial" w:cs="Arial"/>
                        <w:sz w:val="18"/>
                        <w:szCs w:val="18"/>
                      </w:rPr>
                      <w:t>Mass Asymptomatic Testing in Specialist Settings</w:t>
                    </w:r>
                  </w:hyperlink>
                </w:p>
              </w:tc>
            </w:tr>
          </w:tbl>
          <w:p w14:paraId="003116CF" w14:textId="6B0E363E" w:rsidR="00DF759A" w:rsidRPr="008D3553" w:rsidRDefault="00DF759A" w:rsidP="00DF759A">
            <w:pPr>
              <w:rPr>
                <w:rFonts w:ascii="Arial" w:hAnsi="Arial" w:cs="Arial"/>
                <w:b/>
                <w:bCs/>
                <w:sz w:val="18"/>
                <w:szCs w:val="18"/>
              </w:rPr>
            </w:pPr>
            <w:r>
              <w:rPr>
                <w:rFonts w:ascii="Arial" w:hAnsi="Arial" w:cs="Arial"/>
                <w:sz w:val="18"/>
                <w:szCs w:val="18"/>
              </w:rPr>
              <w:br/>
            </w:r>
            <w:r w:rsidRPr="008D3553">
              <w:rPr>
                <w:rFonts w:ascii="Arial" w:hAnsi="Arial" w:cs="Arial"/>
                <w:sz w:val="18"/>
                <w:szCs w:val="18"/>
              </w:rPr>
              <w:t>and should be reviewed regularly to ensure you are still improving, or at least maintaining safety. If there is a significant change in your workplace, remember to check your risk assessment and where necessary, amend it. This assessment must be communicated to all employees on a recorded basis.</w:t>
            </w:r>
          </w:p>
        </w:tc>
      </w:tr>
      <w:tr w:rsidR="00AE4F18" w14:paraId="1690C45C" w14:textId="77777777" w:rsidTr="00DF759A">
        <w:trPr>
          <w:cantSplit/>
          <w:trHeight w:val="1067"/>
        </w:trPr>
        <w:tc>
          <w:tcPr>
            <w:tcW w:w="15713" w:type="dxa"/>
            <w:gridSpan w:val="6"/>
            <w:vAlign w:val="center"/>
          </w:tcPr>
          <w:p w14:paraId="387A1E51" w14:textId="3687305E" w:rsidR="00DF759A" w:rsidRDefault="00AE4F18" w:rsidP="00AE4F18">
            <w:pPr>
              <w:jc w:val="both"/>
            </w:pPr>
            <w:r w:rsidRPr="00AE1DA4">
              <w:rPr>
                <w:rFonts w:ascii="Arial" w:hAnsi="Arial" w:cs="Arial"/>
                <w:sz w:val="18"/>
                <w:szCs w:val="18"/>
              </w:rPr>
              <w:t>List any relevant HSE or industry guidance documents below. These should be used to consider if current control measures are adequate:</w:t>
            </w:r>
          </w:p>
          <w:tbl>
            <w:tblPr>
              <w:tblStyle w:val="TableGrid"/>
              <w:tblW w:w="0" w:type="auto"/>
              <w:tblLook w:val="04A0" w:firstRow="1" w:lastRow="0" w:firstColumn="1" w:lastColumn="0" w:noHBand="0" w:noVBand="1"/>
            </w:tblPr>
            <w:tblGrid>
              <w:gridCol w:w="8806"/>
              <w:gridCol w:w="6667"/>
            </w:tblGrid>
            <w:tr w:rsidR="00DF759A" w:rsidRPr="008D3553" w14:paraId="2A32A70F" w14:textId="77777777" w:rsidTr="00DF759A">
              <w:trPr>
                <w:trHeight w:val="1181"/>
              </w:trPr>
              <w:tc>
                <w:tcPr>
                  <w:tcW w:w="8806" w:type="dxa"/>
                </w:tcPr>
                <w:p w14:paraId="000AF1D6" w14:textId="77777777" w:rsidR="00DF759A" w:rsidRPr="00DF759A" w:rsidRDefault="005E0981" w:rsidP="003910D2">
                  <w:pPr>
                    <w:pStyle w:val="ListParagraph"/>
                    <w:framePr w:hSpace="180" w:wrap="around" w:vAnchor="page" w:hAnchor="margin" w:xAlign="center" w:y="830"/>
                    <w:numPr>
                      <w:ilvl w:val="0"/>
                      <w:numId w:val="20"/>
                    </w:numPr>
                    <w:shd w:val="clear" w:color="auto" w:fill="FFFFFF"/>
                    <w:ind w:left="337" w:hanging="283"/>
                    <w:jc w:val="left"/>
                    <w:rPr>
                      <w:rStyle w:val="Hyperlink"/>
                    </w:rPr>
                  </w:pPr>
                  <w:hyperlink r:id="rId28" w:history="1">
                    <w:r w:rsidR="00DF759A" w:rsidRPr="00732532">
                      <w:rPr>
                        <w:rStyle w:val="Hyperlink"/>
                        <w:rFonts w:ascii="Arial" w:hAnsi="Arial" w:cs="Arial"/>
                        <w:sz w:val="18"/>
                        <w:szCs w:val="18"/>
                      </w:rPr>
                      <w:t>Making your Workplace COVID-Secure during the Coronavirus Pandemic (HSE)</w:t>
                    </w:r>
                  </w:hyperlink>
                </w:p>
                <w:p w14:paraId="4A48B9DB" w14:textId="630EF2AE" w:rsidR="00DF759A" w:rsidRPr="00DF759A" w:rsidRDefault="005E0981" w:rsidP="003910D2">
                  <w:pPr>
                    <w:pStyle w:val="ListParagraph"/>
                    <w:framePr w:hSpace="180" w:wrap="around" w:vAnchor="page" w:hAnchor="margin" w:xAlign="center" w:y="830"/>
                    <w:numPr>
                      <w:ilvl w:val="0"/>
                      <w:numId w:val="20"/>
                    </w:numPr>
                    <w:shd w:val="clear" w:color="auto" w:fill="FFFFFF"/>
                    <w:ind w:left="337" w:hanging="283"/>
                    <w:jc w:val="left"/>
                    <w:rPr>
                      <w:rStyle w:val="Hyperlink"/>
                    </w:rPr>
                  </w:pPr>
                  <w:hyperlink r:id="rId29" w:history="1">
                    <w:r w:rsidR="00DF759A" w:rsidRPr="00732532">
                      <w:rPr>
                        <w:rStyle w:val="Hyperlink"/>
                        <w:rFonts w:ascii="Arial" w:hAnsi="Arial" w:cs="Arial"/>
                        <w:sz w:val="18"/>
                        <w:szCs w:val="18"/>
                      </w:rPr>
                      <w:t>Talking with your Workers about Preventing Coronavirus (HSE)</w:t>
                    </w:r>
                  </w:hyperlink>
                </w:p>
                <w:p w14:paraId="3F57D2FA" w14:textId="4F80DB2C" w:rsidR="00DF759A" w:rsidRDefault="005E0981" w:rsidP="003910D2">
                  <w:pPr>
                    <w:pStyle w:val="ListParagraph"/>
                    <w:framePr w:hSpace="180" w:wrap="around" w:vAnchor="page" w:hAnchor="margin" w:xAlign="center" w:y="830"/>
                    <w:numPr>
                      <w:ilvl w:val="0"/>
                      <w:numId w:val="20"/>
                    </w:numPr>
                    <w:shd w:val="clear" w:color="auto" w:fill="FFFFFF"/>
                    <w:ind w:left="337" w:hanging="283"/>
                    <w:jc w:val="left"/>
                    <w:rPr>
                      <w:rStyle w:val="Hyperlink"/>
                    </w:rPr>
                  </w:pPr>
                  <w:hyperlink r:id="rId30" w:history="1">
                    <w:r w:rsidR="00DF759A" w:rsidRPr="00732532">
                      <w:rPr>
                        <w:rStyle w:val="Hyperlink"/>
                        <w:rFonts w:ascii="Arial" w:hAnsi="Arial" w:cs="Arial"/>
                        <w:sz w:val="18"/>
                        <w:szCs w:val="18"/>
                      </w:rPr>
                      <w:t>Infection at Work: Controlling the Risk (HSE)</w:t>
                    </w:r>
                  </w:hyperlink>
                  <w:r w:rsidR="00DF759A" w:rsidRPr="00DF759A">
                    <w:rPr>
                      <w:rStyle w:val="Hyperlink"/>
                    </w:rPr>
                    <w:t xml:space="preserve"> </w:t>
                  </w:r>
                </w:p>
                <w:p w14:paraId="6BB8609B" w14:textId="77777777" w:rsidR="00DF759A" w:rsidRPr="006740CF" w:rsidRDefault="005E0981" w:rsidP="003910D2">
                  <w:pPr>
                    <w:pStyle w:val="ListParagraph"/>
                    <w:framePr w:hSpace="180" w:wrap="around" w:vAnchor="page" w:hAnchor="margin" w:xAlign="center" w:y="830"/>
                    <w:numPr>
                      <w:ilvl w:val="0"/>
                      <w:numId w:val="20"/>
                    </w:numPr>
                    <w:ind w:left="337" w:hanging="283"/>
                    <w:jc w:val="left"/>
                    <w:rPr>
                      <w:rStyle w:val="Hyperlink"/>
                      <w:rFonts w:ascii="Arial" w:hAnsi="Arial" w:cs="Arial"/>
                      <w:color w:val="3333FF"/>
                      <w:sz w:val="18"/>
                      <w:szCs w:val="18"/>
                      <w:u w:val="none"/>
                    </w:rPr>
                  </w:pPr>
                  <w:hyperlink r:id="rId31" w:history="1">
                    <w:r w:rsidR="00DF759A" w:rsidRPr="00AE4F18">
                      <w:rPr>
                        <w:rStyle w:val="Hyperlink"/>
                        <w:rFonts w:ascii="Arial" w:hAnsi="Arial" w:cs="Arial"/>
                        <w:sz w:val="18"/>
                        <w:szCs w:val="18"/>
                      </w:rPr>
                      <w:t>INDG136 Working with substances hazardous to health: A brief guide to COSHH</w:t>
                    </w:r>
                  </w:hyperlink>
                </w:p>
                <w:p w14:paraId="528CBCC1" w14:textId="27458C93" w:rsidR="00DF759A" w:rsidRPr="008D3553" w:rsidRDefault="00DF759A" w:rsidP="003910D2">
                  <w:pPr>
                    <w:pStyle w:val="ListParagraph"/>
                    <w:framePr w:hSpace="180" w:wrap="around" w:vAnchor="page" w:hAnchor="margin" w:xAlign="center" w:y="830"/>
                    <w:shd w:val="clear" w:color="auto" w:fill="FFFFFF"/>
                    <w:spacing w:after="0"/>
                    <w:jc w:val="left"/>
                    <w:rPr>
                      <w:rFonts w:ascii="Arial" w:hAnsi="Arial" w:cs="Arial"/>
                      <w:color w:val="0000FF"/>
                      <w:sz w:val="18"/>
                      <w:szCs w:val="18"/>
                      <w:u w:val="single"/>
                    </w:rPr>
                  </w:pPr>
                </w:p>
              </w:tc>
              <w:tc>
                <w:tcPr>
                  <w:tcW w:w="6667" w:type="dxa"/>
                </w:tcPr>
                <w:p w14:paraId="0EF17697" w14:textId="77777777" w:rsidR="00DF759A" w:rsidRPr="006740CF" w:rsidRDefault="005E0981" w:rsidP="003910D2">
                  <w:pPr>
                    <w:pStyle w:val="ListParagraph"/>
                    <w:framePr w:hSpace="180" w:wrap="around" w:vAnchor="page" w:hAnchor="margin" w:xAlign="center" w:y="830"/>
                    <w:numPr>
                      <w:ilvl w:val="0"/>
                      <w:numId w:val="20"/>
                    </w:numPr>
                    <w:ind w:left="436" w:hanging="284"/>
                    <w:jc w:val="left"/>
                    <w:rPr>
                      <w:rStyle w:val="Hyperlink"/>
                    </w:rPr>
                  </w:pPr>
                  <w:hyperlink r:id="rId32" w:history="1">
                    <w:r w:rsidR="00DF759A" w:rsidRPr="00732532">
                      <w:rPr>
                        <w:rStyle w:val="Hyperlink"/>
                        <w:rFonts w:ascii="Arial" w:hAnsi="Arial" w:cs="Arial"/>
                        <w:sz w:val="18"/>
                        <w:szCs w:val="18"/>
                      </w:rPr>
                      <w:t>INDG173 Personal protective equipment (PPE) at work: A brief guide</w:t>
                    </w:r>
                  </w:hyperlink>
                  <w:r w:rsidR="00DF759A" w:rsidRPr="006740CF">
                    <w:rPr>
                      <w:rStyle w:val="Hyperlink"/>
                    </w:rPr>
                    <w:t xml:space="preserve"> </w:t>
                  </w:r>
                </w:p>
                <w:p w14:paraId="605F48BC" w14:textId="77777777" w:rsidR="00DF759A" w:rsidRPr="006740CF" w:rsidRDefault="005E0981" w:rsidP="003910D2">
                  <w:pPr>
                    <w:pStyle w:val="ListParagraph"/>
                    <w:framePr w:hSpace="180" w:wrap="around" w:vAnchor="page" w:hAnchor="margin" w:xAlign="center" w:y="830"/>
                    <w:numPr>
                      <w:ilvl w:val="0"/>
                      <w:numId w:val="20"/>
                    </w:numPr>
                    <w:ind w:left="436" w:hanging="284"/>
                    <w:jc w:val="left"/>
                    <w:rPr>
                      <w:rStyle w:val="Hyperlink"/>
                    </w:rPr>
                  </w:pPr>
                  <w:hyperlink r:id="rId33" w:history="1">
                    <w:r w:rsidR="00DF759A" w:rsidRPr="00732532">
                      <w:rPr>
                        <w:rStyle w:val="Hyperlink"/>
                        <w:rFonts w:ascii="Arial" w:hAnsi="Arial" w:cs="Arial"/>
                        <w:sz w:val="18"/>
                        <w:szCs w:val="18"/>
                      </w:rPr>
                      <w:t>HSG53 Respiratory Protective Equipment at Work: A Practical Guide</w:t>
                    </w:r>
                  </w:hyperlink>
                  <w:r w:rsidR="00DF759A" w:rsidRPr="006740CF">
                    <w:rPr>
                      <w:rStyle w:val="Hyperlink"/>
                      <w:rFonts w:ascii="Arial" w:hAnsi="Arial" w:cs="Arial"/>
                    </w:rPr>
                    <w:t xml:space="preserve"> </w:t>
                  </w:r>
                </w:p>
                <w:p w14:paraId="248F5813" w14:textId="42763D62" w:rsidR="00DF759A" w:rsidRPr="008D3553" w:rsidRDefault="005E0981" w:rsidP="003910D2">
                  <w:pPr>
                    <w:pStyle w:val="ListParagraph"/>
                    <w:framePr w:hSpace="180" w:wrap="around" w:vAnchor="page" w:hAnchor="margin" w:xAlign="center" w:y="830"/>
                    <w:numPr>
                      <w:ilvl w:val="0"/>
                      <w:numId w:val="20"/>
                    </w:numPr>
                    <w:shd w:val="clear" w:color="auto" w:fill="FFFFFF"/>
                    <w:spacing w:after="0" w:line="240" w:lineRule="auto"/>
                    <w:ind w:left="436" w:hanging="284"/>
                    <w:jc w:val="left"/>
                    <w:rPr>
                      <w:sz w:val="18"/>
                      <w:szCs w:val="18"/>
                    </w:rPr>
                  </w:pPr>
                  <w:hyperlink r:id="rId34" w:history="1">
                    <w:r w:rsidR="00DF759A" w:rsidRPr="00732532">
                      <w:rPr>
                        <w:rStyle w:val="Hyperlink"/>
                        <w:rFonts w:ascii="Arial" w:hAnsi="Arial" w:cs="Arial"/>
                        <w:sz w:val="18"/>
                        <w:szCs w:val="18"/>
                      </w:rPr>
                      <w:t>HSG262 Managing Skin Exposure Risks at Work</w:t>
                    </w:r>
                  </w:hyperlink>
                </w:p>
              </w:tc>
            </w:tr>
          </w:tbl>
          <w:p w14:paraId="49A9EA5D" w14:textId="623C2591" w:rsidR="00DF759A" w:rsidRPr="00AE4F18" w:rsidRDefault="00DF759A" w:rsidP="00AE4F18">
            <w:pPr>
              <w:jc w:val="both"/>
              <w:rPr>
                <w:rFonts w:ascii="Arial" w:hAnsi="Arial" w:cs="Arial"/>
                <w:sz w:val="20"/>
                <w:szCs w:val="20"/>
              </w:rPr>
            </w:pPr>
          </w:p>
        </w:tc>
      </w:tr>
    </w:tbl>
    <w:tbl>
      <w:tblPr>
        <w:tblW w:w="155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11"/>
        <w:gridCol w:w="2551"/>
        <w:gridCol w:w="7371"/>
        <w:gridCol w:w="2126"/>
        <w:gridCol w:w="1134"/>
      </w:tblGrid>
      <w:tr w:rsidR="00EF5743" w14:paraId="2A4D61CE" w14:textId="77777777" w:rsidTr="00023AB1">
        <w:trPr>
          <w:tblHeader/>
        </w:trPr>
        <w:tc>
          <w:tcPr>
            <w:tcW w:w="2411" w:type="dxa"/>
            <w:tcBorders>
              <w:bottom w:val="single" w:sz="4" w:space="0" w:color="auto"/>
            </w:tcBorders>
            <w:shd w:val="clear" w:color="auto" w:fill="C0C0C0"/>
          </w:tcPr>
          <w:p w14:paraId="02D09DD5" w14:textId="77777777" w:rsidR="005A7C67" w:rsidRDefault="005A7C67">
            <w:pPr>
              <w:pStyle w:val="BodyText"/>
            </w:pPr>
            <w:r>
              <w:lastRenderedPageBreak/>
              <w:t>What are the hazards?</w:t>
            </w:r>
          </w:p>
          <w:p w14:paraId="1843A203" w14:textId="77777777" w:rsidR="005A7C67" w:rsidRDefault="005A7C67">
            <w:pPr>
              <w:pStyle w:val="BodyText"/>
            </w:pPr>
          </w:p>
          <w:p w14:paraId="75AB1851" w14:textId="77777777" w:rsidR="005A7C67" w:rsidRDefault="005A7C67">
            <w:pPr>
              <w:rPr>
                <w:rFonts w:ascii="Arial" w:hAnsi="Arial" w:cs="Arial"/>
                <w:sz w:val="16"/>
              </w:rPr>
            </w:pPr>
            <w:r>
              <w:rPr>
                <w:rFonts w:ascii="Arial" w:hAnsi="Arial" w:cs="Arial"/>
                <w:sz w:val="16"/>
              </w:rPr>
              <w:t>Don’t forget long term health hazards</w:t>
            </w:r>
          </w:p>
        </w:tc>
        <w:tc>
          <w:tcPr>
            <w:tcW w:w="2551" w:type="dxa"/>
            <w:tcBorders>
              <w:bottom w:val="single" w:sz="4" w:space="0" w:color="auto"/>
            </w:tcBorders>
            <w:shd w:val="clear" w:color="auto" w:fill="C0C0C0"/>
          </w:tcPr>
          <w:p w14:paraId="3FD0DA5B" w14:textId="77777777" w:rsidR="005A7C67" w:rsidRDefault="005A7C67">
            <w:pPr>
              <w:pStyle w:val="BodyText"/>
            </w:pPr>
            <w:r>
              <w:t>Who might be harmed and how?</w:t>
            </w:r>
          </w:p>
          <w:p w14:paraId="4A55A382" w14:textId="77777777" w:rsidR="005A7C67" w:rsidRDefault="005A7C67">
            <w:pPr>
              <w:rPr>
                <w:rFonts w:ascii="Arial" w:hAnsi="Arial" w:cs="Arial"/>
                <w:b/>
                <w:bCs/>
                <w:sz w:val="20"/>
              </w:rPr>
            </w:pPr>
          </w:p>
          <w:p w14:paraId="526E92E2" w14:textId="77777777" w:rsidR="005A7C67" w:rsidRDefault="005A7C67">
            <w:pPr>
              <w:rPr>
                <w:rFonts w:ascii="Arial" w:hAnsi="Arial" w:cs="Arial"/>
                <w:sz w:val="16"/>
              </w:rPr>
            </w:pPr>
            <w:r>
              <w:rPr>
                <w:rFonts w:ascii="Arial" w:hAnsi="Arial" w:cs="Arial"/>
                <w:sz w:val="16"/>
              </w:rPr>
              <w:t>Identify groups of people and how the hazard could cause them harm</w:t>
            </w:r>
          </w:p>
        </w:tc>
        <w:tc>
          <w:tcPr>
            <w:tcW w:w="7371" w:type="dxa"/>
            <w:tcBorders>
              <w:bottom w:val="single" w:sz="4" w:space="0" w:color="auto"/>
            </w:tcBorders>
            <w:shd w:val="clear" w:color="auto" w:fill="C0C0C0"/>
          </w:tcPr>
          <w:p w14:paraId="7705CE13" w14:textId="4002ED45" w:rsidR="005A7C67" w:rsidRDefault="005A7C67">
            <w:pPr>
              <w:pStyle w:val="Heading1"/>
            </w:pPr>
            <w:r>
              <w:t>Current control measures</w:t>
            </w:r>
          </w:p>
          <w:p w14:paraId="34BFB746" w14:textId="77777777" w:rsidR="005A7C67" w:rsidRDefault="005A7C67">
            <w:pPr>
              <w:rPr>
                <w:rFonts w:ascii="Arial" w:hAnsi="Arial" w:cs="Arial"/>
                <w:b/>
                <w:bCs/>
                <w:sz w:val="20"/>
              </w:rPr>
            </w:pPr>
          </w:p>
          <w:p w14:paraId="39E6C262" w14:textId="77777777" w:rsidR="005A7C67" w:rsidRDefault="005A7C67">
            <w:pPr>
              <w:rPr>
                <w:rFonts w:ascii="Arial" w:hAnsi="Arial" w:cs="Arial"/>
                <w:sz w:val="16"/>
              </w:rPr>
            </w:pPr>
            <w:r>
              <w:rPr>
                <w:rFonts w:ascii="Arial" w:hAnsi="Arial" w:cs="Arial"/>
                <w:sz w:val="16"/>
              </w:rPr>
              <w:t xml:space="preserve">List what is already in place to reduce the risk of harm. This may include reference to other procedures, systems of work, training, supervision, inspections, </w:t>
            </w:r>
            <w:proofErr w:type="spellStart"/>
            <w:r>
              <w:rPr>
                <w:rFonts w:ascii="Arial" w:hAnsi="Arial" w:cs="Arial"/>
                <w:sz w:val="16"/>
              </w:rPr>
              <w:t>etc</w:t>
            </w:r>
            <w:proofErr w:type="spellEnd"/>
          </w:p>
        </w:tc>
        <w:tc>
          <w:tcPr>
            <w:tcW w:w="2126" w:type="dxa"/>
            <w:tcBorders>
              <w:bottom w:val="single" w:sz="4" w:space="0" w:color="auto"/>
            </w:tcBorders>
            <w:shd w:val="clear" w:color="auto" w:fill="C0C0C0"/>
          </w:tcPr>
          <w:p w14:paraId="64BC0E27" w14:textId="3A06693E" w:rsidR="005A7C67" w:rsidRDefault="005A7C67">
            <w:pPr>
              <w:pStyle w:val="BodyText"/>
            </w:pPr>
            <w:r>
              <w:t>Any additional control measures required</w:t>
            </w:r>
          </w:p>
          <w:p w14:paraId="1D77E53B" w14:textId="77777777" w:rsidR="005A7C67" w:rsidRDefault="005A7C67">
            <w:pPr>
              <w:rPr>
                <w:rFonts w:ascii="Arial" w:hAnsi="Arial" w:cs="Arial"/>
                <w:sz w:val="18"/>
              </w:rPr>
            </w:pPr>
          </w:p>
        </w:tc>
        <w:tc>
          <w:tcPr>
            <w:tcW w:w="1134" w:type="dxa"/>
            <w:tcBorders>
              <w:bottom w:val="single" w:sz="4" w:space="0" w:color="auto"/>
            </w:tcBorders>
            <w:shd w:val="clear" w:color="auto" w:fill="C0C0C0"/>
          </w:tcPr>
          <w:p w14:paraId="1BA1D3F7" w14:textId="26E89FEF" w:rsidR="005A7C67" w:rsidRDefault="005A7C67">
            <w:pPr>
              <w:rPr>
                <w:rFonts w:ascii="Arial" w:hAnsi="Arial" w:cs="Arial"/>
                <w:b/>
                <w:bCs/>
                <w:sz w:val="20"/>
              </w:rPr>
            </w:pPr>
            <w:r>
              <w:rPr>
                <w:rFonts w:ascii="Arial" w:hAnsi="Arial" w:cs="Arial"/>
                <w:b/>
                <w:bCs/>
                <w:sz w:val="20"/>
              </w:rPr>
              <w:t xml:space="preserve">Date </w:t>
            </w:r>
            <w:r w:rsidR="00AB7A46">
              <w:rPr>
                <w:rFonts w:ascii="Arial" w:hAnsi="Arial" w:cs="Arial"/>
                <w:b/>
                <w:bCs/>
                <w:sz w:val="20"/>
              </w:rPr>
              <w:t>Actioned</w:t>
            </w:r>
          </w:p>
        </w:tc>
      </w:tr>
      <w:tr w:rsidR="00095F3F" w14:paraId="0255A9C3" w14:textId="77777777" w:rsidTr="00F80B06">
        <w:trPr>
          <w:trHeight w:val="79"/>
        </w:trPr>
        <w:tc>
          <w:tcPr>
            <w:tcW w:w="15593" w:type="dxa"/>
            <w:gridSpan w:val="5"/>
          </w:tcPr>
          <w:p w14:paraId="3D33ABE1" w14:textId="3EC523D3" w:rsidR="00095F3F" w:rsidRDefault="00095F3F" w:rsidP="0041089F">
            <w:pPr>
              <w:rPr>
                <w:rFonts w:ascii="Arial" w:hAnsi="Arial" w:cs="Arial"/>
                <w:sz w:val="20"/>
                <w:szCs w:val="20"/>
                <w:lang w:val="en-GB"/>
              </w:rPr>
            </w:pPr>
            <w:r w:rsidRPr="006740CF">
              <w:rPr>
                <w:rFonts w:ascii="Arial" w:hAnsi="Arial" w:cs="Arial"/>
                <w:b/>
                <w:bCs/>
                <w:sz w:val="20"/>
                <w:szCs w:val="20"/>
              </w:rPr>
              <w:t>Planning and Communication</w:t>
            </w:r>
          </w:p>
        </w:tc>
      </w:tr>
      <w:tr w:rsidR="007C4E5F" w14:paraId="6275E9E1" w14:textId="77777777" w:rsidTr="00023AB1">
        <w:trPr>
          <w:trHeight w:val="929"/>
        </w:trPr>
        <w:tc>
          <w:tcPr>
            <w:tcW w:w="2411" w:type="dxa"/>
          </w:tcPr>
          <w:p w14:paraId="357CA35A" w14:textId="3B50F940" w:rsidR="007C4E5F" w:rsidRPr="00861D46" w:rsidRDefault="00ED5D98" w:rsidP="007C78D5">
            <w:pPr>
              <w:rPr>
                <w:rFonts w:ascii="Arial" w:hAnsi="Arial" w:cs="Arial"/>
                <w:sz w:val="20"/>
                <w:szCs w:val="20"/>
              </w:rPr>
            </w:pPr>
            <w:r w:rsidRPr="00974659">
              <w:rPr>
                <w:rFonts w:ascii="Arial" w:hAnsi="Arial" w:cs="Arial"/>
                <w:sz w:val="20"/>
                <w:szCs w:val="20"/>
              </w:rPr>
              <w:t xml:space="preserve">Inadequate planning and </w:t>
            </w:r>
            <w:proofErr w:type="spellStart"/>
            <w:r w:rsidRPr="00974659">
              <w:rPr>
                <w:rFonts w:ascii="Arial" w:hAnsi="Arial" w:cs="Arial"/>
                <w:sz w:val="20"/>
                <w:szCs w:val="20"/>
              </w:rPr>
              <w:t>organi</w:t>
            </w:r>
            <w:r w:rsidR="00360AFF" w:rsidRPr="00974659">
              <w:rPr>
                <w:rFonts w:ascii="Arial" w:hAnsi="Arial" w:cs="Arial"/>
                <w:sz w:val="20"/>
                <w:szCs w:val="20"/>
              </w:rPr>
              <w:t>s</w:t>
            </w:r>
            <w:r w:rsidRPr="00974659">
              <w:rPr>
                <w:rFonts w:ascii="Arial" w:hAnsi="Arial" w:cs="Arial"/>
                <w:sz w:val="20"/>
                <w:szCs w:val="20"/>
              </w:rPr>
              <w:t>ing</w:t>
            </w:r>
            <w:proofErr w:type="spellEnd"/>
            <w:r w:rsidRPr="00974659">
              <w:rPr>
                <w:rFonts w:ascii="Arial" w:hAnsi="Arial" w:cs="Arial"/>
                <w:sz w:val="20"/>
                <w:szCs w:val="20"/>
              </w:rPr>
              <w:t xml:space="preserve"> </w:t>
            </w:r>
          </w:p>
        </w:tc>
        <w:tc>
          <w:tcPr>
            <w:tcW w:w="2551" w:type="dxa"/>
          </w:tcPr>
          <w:p w14:paraId="6C848686" w14:textId="77777777" w:rsidR="006469E2" w:rsidRPr="00861D46" w:rsidRDefault="006469E2" w:rsidP="006469E2">
            <w:pPr>
              <w:numPr>
                <w:ilvl w:val="0"/>
                <w:numId w:val="1"/>
              </w:numPr>
              <w:ind w:left="289" w:hanging="283"/>
              <w:rPr>
                <w:rFonts w:ascii="Arial" w:hAnsi="Arial" w:cs="Arial"/>
                <w:sz w:val="20"/>
                <w:szCs w:val="20"/>
              </w:rPr>
            </w:pPr>
            <w:r w:rsidRPr="00861D46">
              <w:rPr>
                <w:rFonts w:ascii="Arial" w:hAnsi="Arial" w:cs="Arial"/>
                <w:sz w:val="20"/>
                <w:szCs w:val="20"/>
              </w:rPr>
              <w:t>Staff</w:t>
            </w:r>
            <w:r>
              <w:rPr>
                <w:rFonts w:ascii="Arial" w:hAnsi="Arial" w:cs="Arial"/>
                <w:sz w:val="20"/>
                <w:szCs w:val="20"/>
              </w:rPr>
              <w:t xml:space="preserve"> </w:t>
            </w:r>
          </w:p>
          <w:p w14:paraId="3329A882" w14:textId="77777777" w:rsidR="006469E2" w:rsidRPr="00861D46" w:rsidRDefault="006469E2" w:rsidP="006469E2">
            <w:pPr>
              <w:numPr>
                <w:ilvl w:val="0"/>
                <w:numId w:val="1"/>
              </w:numPr>
              <w:ind w:left="289" w:hanging="283"/>
              <w:rPr>
                <w:rFonts w:ascii="Arial" w:hAnsi="Arial" w:cs="Arial"/>
                <w:sz w:val="20"/>
                <w:szCs w:val="20"/>
              </w:rPr>
            </w:pPr>
            <w:r w:rsidRPr="00861D46">
              <w:rPr>
                <w:rFonts w:ascii="Arial" w:hAnsi="Arial" w:cs="Arial"/>
                <w:sz w:val="20"/>
                <w:szCs w:val="20"/>
              </w:rPr>
              <w:t>Children</w:t>
            </w:r>
            <w:r>
              <w:rPr>
                <w:rFonts w:ascii="Arial" w:hAnsi="Arial" w:cs="Arial"/>
                <w:sz w:val="20"/>
                <w:szCs w:val="20"/>
              </w:rPr>
              <w:t xml:space="preserve"> &amp;</w:t>
            </w:r>
            <w:r w:rsidRPr="00861D46">
              <w:rPr>
                <w:rFonts w:ascii="Arial" w:hAnsi="Arial" w:cs="Arial"/>
                <w:sz w:val="20"/>
                <w:szCs w:val="20"/>
              </w:rPr>
              <w:t xml:space="preserve"> Young People</w:t>
            </w:r>
          </w:p>
          <w:p w14:paraId="6032575F" w14:textId="77777777" w:rsidR="006469E2" w:rsidRPr="003B357F" w:rsidRDefault="006469E2" w:rsidP="006469E2">
            <w:pPr>
              <w:numPr>
                <w:ilvl w:val="0"/>
                <w:numId w:val="1"/>
              </w:numPr>
              <w:ind w:left="289" w:hanging="283"/>
              <w:rPr>
                <w:rFonts w:ascii="Arial" w:hAnsi="Arial" w:cs="Arial"/>
                <w:sz w:val="20"/>
                <w:szCs w:val="20"/>
              </w:rPr>
            </w:pPr>
            <w:r w:rsidRPr="00861D46">
              <w:rPr>
                <w:rFonts w:ascii="Arial" w:hAnsi="Arial" w:cs="Arial"/>
                <w:sz w:val="20"/>
                <w:szCs w:val="20"/>
              </w:rPr>
              <w:t xml:space="preserve">Parents </w:t>
            </w:r>
            <w:r>
              <w:rPr>
                <w:rFonts w:ascii="Arial" w:hAnsi="Arial" w:cs="Arial"/>
                <w:sz w:val="20"/>
                <w:szCs w:val="20"/>
              </w:rPr>
              <w:t>&amp;</w:t>
            </w:r>
            <w:r w:rsidRPr="00861D46">
              <w:rPr>
                <w:rFonts w:ascii="Arial" w:hAnsi="Arial" w:cs="Arial"/>
                <w:sz w:val="20"/>
                <w:szCs w:val="20"/>
              </w:rPr>
              <w:t xml:space="preserve"> </w:t>
            </w:r>
            <w:proofErr w:type="spellStart"/>
            <w:r w:rsidRPr="003B357F">
              <w:rPr>
                <w:rFonts w:ascii="Arial" w:hAnsi="Arial" w:cs="Arial"/>
                <w:sz w:val="20"/>
                <w:szCs w:val="20"/>
              </w:rPr>
              <w:t>Carers</w:t>
            </w:r>
            <w:proofErr w:type="spellEnd"/>
          </w:p>
          <w:p w14:paraId="064EB0AE" w14:textId="77777777" w:rsidR="006469E2" w:rsidRPr="003B357F" w:rsidRDefault="006469E2" w:rsidP="006469E2">
            <w:pPr>
              <w:numPr>
                <w:ilvl w:val="0"/>
                <w:numId w:val="1"/>
              </w:numPr>
              <w:ind w:left="289" w:hanging="283"/>
              <w:rPr>
                <w:rFonts w:ascii="Arial" w:hAnsi="Arial" w:cs="Arial"/>
                <w:sz w:val="20"/>
                <w:szCs w:val="20"/>
              </w:rPr>
            </w:pPr>
            <w:r w:rsidRPr="003B357F">
              <w:rPr>
                <w:rFonts w:ascii="Arial" w:hAnsi="Arial" w:cs="Arial"/>
                <w:sz w:val="20"/>
                <w:szCs w:val="20"/>
              </w:rPr>
              <w:t>Visitors (Contractors, Suppliers and support staff for pupils with SEND etc.)</w:t>
            </w:r>
          </w:p>
          <w:p w14:paraId="13DCBC89" w14:textId="77777777" w:rsidR="006469E2" w:rsidRPr="003B357F" w:rsidRDefault="006469E2" w:rsidP="006469E2">
            <w:pPr>
              <w:numPr>
                <w:ilvl w:val="0"/>
                <w:numId w:val="1"/>
              </w:numPr>
              <w:ind w:left="289" w:hanging="283"/>
              <w:rPr>
                <w:rFonts w:ascii="Arial" w:hAnsi="Arial" w:cs="Arial"/>
                <w:sz w:val="20"/>
                <w:szCs w:val="20"/>
              </w:rPr>
            </w:pPr>
            <w:r w:rsidRPr="003B357F">
              <w:rPr>
                <w:rFonts w:ascii="Arial" w:hAnsi="Arial" w:cs="Arial"/>
                <w:sz w:val="20"/>
                <w:szCs w:val="20"/>
              </w:rPr>
              <w:t>Vulnerable Groups</w:t>
            </w:r>
          </w:p>
          <w:p w14:paraId="09937E67" w14:textId="23657D13" w:rsidR="00360AFF" w:rsidRPr="00861D46" w:rsidRDefault="006469E2" w:rsidP="00360AFF">
            <w:pPr>
              <w:ind w:left="6"/>
              <w:rPr>
                <w:rFonts w:ascii="Arial" w:hAnsi="Arial" w:cs="Arial"/>
                <w:i/>
                <w:iCs/>
                <w:sz w:val="18"/>
                <w:szCs w:val="18"/>
              </w:rPr>
            </w:pPr>
            <w:r>
              <w:rPr>
                <w:rFonts w:ascii="Arial" w:hAnsi="Arial" w:cs="Arial"/>
                <w:i/>
                <w:iCs/>
                <w:sz w:val="18"/>
                <w:szCs w:val="18"/>
              </w:rPr>
              <w:br/>
            </w:r>
            <w:r w:rsidR="00360AFF" w:rsidRPr="003B357F">
              <w:rPr>
                <w:rFonts w:ascii="Arial" w:hAnsi="Arial" w:cs="Arial"/>
                <w:i/>
                <w:iCs/>
                <w:sz w:val="18"/>
                <w:szCs w:val="18"/>
              </w:rPr>
              <w:t>(</w:t>
            </w:r>
            <w:r w:rsidR="00360AFF" w:rsidRPr="003B357F">
              <w:rPr>
                <w:rFonts w:ascii="Arial" w:hAnsi="Arial" w:cs="Arial"/>
                <w:i/>
                <w:iCs/>
                <w:spacing w:val="2"/>
                <w:sz w:val="18"/>
                <w:szCs w:val="18"/>
                <w:shd w:val="clear" w:color="auto" w:fill="FCFCFC"/>
              </w:rPr>
              <w:t>may feel tension and stress as a result of poor</w:t>
            </w:r>
            <w:r w:rsidR="00360AFF" w:rsidRPr="003B357F">
              <w:rPr>
                <w:rFonts w:ascii="Arial" w:hAnsi="Arial" w:cs="Arial"/>
                <w:i/>
                <w:iCs/>
                <w:sz w:val="18"/>
                <w:szCs w:val="18"/>
              </w:rPr>
              <w:t xml:space="preserve"> planning and not</w:t>
            </w:r>
            <w:r w:rsidR="00956DF2" w:rsidRPr="003B357F">
              <w:rPr>
                <w:rFonts w:ascii="Arial" w:hAnsi="Arial" w:cs="Arial"/>
                <w:i/>
                <w:iCs/>
                <w:sz w:val="18"/>
                <w:szCs w:val="18"/>
              </w:rPr>
              <w:t xml:space="preserve"> having robust</w:t>
            </w:r>
            <w:r w:rsidR="00360AFF" w:rsidRPr="003B357F">
              <w:rPr>
                <w:rFonts w:ascii="Arial" w:hAnsi="Arial" w:cs="Arial"/>
                <w:i/>
                <w:iCs/>
                <w:sz w:val="18"/>
                <w:szCs w:val="18"/>
              </w:rPr>
              <w:t xml:space="preserve"> arrangements in place to protect all from contracting and spreading COVID-19)</w:t>
            </w:r>
          </w:p>
        </w:tc>
        <w:tc>
          <w:tcPr>
            <w:tcW w:w="7371" w:type="dxa"/>
          </w:tcPr>
          <w:p w14:paraId="4DFC4F54" w14:textId="50CAF64E" w:rsidR="007C4E5F" w:rsidRPr="00861D46" w:rsidRDefault="007C4E5F" w:rsidP="004B73A8">
            <w:pPr>
              <w:numPr>
                <w:ilvl w:val="0"/>
                <w:numId w:val="1"/>
              </w:numPr>
              <w:shd w:val="clear" w:color="auto" w:fill="FFFFFF"/>
              <w:ind w:left="313" w:hanging="313"/>
              <w:rPr>
                <w:rFonts w:ascii="Arial" w:hAnsi="Arial" w:cs="Arial"/>
                <w:sz w:val="20"/>
                <w:szCs w:val="20"/>
              </w:rPr>
            </w:pPr>
            <w:r w:rsidRPr="00861D46">
              <w:rPr>
                <w:rFonts w:ascii="Arial" w:hAnsi="Arial" w:cs="Arial"/>
                <w:sz w:val="20"/>
                <w:szCs w:val="20"/>
              </w:rPr>
              <w:t xml:space="preserve">Health and safety compliance checks </w:t>
            </w:r>
            <w:r w:rsidR="00830D85" w:rsidRPr="00861D46">
              <w:rPr>
                <w:rFonts w:ascii="Arial" w:hAnsi="Arial" w:cs="Arial"/>
                <w:sz w:val="20"/>
                <w:szCs w:val="20"/>
              </w:rPr>
              <w:t xml:space="preserve">will be </w:t>
            </w:r>
            <w:r w:rsidRPr="00861D46">
              <w:rPr>
                <w:rFonts w:ascii="Arial" w:hAnsi="Arial" w:cs="Arial"/>
                <w:sz w:val="20"/>
                <w:szCs w:val="20"/>
              </w:rPr>
              <w:t>undertaken by Headteacher</w:t>
            </w:r>
            <w:r w:rsidR="007B40C2" w:rsidRPr="00861D46">
              <w:rPr>
                <w:rFonts w:ascii="Arial" w:hAnsi="Arial" w:cs="Arial"/>
                <w:sz w:val="20"/>
                <w:szCs w:val="20"/>
              </w:rPr>
              <w:t>/Site Manager</w:t>
            </w:r>
            <w:r w:rsidRPr="00861D46">
              <w:rPr>
                <w:rFonts w:ascii="Arial" w:hAnsi="Arial" w:cs="Arial"/>
                <w:sz w:val="20"/>
                <w:szCs w:val="20"/>
              </w:rPr>
              <w:t xml:space="preserve"> before opening.</w:t>
            </w:r>
          </w:p>
          <w:p w14:paraId="1557F5AA" w14:textId="0B04B84B" w:rsidR="00F2619E" w:rsidRDefault="00FE2679" w:rsidP="004B73A8">
            <w:pPr>
              <w:numPr>
                <w:ilvl w:val="0"/>
                <w:numId w:val="1"/>
              </w:numPr>
              <w:shd w:val="clear" w:color="auto" w:fill="FFFFFF"/>
              <w:ind w:left="313" w:hanging="313"/>
              <w:rPr>
                <w:rFonts w:ascii="Arial" w:hAnsi="Arial" w:cs="Arial"/>
                <w:sz w:val="20"/>
                <w:szCs w:val="20"/>
              </w:rPr>
            </w:pPr>
            <w:r w:rsidRPr="00861D46">
              <w:rPr>
                <w:rFonts w:ascii="Arial" w:hAnsi="Arial" w:cs="Arial"/>
                <w:sz w:val="20"/>
                <w:szCs w:val="20"/>
              </w:rPr>
              <w:t>The health status and availability of every member of staff is known and is regularly updated so that deployment can be planned</w:t>
            </w:r>
            <w:r w:rsidR="00F2619E" w:rsidRPr="00861D46">
              <w:rPr>
                <w:rFonts w:ascii="Arial" w:hAnsi="Arial" w:cs="Arial"/>
                <w:sz w:val="20"/>
                <w:szCs w:val="20"/>
              </w:rPr>
              <w:t>.</w:t>
            </w:r>
          </w:p>
          <w:p w14:paraId="7D70DFDF" w14:textId="389C5643" w:rsidR="007C4E5F" w:rsidRPr="00861D46" w:rsidRDefault="00ED5D98" w:rsidP="004B73A8">
            <w:pPr>
              <w:numPr>
                <w:ilvl w:val="0"/>
                <w:numId w:val="1"/>
              </w:numPr>
              <w:shd w:val="clear" w:color="auto" w:fill="FFFFFF"/>
              <w:ind w:left="313" w:hanging="313"/>
              <w:rPr>
                <w:rFonts w:ascii="Arial" w:hAnsi="Arial" w:cs="Arial"/>
                <w:sz w:val="20"/>
                <w:szCs w:val="20"/>
              </w:rPr>
            </w:pPr>
            <w:r w:rsidRPr="00861D46">
              <w:rPr>
                <w:rFonts w:ascii="Arial" w:hAnsi="Arial" w:cs="Arial"/>
                <w:sz w:val="20"/>
                <w:szCs w:val="20"/>
              </w:rPr>
              <w:t xml:space="preserve">Timetable refreshed </w:t>
            </w:r>
            <w:r w:rsidR="00A023D4" w:rsidRPr="00861D46">
              <w:rPr>
                <w:rFonts w:ascii="Arial" w:hAnsi="Arial" w:cs="Arial"/>
                <w:sz w:val="20"/>
                <w:szCs w:val="20"/>
              </w:rPr>
              <w:t xml:space="preserve">for each year group </w:t>
            </w:r>
            <w:r w:rsidRPr="00861D46">
              <w:rPr>
                <w:rFonts w:ascii="Arial" w:hAnsi="Arial" w:cs="Arial"/>
                <w:sz w:val="20"/>
                <w:szCs w:val="20"/>
              </w:rPr>
              <w:t>to consider which lessons or classroom activities will be delivered, which lessons or classroom activities could take place outdoors.</w:t>
            </w:r>
          </w:p>
          <w:p w14:paraId="6E497508" w14:textId="47DFA3B5" w:rsidR="002A3371" w:rsidRPr="00861D46" w:rsidRDefault="002A3371" w:rsidP="004B73A8">
            <w:pPr>
              <w:pStyle w:val="ListParagraph"/>
              <w:numPr>
                <w:ilvl w:val="0"/>
                <w:numId w:val="1"/>
              </w:numPr>
              <w:shd w:val="clear" w:color="auto" w:fill="FFFFFF"/>
              <w:spacing w:after="0" w:line="240" w:lineRule="auto"/>
              <w:ind w:left="313" w:hanging="313"/>
              <w:jc w:val="left"/>
              <w:rPr>
                <w:rFonts w:ascii="Arial" w:hAnsi="Arial" w:cs="Arial"/>
                <w:lang w:eastAsia="en-GB"/>
              </w:rPr>
            </w:pPr>
            <w:r w:rsidRPr="00861D46">
              <w:rPr>
                <w:rFonts w:ascii="Arial" w:hAnsi="Arial" w:cs="Arial"/>
                <w:lang w:eastAsia="en-GB"/>
              </w:rPr>
              <w:t>Headteacher to keep up to date with the latest government guidance and adjust working practices as required.</w:t>
            </w:r>
          </w:p>
          <w:p w14:paraId="69982700" w14:textId="7E4D7A55" w:rsidR="006B2800" w:rsidRPr="00861D46" w:rsidRDefault="006B2800" w:rsidP="004B73A8">
            <w:pPr>
              <w:pStyle w:val="ListParagraph"/>
              <w:numPr>
                <w:ilvl w:val="0"/>
                <w:numId w:val="1"/>
              </w:numPr>
              <w:shd w:val="clear" w:color="auto" w:fill="FFFFFF"/>
              <w:spacing w:after="0" w:line="240" w:lineRule="auto"/>
              <w:ind w:left="313" w:hanging="313"/>
              <w:jc w:val="left"/>
              <w:rPr>
                <w:rFonts w:ascii="Arial" w:hAnsi="Arial" w:cs="Arial"/>
                <w:lang w:eastAsia="en-GB"/>
              </w:rPr>
            </w:pPr>
            <w:r w:rsidRPr="00861D46">
              <w:rPr>
                <w:rFonts w:ascii="Arial" w:hAnsi="Arial" w:cs="Arial"/>
                <w:lang w:eastAsia="en-GB"/>
              </w:rPr>
              <w:t>Staff briefed on the control measures within this risk assessment and changes to policies and procedures.</w:t>
            </w:r>
          </w:p>
          <w:p w14:paraId="65D1CBAB" w14:textId="77777777" w:rsidR="002A3371" w:rsidRPr="00861D46" w:rsidRDefault="002A3371" w:rsidP="004B73A8">
            <w:pPr>
              <w:pStyle w:val="ListParagraph"/>
              <w:numPr>
                <w:ilvl w:val="0"/>
                <w:numId w:val="1"/>
              </w:numPr>
              <w:shd w:val="clear" w:color="auto" w:fill="FFFFFF"/>
              <w:spacing w:after="0" w:line="240" w:lineRule="auto"/>
              <w:ind w:left="313" w:hanging="313"/>
              <w:jc w:val="left"/>
              <w:rPr>
                <w:rFonts w:ascii="Arial" w:hAnsi="Arial" w:cs="Arial"/>
              </w:rPr>
            </w:pPr>
            <w:r w:rsidRPr="00861D46">
              <w:rPr>
                <w:rFonts w:ascii="Arial" w:hAnsi="Arial" w:cs="Arial"/>
                <w:lang w:eastAsia="en-GB"/>
              </w:rPr>
              <w:t>Rigorous checks carried out by the Headteacher to ensure that all the necessary procedures are being followed.</w:t>
            </w:r>
          </w:p>
          <w:p w14:paraId="2165F712" w14:textId="4A7A4CC5" w:rsidR="007B40C2" w:rsidRPr="00861D46" w:rsidRDefault="00BA0A9E" w:rsidP="004B73A8">
            <w:pPr>
              <w:pStyle w:val="ListParagraph"/>
              <w:numPr>
                <w:ilvl w:val="0"/>
                <w:numId w:val="1"/>
              </w:numPr>
              <w:shd w:val="clear" w:color="auto" w:fill="FFFFFF"/>
              <w:spacing w:after="0" w:line="240" w:lineRule="auto"/>
              <w:ind w:left="313" w:hanging="313"/>
              <w:jc w:val="left"/>
              <w:rPr>
                <w:rFonts w:ascii="Arial" w:hAnsi="Arial" w:cs="Arial"/>
              </w:rPr>
            </w:pPr>
            <w:r w:rsidRPr="00861D46">
              <w:rPr>
                <w:rFonts w:ascii="Arial" w:hAnsi="Arial" w:cs="Arial"/>
              </w:rPr>
              <w:t xml:space="preserve">Governing Body, </w:t>
            </w:r>
            <w:r w:rsidR="007B40C2" w:rsidRPr="00861D46">
              <w:rPr>
                <w:rFonts w:ascii="Arial" w:hAnsi="Arial" w:cs="Arial"/>
              </w:rPr>
              <w:t xml:space="preserve">Parents, </w:t>
            </w:r>
            <w:r w:rsidRPr="00861D46">
              <w:rPr>
                <w:rFonts w:ascii="Arial" w:hAnsi="Arial" w:cs="Arial"/>
              </w:rPr>
              <w:t>S</w:t>
            </w:r>
            <w:r w:rsidR="007B40C2" w:rsidRPr="00861D46">
              <w:rPr>
                <w:rFonts w:ascii="Arial" w:hAnsi="Arial" w:cs="Arial"/>
              </w:rPr>
              <w:t xml:space="preserve">taff and </w:t>
            </w:r>
            <w:r w:rsidRPr="00861D46">
              <w:rPr>
                <w:rFonts w:ascii="Arial" w:hAnsi="Arial" w:cs="Arial"/>
              </w:rPr>
              <w:t>U</w:t>
            </w:r>
            <w:r w:rsidR="007B40C2" w:rsidRPr="00861D46">
              <w:rPr>
                <w:rFonts w:ascii="Arial" w:hAnsi="Arial" w:cs="Arial"/>
              </w:rPr>
              <w:t>nions consulted when agreeing the best approaches for the circumstances</w:t>
            </w:r>
            <w:r w:rsidR="009A5171" w:rsidRPr="00861D46">
              <w:rPr>
                <w:rFonts w:ascii="Arial" w:hAnsi="Arial" w:cs="Arial"/>
              </w:rPr>
              <w:t>, with regular opportunities for feedback on the new arrangements</w:t>
            </w:r>
            <w:r w:rsidR="007B40C2" w:rsidRPr="00861D46">
              <w:rPr>
                <w:rFonts w:ascii="Arial" w:hAnsi="Arial" w:cs="Arial"/>
              </w:rPr>
              <w:t>.</w:t>
            </w:r>
          </w:p>
          <w:p w14:paraId="101A20FF" w14:textId="0F97F554" w:rsidR="00F2619E" w:rsidRPr="00861D46" w:rsidRDefault="007B40C2" w:rsidP="004B73A8">
            <w:pPr>
              <w:pStyle w:val="ListParagraph"/>
              <w:numPr>
                <w:ilvl w:val="0"/>
                <w:numId w:val="1"/>
              </w:numPr>
              <w:shd w:val="clear" w:color="auto" w:fill="FFFFFF"/>
              <w:spacing w:after="0" w:line="240" w:lineRule="auto"/>
              <w:ind w:left="313" w:hanging="313"/>
              <w:jc w:val="left"/>
              <w:rPr>
                <w:rFonts w:ascii="Arial" w:hAnsi="Arial" w:cs="Arial"/>
              </w:rPr>
            </w:pPr>
            <w:r w:rsidRPr="00861D46">
              <w:rPr>
                <w:rFonts w:ascii="Arial" w:hAnsi="Arial" w:cs="Arial"/>
              </w:rPr>
              <w:t>Close working with the</w:t>
            </w:r>
            <w:r w:rsidR="00360AFF" w:rsidRPr="00861D46">
              <w:rPr>
                <w:rFonts w:ascii="Arial" w:hAnsi="Arial" w:cs="Arial"/>
              </w:rPr>
              <w:t xml:space="preserve"> L</w:t>
            </w:r>
            <w:r w:rsidRPr="00861D46">
              <w:rPr>
                <w:rFonts w:ascii="Arial" w:hAnsi="Arial" w:cs="Arial"/>
              </w:rPr>
              <w:t xml:space="preserve">ocal </w:t>
            </w:r>
            <w:r w:rsidR="00360AFF" w:rsidRPr="00861D46">
              <w:rPr>
                <w:rFonts w:ascii="Arial" w:hAnsi="Arial" w:cs="Arial"/>
              </w:rPr>
              <w:t>A</w:t>
            </w:r>
            <w:r w:rsidRPr="00861D46">
              <w:rPr>
                <w:rFonts w:ascii="Arial" w:hAnsi="Arial" w:cs="Arial"/>
              </w:rPr>
              <w:t>uthority</w:t>
            </w:r>
            <w:r w:rsidR="00360AFF" w:rsidRPr="00861D46">
              <w:rPr>
                <w:rFonts w:ascii="Arial" w:hAnsi="Arial" w:cs="Arial"/>
              </w:rPr>
              <w:t>.</w:t>
            </w:r>
          </w:p>
          <w:p w14:paraId="7F30688B" w14:textId="68A0EAF8" w:rsidR="00171CF2" w:rsidRPr="00704C17" w:rsidRDefault="00171CF2" w:rsidP="004B73A8">
            <w:pPr>
              <w:pStyle w:val="ListParagraph"/>
              <w:numPr>
                <w:ilvl w:val="0"/>
                <w:numId w:val="1"/>
              </w:numPr>
              <w:shd w:val="clear" w:color="auto" w:fill="FFFFFF"/>
              <w:spacing w:after="0" w:line="240" w:lineRule="auto"/>
              <w:ind w:left="313" w:hanging="313"/>
              <w:jc w:val="left"/>
              <w:rPr>
                <w:rFonts w:ascii="Arial" w:hAnsi="Arial" w:cs="Arial"/>
                <w:color w:val="000000" w:themeColor="text1"/>
              </w:rPr>
            </w:pPr>
            <w:r w:rsidRPr="00861D46">
              <w:rPr>
                <w:rFonts w:ascii="Arial" w:hAnsi="Arial" w:cs="Arial"/>
              </w:rPr>
              <w:t xml:space="preserve">Headteacher or member of Senior Leadership Team to be present around the school during the early part of wider opening to pick up on any issues or problems </w:t>
            </w:r>
            <w:r w:rsidRPr="00704C17">
              <w:rPr>
                <w:rFonts w:ascii="Arial" w:hAnsi="Arial" w:cs="Arial"/>
                <w:color w:val="000000" w:themeColor="text1"/>
              </w:rPr>
              <w:t>and support and reassure staff and children.</w:t>
            </w:r>
          </w:p>
          <w:p w14:paraId="7F27926E" w14:textId="4D356590" w:rsidR="00C157C6" w:rsidRPr="00704C17" w:rsidRDefault="00C157C6" w:rsidP="004B73A8">
            <w:pPr>
              <w:pStyle w:val="ListParagraph"/>
              <w:numPr>
                <w:ilvl w:val="0"/>
                <w:numId w:val="1"/>
              </w:numPr>
              <w:shd w:val="clear" w:color="auto" w:fill="FFFFFF"/>
              <w:spacing w:after="0" w:line="240" w:lineRule="auto"/>
              <w:ind w:left="313" w:hanging="313"/>
              <w:jc w:val="left"/>
              <w:rPr>
                <w:rFonts w:ascii="Arial" w:hAnsi="Arial" w:cs="Arial"/>
                <w:color w:val="000000" w:themeColor="text1"/>
              </w:rPr>
            </w:pPr>
            <w:r w:rsidRPr="00704C17">
              <w:rPr>
                <w:rFonts w:ascii="Arial" w:hAnsi="Arial" w:cs="Arial"/>
                <w:color w:val="000000" w:themeColor="text1"/>
              </w:rPr>
              <w:t>Visitors including Specialists, therapists, clinicians</w:t>
            </w:r>
            <w:r w:rsidR="006469E2" w:rsidRPr="00704C17">
              <w:rPr>
                <w:rFonts w:ascii="Arial" w:hAnsi="Arial" w:cs="Arial"/>
                <w:color w:val="000000" w:themeColor="text1"/>
              </w:rPr>
              <w:t xml:space="preserve">, </w:t>
            </w:r>
            <w:r w:rsidRPr="00704C17">
              <w:rPr>
                <w:rFonts w:ascii="Arial" w:hAnsi="Arial" w:cs="Arial"/>
                <w:color w:val="000000" w:themeColor="text1"/>
              </w:rPr>
              <w:t>other support staff for pupils with SEND</w:t>
            </w:r>
            <w:r w:rsidR="006469E2" w:rsidRPr="00704C17">
              <w:rPr>
                <w:rFonts w:ascii="Arial" w:hAnsi="Arial" w:cs="Arial"/>
                <w:color w:val="000000" w:themeColor="text1"/>
              </w:rPr>
              <w:t xml:space="preserve"> and Peripatetic </w:t>
            </w:r>
            <w:r w:rsidR="00250637" w:rsidRPr="00704C17">
              <w:rPr>
                <w:rFonts w:ascii="Arial" w:hAnsi="Arial" w:cs="Arial"/>
                <w:color w:val="000000" w:themeColor="text1"/>
              </w:rPr>
              <w:t xml:space="preserve">staff </w:t>
            </w:r>
            <w:r w:rsidRPr="00704C17">
              <w:rPr>
                <w:rFonts w:ascii="Arial" w:hAnsi="Arial" w:cs="Arial"/>
                <w:color w:val="000000" w:themeColor="text1"/>
              </w:rPr>
              <w:t>will be briefed on</w:t>
            </w:r>
            <w:r w:rsidR="00250637" w:rsidRPr="00704C17">
              <w:rPr>
                <w:rFonts w:ascii="Arial" w:hAnsi="Arial" w:cs="Arial"/>
                <w:color w:val="000000" w:themeColor="text1"/>
              </w:rPr>
              <w:t xml:space="preserve"> visitor protocols, </w:t>
            </w:r>
            <w:proofErr w:type="gramStart"/>
            <w:r w:rsidR="00250637" w:rsidRPr="00704C17">
              <w:rPr>
                <w:rFonts w:ascii="Arial" w:hAnsi="Arial" w:cs="Arial"/>
                <w:color w:val="000000" w:themeColor="text1"/>
              </w:rPr>
              <w:t>including:</w:t>
            </w:r>
            <w:proofErr w:type="gramEnd"/>
            <w:r w:rsidRPr="00704C17">
              <w:rPr>
                <w:rFonts w:ascii="Arial" w:hAnsi="Arial" w:cs="Arial"/>
                <w:color w:val="000000" w:themeColor="text1"/>
              </w:rPr>
              <w:t xml:space="preserve"> physical distancing and hygiene procedures for the school site on or before arrival.</w:t>
            </w:r>
          </w:p>
          <w:p w14:paraId="4B6E7E26" w14:textId="77777777" w:rsidR="00AC6E8D" w:rsidRPr="00704C17" w:rsidRDefault="00AC6E8D" w:rsidP="00AC6E8D">
            <w:pPr>
              <w:pStyle w:val="ListParagraph"/>
              <w:numPr>
                <w:ilvl w:val="0"/>
                <w:numId w:val="1"/>
              </w:numPr>
              <w:spacing w:after="0" w:line="240" w:lineRule="auto"/>
              <w:ind w:left="313" w:hanging="284"/>
              <w:jc w:val="left"/>
              <w:textAlignment w:val="baseline"/>
              <w:rPr>
                <w:rFonts w:ascii="Arial" w:hAnsi="Arial" w:cs="Arial"/>
                <w:color w:val="000000" w:themeColor="text1"/>
              </w:rPr>
            </w:pPr>
            <w:r w:rsidRPr="00704C17">
              <w:rPr>
                <w:rFonts w:ascii="Arial" w:hAnsi="Arial" w:cs="Arial"/>
                <w:noProof/>
                <w:color w:val="000000" w:themeColor="text1"/>
              </w:rPr>
              <w:t>Business Continuity Plan revised to include local lock downs.</w:t>
            </w:r>
          </w:p>
          <w:p w14:paraId="478AB721" w14:textId="77777777" w:rsidR="0015083C" w:rsidRPr="00704C17" w:rsidRDefault="00250637" w:rsidP="0015083C">
            <w:pPr>
              <w:pStyle w:val="ListParagraph"/>
              <w:numPr>
                <w:ilvl w:val="0"/>
                <w:numId w:val="1"/>
              </w:numPr>
              <w:spacing w:after="0" w:line="240" w:lineRule="auto"/>
              <w:ind w:left="313" w:hanging="284"/>
              <w:jc w:val="left"/>
              <w:textAlignment w:val="baseline"/>
              <w:rPr>
                <w:rFonts w:ascii="Arial" w:hAnsi="Arial" w:cs="Arial"/>
                <w:color w:val="000000" w:themeColor="text1"/>
              </w:rPr>
            </w:pPr>
            <w:r w:rsidRPr="00704C17">
              <w:rPr>
                <w:rFonts w:ascii="Arial" w:hAnsi="Arial" w:cs="Arial"/>
                <w:color w:val="000000" w:themeColor="text1"/>
                <w:lang w:val="en-US"/>
              </w:rPr>
              <w:t xml:space="preserve">Close working with </w:t>
            </w:r>
            <w:r w:rsidR="0004762E" w:rsidRPr="00704C17">
              <w:rPr>
                <w:rFonts w:ascii="Arial" w:hAnsi="Arial" w:cs="Arial"/>
                <w:color w:val="000000" w:themeColor="text1"/>
                <w:lang w:val="en-US"/>
              </w:rPr>
              <w:t>health professionals, the LA and other services to ensure that</w:t>
            </w:r>
            <w:r w:rsidR="0015083C" w:rsidRPr="00704C17">
              <w:rPr>
                <w:rFonts w:ascii="Arial" w:hAnsi="Arial" w:cs="Arial"/>
                <w:color w:val="000000" w:themeColor="text1"/>
                <w:lang w:val="en-US"/>
              </w:rPr>
              <w:t xml:space="preserve"> the needs of </w:t>
            </w:r>
            <w:r w:rsidR="0004762E" w:rsidRPr="00704C17">
              <w:rPr>
                <w:rFonts w:ascii="Arial" w:hAnsi="Arial" w:cs="Arial"/>
                <w:color w:val="000000" w:themeColor="text1"/>
                <w:lang w:val="en-US"/>
              </w:rPr>
              <w:t>children with medical conditions are fully supported</w:t>
            </w:r>
            <w:r w:rsidR="0015083C" w:rsidRPr="00704C17">
              <w:rPr>
                <w:rFonts w:ascii="Arial" w:hAnsi="Arial" w:cs="Arial"/>
                <w:color w:val="000000" w:themeColor="text1"/>
                <w:lang w:val="en-US"/>
              </w:rPr>
              <w:t>.</w:t>
            </w:r>
          </w:p>
          <w:p w14:paraId="7A64EC90" w14:textId="6F7E2179" w:rsidR="00BE0A9E" w:rsidRPr="006740CF" w:rsidRDefault="00BE0A9E" w:rsidP="0015083C">
            <w:pPr>
              <w:pStyle w:val="ListParagraph"/>
              <w:numPr>
                <w:ilvl w:val="0"/>
                <w:numId w:val="1"/>
              </w:numPr>
              <w:spacing w:after="0" w:line="240" w:lineRule="auto"/>
              <w:ind w:left="313" w:hanging="284"/>
              <w:jc w:val="left"/>
              <w:textAlignment w:val="baseline"/>
              <w:rPr>
                <w:rFonts w:ascii="Arial" w:hAnsi="Arial" w:cs="Arial"/>
              </w:rPr>
            </w:pPr>
            <w:r w:rsidRPr="00704C17">
              <w:rPr>
                <w:rFonts w:ascii="Arial" w:hAnsi="Arial" w:cs="Arial"/>
                <w:color w:val="000000" w:themeColor="text1"/>
              </w:rPr>
              <w:t xml:space="preserve">Monitoring systems in place to make sure that all building users are following the controls put in place, </w:t>
            </w:r>
            <w:proofErr w:type="spellStart"/>
            <w:r w:rsidRPr="00704C17">
              <w:rPr>
                <w:rFonts w:ascii="Arial" w:hAnsi="Arial" w:cs="Arial"/>
                <w:color w:val="000000" w:themeColor="text1"/>
              </w:rPr>
              <w:t>eg</w:t>
            </w:r>
            <w:proofErr w:type="spellEnd"/>
            <w:r w:rsidRPr="00704C17">
              <w:rPr>
                <w:rFonts w:ascii="Arial" w:hAnsi="Arial" w:cs="Arial"/>
                <w:color w:val="000000" w:themeColor="text1"/>
              </w:rPr>
              <w:t>, following hygiene procedures, washing hands etc.</w:t>
            </w:r>
          </w:p>
        </w:tc>
        <w:tc>
          <w:tcPr>
            <w:tcW w:w="2126" w:type="dxa"/>
          </w:tcPr>
          <w:p w14:paraId="0CD44488" w14:textId="78BFF47E" w:rsidR="003C22AD" w:rsidRPr="0004594E" w:rsidRDefault="00731109" w:rsidP="00731109">
            <w:pPr>
              <w:pStyle w:val="ListParagraph"/>
              <w:numPr>
                <w:ilvl w:val="0"/>
                <w:numId w:val="1"/>
              </w:numPr>
              <w:shd w:val="clear" w:color="auto" w:fill="FFFFFF"/>
              <w:ind w:left="169" w:hanging="169"/>
              <w:jc w:val="left"/>
              <w:rPr>
                <w:rFonts w:ascii="Arial" w:hAnsi="Arial" w:cs="Arial"/>
                <w:noProof/>
              </w:rPr>
            </w:pPr>
            <w:r w:rsidRPr="00823AFC">
              <w:rPr>
                <w:rFonts w:ascii="Arial" w:hAnsi="Arial" w:cs="Arial"/>
                <w:sz w:val="18"/>
                <w:szCs w:val="18"/>
              </w:rPr>
              <w:t>Contingency</w:t>
            </w:r>
            <w:r>
              <w:rPr>
                <w:rFonts w:ascii="Arial" w:hAnsi="Arial" w:cs="Arial"/>
                <w:sz w:val="18"/>
                <w:szCs w:val="18"/>
              </w:rPr>
              <w:t xml:space="preserve"> </w:t>
            </w:r>
            <w:r w:rsidRPr="00823AFC">
              <w:rPr>
                <w:rFonts w:ascii="Arial" w:hAnsi="Arial" w:cs="Arial"/>
                <w:sz w:val="18"/>
                <w:szCs w:val="18"/>
              </w:rPr>
              <w:t>plans</w:t>
            </w:r>
            <w:r>
              <w:rPr>
                <w:rFonts w:ascii="Arial" w:hAnsi="Arial" w:cs="Arial"/>
                <w:sz w:val="18"/>
                <w:szCs w:val="18"/>
              </w:rPr>
              <w:t xml:space="preserve"> </w:t>
            </w:r>
            <w:r w:rsidRPr="00823AFC">
              <w:rPr>
                <w:rFonts w:ascii="Arial" w:hAnsi="Arial" w:cs="Arial"/>
                <w:sz w:val="18"/>
                <w:szCs w:val="18"/>
              </w:rPr>
              <w:t>could include the</w:t>
            </w:r>
            <w:r>
              <w:rPr>
                <w:rFonts w:ascii="Arial" w:hAnsi="Arial" w:cs="Arial"/>
                <w:sz w:val="18"/>
                <w:szCs w:val="18"/>
              </w:rPr>
              <w:t xml:space="preserve"> </w:t>
            </w:r>
            <w:r w:rsidRPr="00823AFC">
              <w:rPr>
                <w:rFonts w:ascii="Arial" w:hAnsi="Arial" w:cs="Arial"/>
                <w:sz w:val="18"/>
                <w:szCs w:val="18"/>
              </w:rPr>
              <w:t xml:space="preserve">need to re-introduce </w:t>
            </w:r>
            <w:r w:rsidRPr="007F6572">
              <w:rPr>
                <w:rFonts w:ascii="Arial" w:hAnsi="Arial" w:cs="Arial"/>
                <w:sz w:val="18"/>
                <w:szCs w:val="18"/>
              </w:rPr>
              <w:t>maintain</w:t>
            </w:r>
            <w:r w:rsidR="00C3487D">
              <w:rPr>
                <w:rFonts w:ascii="Arial" w:hAnsi="Arial" w:cs="Arial"/>
                <w:sz w:val="18"/>
                <w:szCs w:val="18"/>
              </w:rPr>
              <w:t>ing</w:t>
            </w:r>
            <w:r w:rsidRPr="007F6572">
              <w:rPr>
                <w:rFonts w:ascii="Arial" w:hAnsi="Arial" w:cs="Arial"/>
                <w:sz w:val="18"/>
                <w:szCs w:val="18"/>
              </w:rPr>
              <w:t xml:space="preserve"> social distancing</w:t>
            </w:r>
            <w:r>
              <w:rPr>
                <w:rFonts w:ascii="Arial" w:hAnsi="Arial" w:cs="Arial"/>
                <w:sz w:val="18"/>
                <w:szCs w:val="18"/>
              </w:rPr>
              <w:t xml:space="preserve"> </w:t>
            </w:r>
            <w:proofErr w:type="gramStart"/>
            <w:r>
              <w:rPr>
                <w:rFonts w:ascii="Arial" w:hAnsi="Arial" w:cs="Arial"/>
                <w:sz w:val="18"/>
                <w:szCs w:val="18"/>
              </w:rPr>
              <w:t xml:space="preserve">and </w:t>
            </w:r>
            <w:r w:rsidRPr="007F6572">
              <w:rPr>
                <w:rFonts w:ascii="Arial" w:hAnsi="Arial" w:cs="Arial"/>
                <w:sz w:val="18"/>
                <w:szCs w:val="18"/>
              </w:rPr>
              <w:t xml:space="preserve"> one</w:t>
            </w:r>
            <w:proofErr w:type="gramEnd"/>
            <w:r w:rsidRPr="007F6572">
              <w:rPr>
                <w:rFonts w:ascii="Arial" w:hAnsi="Arial" w:cs="Arial"/>
                <w:sz w:val="18"/>
                <w:szCs w:val="18"/>
              </w:rPr>
              <w:t>-way systems</w:t>
            </w:r>
          </w:p>
        </w:tc>
        <w:tc>
          <w:tcPr>
            <w:tcW w:w="1134" w:type="dxa"/>
          </w:tcPr>
          <w:p w14:paraId="4655BE64" w14:textId="77777777" w:rsidR="007C4E5F" w:rsidRDefault="007C4E5F" w:rsidP="0041089F">
            <w:pPr>
              <w:rPr>
                <w:rFonts w:ascii="Arial" w:hAnsi="Arial" w:cs="Arial"/>
                <w:sz w:val="20"/>
                <w:szCs w:val="20"/>
                <w:lang w:val="en-GB"/>
              </w:rPr>
            </w:pPr>
          </w:p>
        </w:tc>
      </w:tr>
      <w:tr w:rsidR="007C4E5F" w:rsidRPr="0004762E" w14:paraId="597F35C3" w14:textId="77777777" w:rsidTr="00910C32">
        <w:trPr>
          <w:trHeight w:val="2063"/>
        </w:trPr>
        <w:tc>
          <w:tcPr>
            <w:tcW w:w="2411" w:type="dxa"/>
          </w:tcPr>
          <w:p w14:paraId="2F69AE42" w14:textId="593E54A1" w:rsidR="007C4E5F" w:rsidRPr="00074C4F" w:rsidRDefault="00505A96" w:rsidP="007C78D5">
            <w:pPr>
              <w:rPr>
                <w:rFonts w:ascii="Arial" w:hAnsi="Arial" w:cs="Arial"/>
                <w:color w:val="FF0000"/>
                <w:sz w:val="20"/>
                <w:szCs w:val="20"/>
              </w:rPr>
            </w:pPr>
            <w:r w:rsidRPr="00074C4F">
              <w:rPr>
                <w:rFonts w:ascii="Arial" w:hAnsi="Arial" w:cs="Arial"/>
                <w:sz w:val="20"/>
                <w:szCs w:val="20"/>
              </w:rPr>
              <w:lastRenderedPageBreak/>
              <w:t xml:space="preserve">Inadequate Communication of </w:t>
            </w:r>
            <w:r w:rsidR="004F7B98" w:rsidRPr="00074C4F">
              <w:rPr>
                <w:rFonts w:ascii="Arial" w:hAnsi="Arial" w:cs="Arial"/>
                <w:sz w:val="20"/>
                <w:szCs w:val="20"/>
              </w:rPr>
              <w:t>P</w:t>
            </w:r>
            <w:r w:rsidRPr="00074C4F">
              <w:rPr>
                <w:rFonts w:ascii="Arial" w:hAnsi="Arial" w:cs="Arial"/>
                <w:sz w:val="20"/>
                <w:szCs w:val="20"/>
              </w:rPr>
              <w:t>lans</w:t>
            </w:r>
            <w:r w:rsidR="00DB2733" w:rsidRPr="00074C4F">
              <w:rPr>
                <w:rFonts w:ascii="Arial" w:hAnsi="Arial" w:cs="Arial"/>
                <w:sz w:val="20"/>
                <w:szCs w:val="20"/>
              </w:rPr>
              <w:t xml:space="preserve"> in relation to COVID-19 </w:t>
            </w:r>
          </w:p>
        </w:tc>
        <w:tc>
          <w:tcPr>
            <w:tcW w:w="2551" w:type="dxa"/>
          </w:tcPr>
          <w:p w14:paraId="11F148C1" w14:textId="77777777" w:rsidR="006469E2" w:rsidRPr="00861D46" w:rsidRDefault="006469E2" w:rsidP="006469E2">
            <w:pPr>
              <w:numPr>
                <w:ilvl w:val="0"/>
                <w:numId w:val="1"/>
              </w:numPr>
              <w:ind w:left="289" w:hanging="283"/>
              <w:rPr>
                <w:rFonts w:ascii="Arial" w:hAnsi="Arial" w:cs="Arial"/>
                <w:sz w:val="20"/>
                <w:szCs w:val="20"/>
              </w:rPr>
            </w:pPr>
            <w:r w:rsidRPr="00861D46">
              <w:rPr>
                <w:rFonts w:ascii="Arial" w:hAnsi="Arial" w:cs="Arial"/>
                <w:sz w:val="20"/>
                <w:szCs w:val="20"/>
              </w:rPr>
              <w:t>Staff</w:t>
            </w:r>
            <w:r>
              <w:rPr>
                <w:rFonts w:ascii="Arial" w:hAnsi="Arial" w:cs="Arial"/>
                <w:sz w:val="20"/>
                <w:szCs w:val="20"/>
              </w:rPr>
              <w:t xml:space="preserve"> </w:t>
            </w:r>
          </w:p>
          <w:p w14:paraId="7080C14B" w14:textId="77777777" w:rsidR="006469E2" w:rsidRPr="00861D46" w:rsidRDefault="006469E2" w:rsidP="006469E2">
            <w:pPr>
              <w:numPr>
                <w:ilvl w:val="0"/>
                <w:numId w:val="1"/>
              </w:numPr>
              <w:ind w:left="289" w:hanging="283"/>
              <w:rPr>
                <w:rFonts w:ascii="Arial" w:hAnsi="Arial" w:cs="Arial"/>
                <w:sz w:val="20"/>
                <w:szCs w:val="20"/>
              </w:rPr>
            </w:pPr>
            <w:r w:rsidRPr="00861D46">
              <w:rPr>
                <w:rFonts w:ascii="Arial" w:hAnsi="Arial" w:cs="Arial"/>
                <w:sz w:val="20"/>
                <w:szCs w:val="20"/>
              </w:rPr>
              <w:t>Children</w:t>
            </w:r>
            <w:r>
              <w:rPr>
                <w:rFonts w:ascii="Arial" w:hAnsi="Arial" w:cs="Arial"/>
                <w:sz w:val="20"/>
                <w:szCs w:val="20"/>
              </w:rPr>
              <w:t xml:space="preserve"> &amp;</w:t>
            </w:r>
            <w:r w:rsidRPr="00861D46">
              <w:rPr>
                <w:rFonts w:ascii="Arial" w:hAnsi="Arial" w:cs="Arial"/>
                <w:sz w:val="20"/>
                <w:szCs w:val="20"/>
              </w:rPr>
              <w:t xml:space="preserve"> Young People</w:t>
            </w:r>
          </w:p>
          <w:p w14:paraId="16844865" w14:textId="77777777" w:rsidR="006469E2" w:rsidRPr="003B357F" w:rsidRDefault="006469E2" w:rsidP="006469E2">
            <w:pPr>
              <w:numPr>
                <w:ilvl w:val="0"/>
                <w:numId w:val="1"/>
              </w:numPr>
              <w:ind w:left="289" w:hanging="283"/>
              <w:rPr>
                <w:rFonts w:ascii="Arial" w:hAnsi="Arial" w:cs="Arial"/>
                <w:sz w:val="20"/>
                <w:szCs w:val="20"/>
              </w:rPr>
            </w:pPr>
            <w:r w:rsidRPr="00861D46">
              <w:rPr>
                <w:rFonts w:ascii="Arial" w:hAnsi="Arial" w:cs="Arial"/>
                <w:sz w:val="20"/>
                <w:szCs w:val="20"/>
              </w:rPr>
              <w:t xml:space="preserve">Parents </w:t>
            </w:r>
            <w:r>
              <w:rPr>
                <w:rFonts w:ascii="Arial" w:hAnsi="Arial" w:cs="Arial"/>
                <w:sz w:val="20"/>
                <w:szCs w:val="20"/>
              </w:rPr>
              <w:t>&amp;</w:t>
            </w:r>
            <w:r w:rsidRPr="00861D46">
              <w:rPr>
                <w:rFonts w:ascii="Arial" w:hAnsi="Arial" w:cs="Arial"/>
                <w:sz w:val="20"/>
                <w:szCs w:val="20"/>
              </w:rPr>
              <w:t xml:space="preserve"> </w:t>
            </w:r>
            <w:proofErr w:type="spellStart"/>
            <w:r w:rsidRPr="003B357F">
              <w:rPr>
                <w:rFonts w:ascii="Arial" w:hAnsi="Arial" w:cs="Arial"/>
                <w:sz w:val="20"/>
                <w:szCs w:val="20"/>
              </w:rPr>
              <w:t>Carers</w:t>
            </w:r>
            <w:proofErr w:type="spellEnd"/>
          </w:p>
          <w:p w14:paraId="6BD9FEC4" w14:textId="77777777" w:rsidR="006469E2" w:rsidRPr="003B357F" w:rsidRDefault="006469E2" w:rsidP="006469E2">
            <w:pPr>
              <w:numPr>
                <w:ilvl w:val="0"/>
                <w:numId w:val="1"/>
              </w:numPr>
              <w:ind w:left="289" w:hanging="283"/>
              <w:rPr>
                <w:rFonts w:ascii="Arial" w:hAnsi="Arial" w:cs="Arial"/>
                <w:sz w:val="20"/>
                <w:szCs w:val="20"/>
              </w:rPr>
            </w:pPr>
            <w:r w:rsidRPr="003B357F">
              <w:rPr>
                <w:rFonts w:ascii="Arial" w:hAnsi="Arial" w:cs="Arial"/>
                <w:sz w:val="20"/>
                <w:szCs w:val="20"/>
              </w:rPr>
              <w:t>Visitors (Contractors, Suppliers and support staff for pupils with SEND etc.)</w:t>
            </w:r>
          </w:p>
          <w:p w14:paraId="250F8843" w14:textId="77777777" w:rsidR="006469E2" w:rsidRPr="003B357F" w:rsidRDefault="006469E2" w:rsidP="006469E2">
            <w:pPr>
              <w:numPr>
                <w:ilvl w:val="0"/>
                <w:numId w:val="1"/>
              </w:numPr>
              <w:ind w:left="289" w:hanging="283"/>
              <w:rPr>
                <w:rFonts w:ascii="Arial" w:hAnsi="Arial" w:cs="Arial"/>
                <w:sz w:val="20"/>
                <w:szCs w:val="20"/>
              </w:rPr>
            </w:pPr>
            <w:r w:rsidRPr="003B357F">
              <w:rPr>
                <w:rFonts w:ascii="Arial" w:hAnsi="Arial" w:cs="Arial"/>
                <w:sz w:val="20"/>
                <w:szCs w:val="20"/>
              </w:rPr>
              <w:t>Vulnerable Groups</w:t>
            </w:r>
          </w:p>
          <w:p w14:paraId="4984DE88" w14:textId="77777777" w:rsidR="00303E62" w:rsidRPr="003B357F" w:rsidRDefault="00303E62" w:rsidP="000A611E">
            <w:pPr>
              <w:rPr>
                <w:rFonts w:ascii="Arial" w:hAnsi="Arial" w:cs="Arial"/>
                <w:spacing w:val="2"/>
                <w:sz w:val="20"/>
                <w:szCs w:val="20"/>
                <w:shd w:val="clear" w:color="auto" w:fill="FCFCFC"/>
              </w:rPr>
            </w:pPr>
          </w:p>
          <w:p w14:paraId="399BAE13" w14:textId="53B576F1" w:rsidR="00F6107E" w:rsidRPr="007F2500" w:rsidRDefault="00F6107E" w:rsidP="000A611E">
            <w:pPr>
              <w:rPr>
                <w:rFonts w:ascii="Arial" w:hAnsi="Arial" w:cs="Arial"/>
                <w:i/>
                <w:iCs/>
                <w:sz w:val="18"/>
                <w:szCs w:val="18"/>
              </w:rPr>
            </w:pPr>
            <w:r w:rsidRPr="003B357F">
              <w:rPr>
                <w:rFonts w:ascii="Arial" w:hAnsi="Arial" w:cs="Arial"/>
                <w:i/>
                <w:iCs/>
                <w:spacing w:val="2"/>
                <w:sz w:val="18"/>
                <w:szCs w:val="18"/>
                <w:shd w:val="clear" w:color="auto" w:fill="FCFCFC"/>
              </w:rPr>
              <w:t xml:space="preserve">(may feel tension </w:t>
            </w:r>
            <w:r w:rsidRPr="007F2500">
              <w:rPr>
                <w:rFonts w:ascii="Arial" w:hAnsi="Arial" w:cs="Arial"/>
                <w:i/>
                <w:iCs/>
                <w:spacing w:val="2"/>
                <w:sz w:val="18"/>
                <w:szCs w:val="18"/>
                <w:shd w:val="clear" w:color="auto" w:fill="FCFCFC"/>
              </w:rPr>
              <w:t>and stress</w:t>
            </w:r>
            <w:r w:rsidR="007559FE" w:rsidRPr="007F2500">
              <w:rPr>
                <w:rFonts w:ascii="Arial" w:hAnsi="Arial" w:cs="Arial"/>
                <w:i/>
                <w:iCs/>
                <w:spacing w:val="2"/>
                <w:sz w:val="18"/>
                <w:szCs w:val="18"/>
                <w:shd w:val="clear" w:color="auto" w:fill="FCFCFC"/>
              </w:rPr>
              <w:t>, and may not trust and co-operate with management,</w:t>
            </w:r>
            <w:r w:rsidRPr="007F2500">
              <w:rPr>
                <w:rFonts w:ascii="Arial" w:hAnsi="Arial" w:cs="Arial"/>
                <w:i/>
                <w:iCs/>
                <w:spacing w:val="2"/>
                <w:sz w:val="18"/>
                <w:szCs w:val="18"/>
                <w:shd w:val="clear" w:color="auto" w:fill="FCFCFC"/>
              </w:rPr>
              <w:t xml:space="preserve"> as a result of poor</w:t>
            </w:r>
            <w:r w:rsidR="000A611E" w:rsidRPr="007F2500">
              <w:rPr>
                <w:rFonts w:ascii="Arial" w:hAnsi="Arial" w:cs="Arial"/>
                <w:i/>
                <w:iCs/>
                <w:sz w:val="18"/>
                <w:szCs w:val="18"/>
              </w:rPr>
              <w:t xml:space="preserve"> </w:t>
            </w:r>
            <w:r w:rsidRPr="007F2500">
              <w:rPr>
                <w:rFonts w:ascii="Arial" w:hAnsi="Arial" w:cs="Arial"/>
                <w:i/>
                <w:iCs/>
                <w:sz w:val="18"/>
                <w:szCs w:val="18"/>
              </w:rPr>
              <w:t>communication and not knowing what arrangements have been put in place to protect all from</w:t>
            </w:r>
            <w:r w:rsidR="006E5F5B">
              <w:rPr>
                <w:rFonts w:ascii="Arial" w:hAnsi="Arial" w:cs="Arial"/>
                <w:i/>
                <w:iCs/>
                <w:sz w:val="18"/>
                <w:szCs w:val="18"/>
              </w:rPr>
              <w:t xml:space="preserve"> </w:t>
            </w:r>
            <w:r w:rsidRPr="007F2500">
              <w:rPr>
                <w:rFonts w:ascii="Arial" w:hAnsi="Arial" w:cs="Arial"/>
                <w:i/>
                <w:iCs/>
                <w:sz w:val="18"/>
                <w:szCs w:val="18"/>
              </w:rPr>
              <w:t>contracting and spreading COVID-19)</w:t>
            </w:r>
          </w:p>
          <w:p w14:paraId="044EE821" w14:textId="7721BB99" w:rsidR="00505A96" w:rsidRPr="00625968" w:rsidRDefault="00505A96" w:rsidP="00505A96">
            <w:pPr>
              <w:rPr>
                <w:rFonts w:ascii="Arial" w:hAnsi="Arial" w:cs="Arial"/>
                <w:color w:val="FF0000"/>
                <w:sz w:val="20"/>
                <w:szCs w:val="20"/>
              </w:rPr>
            </w:pPr>
          </w:p>
        </w:tc>
        <w:tc>
          <w:tcPr>
            <w:tcW w:w="7371" w:type="dxa"/>
          </w:tcPr>
          <w:p w14:paraId="0D2ED785" w14:textId="618BC20C" w:rsidR="007853C5" w:rsidRPr="007B6CD3" w:rsidRDefault="007853C5" w:rsidP="007B6CD3">
            <w:pPr>
              <w:pStyle w:val="ListParagraph"/>
              <w:numPr>
                <w:ilvl w:val="0"/>
                <w:numId w:val="1"/>
              </w:numPr>
              <w:spacing w:after="0" w:line="240" w:lineRule="auto"/>
              <w:ind w:left="313" w:hanging="284"/>
              <w:jc w:val="left"/>
              <w:textAlignment w:val="baseline"/>
              <w:rPr>
                <w:rFonts w:ascii="Arial" w:hAnsi="Arial" w:cs="Arial"/>
                <w:color w:val="000000" w:themeColor="text1"/>
              </w:rPr>
            </w:pPr>
            <w:r w:rsidRPr="007B6CD3">
              <w:rPr>
                <w:rFonts w:ascii="Arial" w:hAnsi="Arial" w:cs="Arial"/>
                <w:color w:val="000000" w:themeColor="text1"/>
              </w:rPr>
              <w:t>Plans for the building use clearly communicated to staff, including what protective steps have been taken to make it a low risk place of use</w:t>
            </w:r>
            <w:r w:rsidR="00975616" w:rsidRPr="007B6CD3">
              <w:rPr>
                <w:rFonts w:ascii="Arial" w:hAnsi="Arial" w:cs="Arial"/>
                <w:color w:val="000000" w:themeColor="text1"/>
              </w:rPr>
              <w:t xml:space="preserve"> (for example, safety measures, timetable changes).</w:t>
            </w:r>
          </w:p>
          <w:p w14:paraId="5AC3629E" w14:textId="5EEC6708" w:rsidR="007853C5" w:rsidRPr="007B6CD3" w:rsidRDefault="007853C5" w:rsidP="007B6CD3">
            <w:pPr>
              <w:pStyle w:val="ListParagraph"/>
              <w:numPr>
                <w:ilvl w:val="0"/>
                <w:numId w:val="1"/>
              </w:numPr>
              <w:spacing w:after="0" w:line="240" w:lineRule="auto"/>
              <w:ind w:left="313" w:hanging="284"/>
              <w:jc w:val="left"/>
              <w:textAlignment w:val="baseline"/>
              <w:rPr>
                <w:rFonts w:ascii="Arial" w:hAnsi="Arial" w:cs="Arial"/>
                <w:color w:val="000000" w:themeColor="text1"/>
              </w:rPr>
            </w:pPr>
            <w:r w:rsidRPr="007B6CD3">
              <w:rPr>
                <w:rFonts w:ascii="Arial" w:hAnsi="Arial" w:cs="Arial"/>
                <w:color w:val="000000" w:themeColor="text1"/>
              </w:rPr>
              <w:t xml:space="preserve">Meetings </w:t>
            </w:r>
            <w:r w:rsidR="00D06DD9" w:rsidRPr="007B6CD3">
              <w:rPr>
                <w:rFonts w:ascii="Arial" w:hAnsi="Arial" w:cs="Arial"/>
                <w:color w:val="000000" w:themeColor="text1"/>
              </w:rPr>
              <w:t xml:space="preserve">to remain </w:t>
            </w:r>
            <w:r w:rsidRPr="007B6CD3">
              <w:rPr>
                <w:rFonts w:ascii="Arial" w:hAnsi="Arial" w:cs="Arial"/>
                <w:color w:val="000000" w:themeColor="text1"/>
              </w:rPr>
              <w:t>by appointment only.</w:t>
            </w:r>
          </w:p>
          <w:p w14:paraId="668A6489" w14:textId="1B1DC3C0" w:rsidR="008420BB" w:rsidRPr="007B6CD3" w:rsidRDefault="00816399" w:rsidP="007B6CD3">
            <w:pPr>
              <w:pStyle w:val="ListParagraph"/>
              <w:numPr>
                <w:ilvl w:val="0"/>
                <w:numId w:val="1"/>
              </w:numPr>
              <w:spacing w:after="0" w:line="240" w:lineRule="auto"/>
              <w:ind w:left="313" w:hanging="284"/>
              <w:jc w:val="left"/>
              <w:textAlignment w:val="baseline"/>
              <w:rPr>
                <w:rFonts w:ascii="Arial" w:hAnsi="Arial" w:cs="Arial"/>
                <w:color w:val="000000" w:themeColor="text1"/>
              </w:rPr>
            </w:pPr>
            <w:r w:rsidRPr="007B6CD3">
              <w:rPr>
                <w:rFonts w:ascii="Arial" w:hAnsi="Arial" w:cs="Arial"/>
                <w:color w:val="000000" w:themeColor="text1"/>
              </w:rPr>
              <w:t xml:space="preserve">Plans for </w:t>
            </w:r>
            <w:r w:rsidR="00975616" w:rsidRPr="007B6CD3">
              <w:rPr>
                <w:rFonts w:ascii="Arial" w:hAnsi="Arial" w:cs="Arial"/>
                <w:color w:val="000000" w:themeColor="text1"/>
              </w:rPr>
              <w:t xml:space="preserve">September </w:t>
            </w:r>
            <w:r w:rsidRPr="007B6CD3">
              <w:rPr>
                <w:rFonts w:ascii="Arial" w:hAnsi="Arial" w:cs="Arial"/>
                <w:color w:val="000000" w:themeColor="text1"/>
              </w:rPr>
              <w:t xml:space="preserve">opening </w:t>
            </w:r>
            <w:r w:rsidR="00BA0F78" w:rsidRPr="007B6CD3">
              <w:rPr>
                <w:rFonts w:ascii="Arial" w:hAnsi="Arial" w:cs="Arial"/>
                <w:color w:val="000000" w:themeColor="text1"/>
              </w:rPr>
              <w:t xml:space="preserve">clearly </w:t>
            </w:r>
            <w:r w:rsidRPr="007B6CD3">
              <w:rPr>
                <w:rFonts w:ascii="Arial" w:hAnsi="Arial" w:cs="Arial"/>
                <w:color w:val="000000" w:themeColor="text1"/>
              </w:rPr>
              <w:t>communicated to parents</w:t>
            </w:r>
            <w:r w:rsidR="00BA0F78" w:rsidRPr="007B6CD3">
              <w:rPr>
                <w:rFonts w:ascii="Arial" w:hAnsi="Arial" w:cs="Arial"/>
                <w:color w:val="000000" w:themeColor="text1"/>
              </w:rPr>
              <w:t xml:space="preserve"> and carers</w:t>
            </w:r>
            <w:r w:rsidR="006E5F5B" w:rsidRPr="007B6CD3">
              <w:rPr>
                <w:rFonts w:ascii="Arial" w:hAnsi="Arial" w:cs="Arial"/>
                <w:color w:val="000000" w:themeColor="text1"/>
              </w:rPr>
              <w:t xml:space="preserve">, </w:t>
            </w:r>
          </w:p>
          <w:p w14:paraId="4E12889A" w14:textId="6009A6FE" w:rsidR="002E28EF" w:rsidRPr="007B6CD3" w:rsidRDefault="006A4232" w:rsidP="007B6CD3">
            <w:pPr>
              <w:pStyle w:val="ListParagraph"/>
              <w:numPr>
                <w:ilvl w:val="0"/>
                <w:numId w:val="1"/>
              </w:numPr>
              <w:spacing w:after="0" w:line="240" w:lineRule="auto"/>
              <w:ind w:left="313" w:hanging="284"/>
              <w:jc w:val="left"/>
              <w:textAlignment w:val="baseline"/>
              <w:rPr>
                <w:rFonts w:ascii="Arial" w:hAnsi="Arial" w:cs="Arial"/>
                <w:color w:val="000000" w:themeColor="text1"/>
              </w:rPr>
            </w:pPr>
            <w:r w:rsidRPr="007B6CD3">
              <w:rPr>
                <w:rFonts w:ascii="Arial" w:hAnsi="Arial" w:cs="Arial"/>
                <w:color w:val="000000" w:themeColor="text1"/>
              </w:rPr>
              <w:t>Signage displayed at entrance points to the building asking individuals with symptoms not to enter the premises</w:t>
            </w:r>
            <w:r w:rsidR="00F61B37" w:rsidRPr="007B6CD3">
              <w:rPr>
                <w:rFonts w:ascii="Arial" w:hAnsi="Arial" w:cs="Arial"/>
                <w:color w:val="000000" w:themeColor="text1"/>
              </w:rPr>
              <w:t>.</w:t>
            </w:r>
            <w:r w:rsidRPr="007B6CD3">
              <w:rPr>
                <w:rFonts w:ascii="Arial" w:hAnsi="Arial" w:cs="Arial"/>
                <w:color w:val="000000" w:themeColor="text1"/>
              </w:rPr>
              <w:t xml:space="preserve"> </w:t>
            </w:r>
            <w:r w:rsidR="00074C4F" w:rsidRPr="007B6CD3">
              <w:rPr>
                <w:rFonts w:ascii="Arial" w:hAnsi="Arial" w:cs="Arial"/>
                <w:color w:val="000000" w:themeColor="text1"/>
              </w:rPr>
              <w:t>To re</w:t>
            </w:r>
            <w:r w:rsidRPr="007B6CD3">
              <w:rPr>
                <w:rFonts w:ascii="Arial" w:hAnsi="Arial" w:cs="Arial"/>
                <w:color w:val="000000" w:themeColor="text1"/>
              </w:rPr>
              <w:t>iterat</w:t>
            </w:r>
            <w:r w:rsidR="00074C4F" w:rsidRPr="007B6CD3">
              <w:rPr>
                <w:rFonts w:ascii="Arial" w:hAnsi="Arial" w:cs="Arial"/>
                <w:color w:val="000000" w:themeColor="text1"/>
              </w:rPr>
              <w:t>e</w:t>
            </w:r>
            <w:r w:rsidRPr="007B6CD3">
              <w:rPr>
                <w:rFonts w:ascii="Arial" w:hAnsi="Arial" w:cs="Arial"/>
                <w:color w:val="000000" w:themeColor="text1"/>
              </w:rPr>
              <w:t xml:space="preserve"> the </w:t>
            </w:r>
            <w:r w:rsidR="002E28EF" w:rsidRPr="007B6CD3">
              <w:rPr>
                <w:rFonts w:ascii="Arial" w:hAnsi="Arial" w:cs="Arial"/>
                <w:color w:val="000000" w:themeColor="text1"/>
              </w:rPr>
              <w:t>kind of symptoms to look out for</w:t>
            </w:r>
            <w:r w:rsidRPr="007B6CD3">
              <w:rPr>
                <w:rFonts w:ascii="Arial" w:hAnsi="Arial" w:cs="Arial"/>
                <w:color w:val="000000" w:themeColor="text1"/>
              </w:rPr>
              <w:t>.</w:t>
            </w:r>
          </w:p>
          <w:p w14:paraId="4090C2BF" w14:textId="01DEF996" w:rsidR="007C4E5F" w:rsidRPr="007B6CD3" w:rsidRDefault="00505A96" w:rsidP="007B6CD3">
            <w:pPr>
              <w:pStyle w:val="ListParagraph"/>
              <w:numPr>
                <w:ilvl w:val="0"/>
                <w:numId w:val="1"/>
              </w:numPr>
              <w:spacing w:after="0" w:line="240" w:lineRule="auto"/>
              <w:ind w:left="313" w:hanging="284"/>
              <w:jc w:val="left"/>
              <w:textAlignment w:val="baseline"/>
              <w:rPr>
                <w:rFonts w:ascii="Arial" w:hAnsi="Arial" w:cs="Arial"/>
                <w:color w:val="000000" w:themeColor="text1"/>
              </w:rPr>
            </w:pPr>
            <w:r w:rsidRPr="007B6CD3">
              <w:rPr>
                <w:rFonts w:ascii="Arial" w:hAnsi="Arial" w:cs="Arial"/>
                <w:color w:val="000000" w:themeColor="text1"/>
              </w:rPr>
              <w:t xml:space="preserve">Parents informed </w:t>
            </w:r>
            <w:r w:rsidR="007C4E5F" w:rsidRPr="007B6CD3">
              <w:rPr>
                <w:rFonts w:ascii="Arial" w:hAnsi="Arial" w:cs="Arial"/>
                <w:color w:val="000000" w:themeColor="text1"/>
              </w:rPr>
              <w:t xml:space="preserve">that if their child needs to be accompanied to the </w:t>
            </w:r>
            <w:r w:rsidRPr="007B6CD3">
              <w:rPr>
                <w:rFonts w:ascii="Arial" w:hAnsi="Arial" w:cs="Arial"/>
                <w:color w:val="000000" w:themeColor="text1"/>
              </w:rPr>
              <w:t>school/setting</w:t>
            </w:r>
            <w:r w:rsidR="007C4E5F" w:rsidRPr="007B6CD3">
              <w:rPr>
                <w:rFonts w:ascii="Arial" w:hAnsi="Arial" w:cs="Arial"/>
                <w:color w:val="000000" w:themeColor="text1"/>
              </w:rPr>
              <w:t>, only one parent should attend</w:t>
            </w:r>
            <w:r w:rsidRPr="007B6CD3">
              <w:rPr>
                <w:rFonts w:ascii="Arial" w:hAnsi="Arial" w:cs="Arial"/>
                <w:color w:val="000000" w:themeColor="text1"/>
              </w:rPr>
              <w:t>.</w:t>
            </w:r>
          </w:p>
          <w:p w14:paraId="23527058" w14:textId="45AD0FE7" w:rsidR="007F015F" w:rsidRPr="00C77234" w:rsidRDefault="00FB6B9C" w:rsidP="007B6CD3">
            <w:pPr>
              <w:pStyle w:val="ListParagraph"/>
              <w:numPr>
                <w:ilvl w:val="0"/>
                <w:numId w:val="1"/>
              </w:numPr>
              <w:spacing w:after="0" w:line="240" w:lineRule="auto"/>
              <w:ind w:left="313" w:hanging="284"/>
              <w:jc w:val="left"/>
              <w:textAlignment w:val="baseline"/>
              <w:rPr>
                <w:rFonts w:ascii="Arial" w:hAnsi="Arial" w:cs="Arial"/>
                <w:color w:val="000000" w:themeColor="text1"/>
              </w:rPr>
            </w:pPr>
            <w:r w:rsidRPr="00C77234">
              <w:rPr>
                <w:rFonts w:ascii="Arial" w:hAnsi="Arial" w:cs="Arial"/>
                <w:color w:val="000000" w:themeColor="text1"/>
              </w:rPr>
              <w:t>Staff, p</w:t>
            </w:r>
            <w:r w:rsidR="00505A96" w:rsidRPr="00C77234">
              <w:rPr>
                <w:rFonts w:ascii="Arial" w:hAnsi="Arial" w:cs="Arial"/>
                <w:color w:val="000000" w:themeColor="text1"/>
              </w:rPr>
              <w:t>arents</w:t>
            </w:r>
            <w:r w:rsidR="003D33BD" w:rsidRPr="00C77234">
              <w:rPr>
                <w:rFonts w:ascii="Arial" w:hAnsi="Arial" w:cs="Arial"/>
                <w:color w:val="000000" w:themeColor="text1"/>
              </w:rPr>
              <w:t>, children and young people</w:t>
            </w:r>
            <w:r w:rsidR="00E33A52" w:rsidRPr="00C77234">
              <w:rPr>
                <w:rFonts w:ascii="Arial" w:hAnsi="Arial" w:cs="Arial"/>
                <w:color w:val="000000" w:themeColor="text1"/>
              </w:rPr>
              <w:t xml:space="preserve"> </w:t>
            </w:r>
            <w:r w:rsidR="00505A96" w:rsidRPr="00C77234">
              <w:rPr>
                <w:rFonts w:ascii="Arial" w:hAnsi="Arial" w:cs="Arial"/>
                <w:color w:val="000000" w:themeColor="text1"/>
              </w:rPr>
              <w:t xml:space="preserve">informed </w:t>
            </w:r>
            <w:r w:rsidR="00E33A52" w:rsidRPr="00C77234">
              <w:rPr>
                <w:rFonts w:ascii="Arial" w:hAnsi="Arial" w:cs="Arial"/>
                <w:color w:val="000000" w:themeColor="text1"/>
              </w:rPr>
              <w:t xml:space="preserve">of their </w:t>
            </w:r>
            <w:r w:rsidR="007C4E5F" w:rsidRPr="00C77234">
              <w:rPr>
                <w:rFonts w:ascii="Arial" w:hAnsi="Arial" w:cs="Arial"/>
                <w:color w:val="000000" w:themeColor="text1"/>
              </w:rPr>
              <w:t>allocated drop off and collection times and the process for doing so</w:t>
            </w:r>
            <w:r w:rsidR="00E33A52" w:rsidRPr="00C77234">
              <w:rPr>
                <w:rFonts w:ascii="Arial" w:hAnsi="Arial" w:cs="Arial"/>
                <w:color w:val="000000" w:themeColor="text1"/>
              </w:rPr>
              <w:t>.</w:t>
            </w:r>
            <w:r w:rsidR="007F015F" w:rsidRPr="00C77234">
              <w:rPr>
                <w:rFonts w:ascii="Arial" w:hAnsi="Arial" w:cs="Arial"/>
                <w:color w:val="000000" w:themeColor="text1"/>
              </w:rPr>
              <w:t xml:space="preserve">  Signage will be used to guide parents and carers to drop off/collection points.</w:t>
            </w:r>
          </w:p>
          <w:p w14:paraId="3F2271BC" w14:textId="132B6792" w:rsidR="000F7D59" w:rsidRPr="007B6CD3" w:rsidRDefault="00E33A52" w:rsidP="007B6CD3">
            <w:pPr>
              <w:pStyle w:val="ListParagraph"/>
              <w:numPr>
                <w:ilvl w:val="0"/>
                <w:numId w:val="1"/>
              </w:numPr>
              <w:spacing w:after="0" w:line="240" w:lineRule="auto"/>
              <w:ind w:left="313" w:hanging="284"/>
              <w:jc w:val="left"/>
              <w:textAlignment w:val="baseline"/>
              <w:rPr>
                <w:rFonts w:ascii="Arial" w:hAnsi="Arial" w:cs="Arial"/>
                <w:color w:val="000000" w:themeColor="text1"/>
              </w:rPr>
            </w:pPr>
            <w:r w:rsidRPr="007B6CD3">
              <w:rPr>
                <w:rFonts w:ascii="Arial" w:hAnsi="Arial" w:cs="Arial"/>
                <w:color w:val="000000" w:themeColor="text1"/>
              </w:rPr>
              <w:t xml:space="preserve">Parents instructed that </w:t>
            </w:r>
            <w:r w:rsidR="007C4E5F" w:rsidRPr="007B6CD3">
              <w:rPr>
                <w:rFonts w:ascii="Arial" w:hAnsi="Arial" w:cs="Arial"/>
                <w:color w:val="000000" w:themeColor="text1"/>
              </w:rPr>
              <w:t>they cannot gather at entrance gates or doors</w:t>
            </w:r>
            <w:r w:rsidRPr="007B6CD3">
              <w:rPr>
                <w:rFonts w:ascii="Arial" w:hAnsi="Arial" w:cs="Arial"/>
                <w:color w:val="000000" w:themeColor="text1"/>
              </w:rPr>
              <w:t xml:space="preserve"> </w:t>
            </w:r>
            <w:r w:rsidR="007C4E5F" w:rsidRPr="007B6CD3">
              <w:rPr>
                <w:rFonts w:ascii="Arial" w:hAnsi="Arial" w:cs="Arial"/>
                <w:color w:val="000000" w:themeColor="text1"/>
              </w:rPr>
              <w:t xml:space="preserve">or enter the site (unless they have a pre-arranged appointment, which </w:t>
            </w:r>
            <w:r w:rsidRPr="007B6CD3">
              <w:rPr>
                <w:rFonts w:ascii="Arial" w:hAnsi="Arial" w:cs="Arial"/>
                <w:color w:val="000000" w:themeColor="text1"/>
              </w:rPr>
              <w:t>will</w:t>
            </w:r>
            <w:r w:rsidR="007C4E5F" w:rsidRPr="007B6CD3">
              <w:rPr>
                <w:rFonts w:ascii="Arial" w:hAnsi="Arial" w:cs="Arial"/>
                <w:color w:val="000000" w:themeColor="text1"/>
              </w:rPr>
              <w:t xml:space="preserve"> be conducted safely</w:t>
            </w:r>
            <w:r w:rsidR="00431F32" w:rsidRPr="007B6CD3">
              <w:rPr>
                <w:rFonts w:ascii="Arial" w:hAnsi="Arial" w:cs="Arial"/>
                <w:color w:val="000000" w:themeColor="text1"/>
              </w:rPr>
              <w:t>)</w:t>
            </w:r>
            <w:r w:rsidR="0004594E" w:rsidRPr="007B6CD3">
              <w:rPr>
                <w:rFonts w:ascii="Arial" w:hAnsi="Arial" w:cs="Arial"/>
                <w:color w:val="000000" w:themeColor="text1"/>
              </w:rPr>
              <w:t xml:space="preserve">; </w:t>
            </w:r>
            <w:r w:rsidR="000F7D59" w:rsidRPr="007B6CD3">
              <w:rPr>
                <w:rFonts w:ascii="Arial" w:hAnsi="Arial" w:cs="Arial"/>
                <w:color w:val="000000" w:themeColor="text1"/>
              </w:rPr>
              <w:t xml:space="preserve">Signage is in place to reinforce these messages at the school gate. </w:t>
            </w:r>
          </w:p>
          <w:p w14:paraId="264547E4" w14:textId="34B4C178" w:rsidR="0004762E" w:rsidRPr="007B6CD3" w:rsidRDefault="0004762E" w:rsidP="007B6CD3">
            <w:pPr>
              <w:pStyle w:val="ListParagraph"/>
              <w:numPr>
                <w:ilvl w:val="0"/>
                <w:numId w:val="1"/>
              </w:numPr>
              <w:spacing w:after="0" w:line="240" w:lineRule="auto"/>
              <w:ind w:left="313" w:hanging="284"/>
              <w:jc w:val="left"/>
              <w:textAlignment w:val="baseline"/>
              <w:rPr>
                <w:rFonts w:ascii="Arial" w:hAnsi="Arial" w:cs="Arial"/>
                <w:color w:val="000000" w:themeColor="text1"/>
              </w:rPr>
            </w:pPr>
            <w:r w:rsidRPr="007B6CD3">
              <w:rPr>
                <w:rFonts w:ascii="Arial" w:hAnsi="Arial" w:cs="Arial"/>
                <w:color w:val="000000" w:themeColor="text1"/>
              </w:rPr>
              <w:t>Children will be taught in age appropriate ways about Coronavirus, how it is spread and how they can play their part in keeping everyone safe.   For young children this will be done through age appropriate methods such as games and stories.</w:t>
            </w:r>
          </w:p>
          <w:p w14:paraId="0AB5A433" w14:textId="10FAF4D8" w:rsidR="007C4E5F" w:rsidRPr="007B6CD3" w:rsidRDefault="00E33A52" w:rsidP="007B6CD3">
            <w:pPr>
              <w:pStyle w:val="ListParagraph"/>
              <w:numPr>
                <w:ilvl w:val="0"/>
                <w:numId w:val="1"/>
              </w:numPr>
              <w:spacing w:after="0" w:line="240" w:lineRule="auto"/>
              <w:ind w:left="313" w:hanging="284"/>
              <w:jc w:val="left"/>
              <w:textAlignment w:val="baseline"/>
              <w:rPr>
                <w:rFonts w:ascii="Arial" w:hAnsi="Arial" w:cs="Arial"/>
                <w:color w:val="000000" w:themeColor="text1"/>
              </w:rPr>
            </w:pPr>
            <w:r w:rsidRPr="007B6CD3">
              <w:rPr>
                <w:rFonts w:ascii="Arial" w:hAnsi="Arial" w:cs="Arial"/>
                <w:color w:val="000000" w:themeColor="text1"/>
              </w:rPr>
              <w:t>Parents</w:t>
            </w:r>
            <w:r w:rsidR="003D33BD" w:rsidRPr="007B6CD3">
              <w:rPr>
                <w:rFonts w:ascii="Arial" w:hAnsi="Arial" w:cs="Arial"/>
                <w:color w:val="000000" w:themeColor="text1"/>
              </w:rPr>
              <w:t>, children and young people</w:t>
            </w:r>
            <w:r w:rsidRPr="007B6CD3">
              <w:rPr>
                <w:rFonts w:ascii="Arial" w:hAnsi="Arial" w:cs="Arial"/>
                <w:color w:val="000000" w:themeColor="text1"/>
              </w:rPr>
              <w:t xml:space="preserve"> provided with details of </w:t>
            </w:r>
            <w:r w:rsidR="006740CF" w:rsidRPr="007B6CD3">
              <w:rPr>
                <w:rFonts w:ascii="Arial" w:hAnsi="Arial" w:cs="Arial"/>
                <w:color w:val="000000" w:themeColor="text1"/>
              </w:rPr>
              <w:t xml:space="preserve">free </w:t>
            </w:r>
            <w:r w:rsidR="007C4E5F" w:rsidRPr="007B6CD3">
              <w:rPr>
                <w:rFonts w:ascii="Arial" w:hAnsi="Arial" w:cs="Arial"/>
                <w:color w:val="000000" w:themeColor="text1"/>
              </w:rPr>
              <w:t>education resources such as</w:t>
            </w:r>
            <w:r w:rsidRPr="007B6CD3">
              <w:rPr>
                <w:rFonts w:ascii="Arial" w:hAnsi="Arial" w:cs="Arial"/>
                <w:color w:val="000000" w:themeColor="text1"/>
              </w:rPr>
              <w:t xml:space="preserve"> </w:t>
            </w:r>
            <w:hyperlink r:id="rId35" w:history="1">
              <w:r w:rsidR="00C10471" w:rsidRPr="00034A8A">
                <w:rPr>
                  <w:rFonts w:ascii="Arial" w:hAnsi="Arial" w:cs="Arial"/>
                  <w:color w:val="0000FF"/>
                  <w:u w:val="single"/>
                </w:rPr>
                <w:t>e-Bug</w:t>
              </w:r>
            </w:hyperlink>
            <w:r w:rsidRPr="007B6CD3">
              <w:rPr>
                <w:rFonts w:ascii="Arial" w:hAnsi="Arial" w:cs="Arial"/>
                <w:color w:val="000000" w:themeColor="text1"/>
              </w:rPr>
              <w:t xml:space="preserve"> </w:t>
            </w:r>
            <w:r w:rsidR="007C4E5F" w:rsidRPr="007B6CD3">
              <w:rPr>
                <w:rFonts w:ascii="Arial" w:hAnsi="Arial" w:cs="Arial"/>
                <w:color w:val="000000" w:themeColor="text1"/>
              </w:rPr>
              <w:t>and</w:t>
            </w:r>
            <w:r w:rsidRPr="007B6CD3">
              <w:rPr>
                <w:rFonts w:ascii="Arial" w:hAnsi="Arial" w:cs="Arial"/>
                <w:color w:val="000000" w:themeColor="text1"/>
              </w:rPr>
              <w:t xml:space="preserve"> </w:t>
            </w:r>
            <w:hyperlink r:id="rId36" w:history="1">
              <w:r w:rsidR="00C10471" w:rsidRPr="00034A8A">
                <w:rPr>
                  <w:rFonts w:ascii="Arial" w:hAnsi="Arial" w:cs="Arial"/>
                  <w:color w:val="0000FF"/>
                  <w:u w:val="single"/>
                </w:rPr>
                <w:t>PHE schools resources</w:t>
              </w:r>
            </w:hyperlink>
            <w:r w:rsidRPr="007B6CD3">
              <w:rPr>
                <w:rFonts w:ascii="Arial" w:hAnsi="Arial" w:cs="Arial"/>
                <w:color w:val="000000" w:themeColor="text1"/>
              </w:rPr>
              <w:t>.</w:t>
            </w:r>
          </w:p>
          <w:p w14:paraId="7568F930" w14:textId="1553702A" w:rsidR="007C4E5F" w:rsidRPr="007B6CD3" w:rsidRDefault="00E33A52" w:rsidP="007B6CD3">
            <w:pPr>
              <w:pStyle w:val="ListParagraph"/>
              <w:numPr>
                <w:ilvl w:val="0"/>
                <w:numId w:val="1"/>
              </w:numPr>
              <w:spacing w:after="0" w:line="240" w:lineRule="auto"/>
              <w:ind w:left="313" w:hanging="284"/>
              <w:jc w:val="left"/>
              <w:textAlignment w:val="baseline"/>
              <w:rPr>
                <w:rFonts w:ascii="Arial" w:hAnsi="Arial" w:cs="Arial"/>
                <w:color w:val="000000" w:themeColor="text1"/>
              </w:rPr>
            </w:pPr>
            <w:r w:rsidRPr="007B6CD3">
              <w:rPr>
                <w:rFonts w:ascii="Arial" w:hAnsi="Arial" w:cs="Arial"/>
                <w:color w:val="000000" w:themeColor="text1"/>
              </w:rPr>
              <w:t>Parents</w:t>
            </w:r>
            <w:r w:rsidR="003D33BD" w:rsidRPr="007B6CD3">
              <w:rPr>
                <w:rFonts w:ascii="Arial" w:hAnsi="Arial" w:cs="Arial"/>
                <w:color w:val="000000" w:themeColor="text1"/>
              </w:rPr>
              <w:t>, children and young people</w:t>
            </w:r>
            <w:r w:rsidRPr="007B6CD3">
              <w:rPr>
                <w:rFonts w:ascii="Arial" w:hAnsi="Arial" w:cs="Arial"/>
                <w:color w:val="000000" w:themeColor="text1"/>
              </w:rPr>
              <w:t xml:space="preserve"> made</w:t>
            </w:r>
            <w:r w:rsidR="007C4E5F" w:rsidRPr="007B6CD3">
              <w:rPr>
                <w:rFonts w:ascii="Arial" w:hAnsi="Arial" w:cs="Arial"/>
                <w:color w:val="000000" w:themeColor="text1"/>
              </w:rPr>
              <w:t xml:space="preserve"> aware of recommendations on transport to and from </w:t>
            </w:r>
            <w:r w:rsidRPr="007B6CD3">
              <w:rPr>
                <w:rFonts w:ascii="Arial" w:hAnsi="Arial" w:cs="Arial"/>
                <w:color w:val="000000" w:themeColor="text1"/>
              </w:rPr>
              <w:t>the school/setting</w:t>
            </w:r>
            <w:r w:rsidR="007C4E5F" w:rsidRPr="007B6CD3">
              <w:rPr>
                <w:rFonts w:ascii="Arial" w:hAnsi="Arial" w:cs="Arial"/>
                <w:color w:val="000000" w:themeColor="text1"/>
              </w:rPr>
              <w:t xml:space="preserve"> (including avoiding peak times)</w:t>
            </w:r>
            <w:r w:rsidRPr="007B6CD3">
              <w:rPr>
                <w:rFonts w:ascii="Arial" w:hAnsi="Arial" w:cs="Arial"/>
                <w:color w:val="000000" w:themeColor="text1"/>
              </w:rPr>
              <w:t xml:space="preserve">, following the </w:t>
            </w:r>
            <w:hyperlink r:id="rId37" w:history="1">
              <w:r w:rsidR="007C4E5F" w:rsidRPr="007B6CD3">
                <w:rPr>
                  <w:rFonts w:ascii="Arial" w:hAnsi="Arial" w:cs="Arial"/>
                  <w:color w:val="000000" w:themeColor="text1"/>
                </w:rPr>
                <w:t>Coronavirus (COVID-19): safer travel guidance for passengers</w:t>
              </w:r>
            </w:hyperlink>
            <w:r w:rsidRPr="007B6CD3">
              <w:rPr>
                <w:rFonts w:ascii="Arial" w:hAnsi="Arial" w:cs="Arial"/>
                <w:color w:val="000000" w:themeColor="text1"/>
              </w:rPr>
              <w:t>.</w:t>
            </w:r>
          </w:p>
          <w:p w14:paraId="659A6390" w14:textId="5A45E8FD" w:rsidR="007C4E5F" w:rsidRPr="007B6CD3" w:rsidRDefault="00565681" w:rsidP="007B6CD3">
            <w:pPr>
              <w:pStyle w:val="ListParagraph"/>
              <w:numPr>
                <w:ilvl w:val="0"/>
                <w:numId w:val="1"/>
              </w:numPr>
              <w:spacing w:after="0" w:line="240" w:lineRule="auto"/>
              <w:ind w:left="313" w:hanging="284"/>
              <w:jc w:val="left"/>
              <w:textAlignment w:val="baseline"/>
              <w:rPr>
                <w:rFonts w:ascii="Arial" w:hAnsi="Arial" w:cs="Arial"/>
                <w:color w:val="000000" w:themeColor="text1"/>
              </w:rPr>
            </w:pPr>
            <w:r w:rsidRPr="007B6CD3">
              <w:rPr>
                <w:rFonts w:ascii="Arial" w:hAnsi="Arial" w:cs="Arial"/>
                <w:color w:val="000000" w:themeColor="text1"/>
              </w:rPr>
              <w:t xml:space="preserve">Early consultation and </w:t>
            </w:r>
            <w:r w:rsidR="007C4E5F" w:rsidRPr="007B6CD3">
              <w:rPr>
                <w:rFonts w:ascii="Arial" w:hAnsi="Arial" w:cs="Arial"/>
                <w:color w:val="000000" w:themeColor="text1"/>
              </w:rPr>
              <w:t>communicat</w:t>
            </w:r>
            <w:r w:rsidRPr="007B6CD3">
              <w:rPr>
                <w:rFonts w:ascii="Arial" w:hAnsi="Arial" w:cs="Arial"/>
                <w:color w:val="000000" w:themeColor="text1"/>
              </w:rPr>
              <w:t>ion</w:t>
            </w:r>
            <w:r w:rsidR="007C4E5F" w:rsidRPr="007B6CD3">
              <w:rPr>
                <w:rFonts w:ascii="Arial" w:hAnsi="Arial" w:cs="Arial"/>
                <w:color w:val="000000" w:themeColor="text1"/>
              </w:rPr>
              <w:t xml:space="preserve"> </w:t>
            </w:r>
            <w:r w:rsidRPr="007B6CD3">
              <w:rPr>
                <w:rFonts w:ascii="Arial" w:hAnsi="Arial" w:cs="Arial"/>
                <w:color w:val="000000" w:themeColor="text1"/>
              </w:rPr>
              <w:t xml:space="preserve">undertaken </w:t>
            </w:r>
            <w:r w:rsidR="007C4E5F" w:rsidRPr="007B6CD3">
              <w:rPr>
                <w:rFonts w:ascii="Arial" w:hAnsi="Arial" w:cs="Arial"/>
                <w:color w:val="000000" w:themeColor="text1"/>
              </w:rPr>
              <w:t xml:space="preserve">with contractors and suppliers that will need to prepare to support </w:t>
            </w:r>
            <w:r w:rsidRPr="007B6CD3">
              <w:rPr>
                <w:rFonts w:ascii="Arial" w:hAnsi="Arial" w:cs="Arial"/>
                <w:color w:val="000000" w:themeColor="text1"/>
              </w:rPr>
              <w:t>the school’s/setting’s</w:t>
            </w:r>
            <w:r w:rsidR="007C4E5F" w:rsidRPr="007B6CD3">
              <w:rPr>
                <w:rFonts w:ascii="Arial" w:hAnsi="Arial" w:cs="Arial"/>
                <w:color w:val="000000" w:themeColor="text1"/>
              </w:rPr>
              <w:t xml:space="preserve"> plans for opening</w:t>
            </w:r>
            <w:r w:rsidRPr="007B6CD3">
              <w:rPr>
                <w:rFonts w:ascii="Arial" w:hAnsi="Arial" w:cs="Arial"/>
                <w:color w:val="000000" w:themeColor="text1"/>
              </w:rPr>
              <w:t xml:space="preserve"> (</w:t>
            </w:r>
            <w:proofErr w:type="spellStart"/>
            <w:r w:rsidRPr="007B6CD3">
              <w:rPr>
                <w:rFonts w:ascii="Arial" w:hAnsi="Arial" w:cs="Arial"/>
                <w:color w:val="000000" w:themeColor="text1"/>
              </w:rPr>
              <w:t>eg</w:t>
            </w:r>
            <w:proofErr w:type="spellEnd"/>
            <w:r w:rsidRPr="007B6CD3">
              <w:rPr>
                <w:rFonts w:ascii="Arial" w:hAnsi="Arial" w:cs="Arial"/>
                <w:color w:val="000000" w:themeColor="text1"/>
              </w:rPr>
              <w:t xml:space="preserve">, </w:t>
            </w:r>
            <w:r w:rsidR="007C4E5F" w:rsidRPr="007B6CD3">
              <w:rPr>
                <w:rFonts w:ascii="Arial" w:hAnsi="Arial" w:cs="Arial"/>
                <w:color w:val="000000" w:themeColor="text1"/>
              </w:rPr>
              <w:t>cleaning, catering, food supplies, hygiene suppliers</w:t>
            </w:r>
            <w:r w:rsidRPr="007B6CD3">
              <w:rPr>
                <w:rFonts w:ascii="Arial" w:hAnsi="Arial" w:cs="Arial"/>
                <w:color w:val="000000" w:themeColor="text1"/>
              </w:rPr>
              <w:t>).</w:t>
            </w:r>
          </w:p>
          <w:p w14:paraId="622BFEC5" w14:textId="71110619" w:rsidR="00326395" w:rsidRPr="00BA0F78" w:rsidRDefault="00565681" w:rsidP="007B6CD3">
            <w:pPr>
              <w:pStyle w:val="ListParagraph"/>
              <w:numPr>
                <w:ilvl w:val="0"/>
                <w:numId w:val="1"/>
              </w:numPr>
              <w:spacing w:after="0" w:line="240" w:lineRule="auto"/>
              <w:ind w:left="313" w:hanging="284"/>
              <w:jc w:val="left"/>
              <w:textAlignment w:val="baseline"/>
              <w:rPr>
                <w:rFonts w:ascii="Arial" w:hAnsi="Arial" w:cs="Arial"/>
              </w:rPr>
            </w:pPr>
            <w:r w:rsidRPr="007B6CD3">
              <w:rPr>
                <w:rFonts w:ascii="Arial" w:hAnsi="Arial" w:cs="Arial"/>
                <w:color w:val="000000" w:themeColor="text1"/>
              </w:rPr>
              <w:t xml:space="preserve">Additional cleaning requirements </w:t>
            </w:r>
            <w:r w:rsidR="007C4E5F" w:rsidRPr="007B6CD3">
              <w:rPr>
                <w:rFonts w:ascii="Arial" w:hAnsi="Arial" w:cs="Arial"/>
                <w:color w:val="000000" w:themeColor="text1"/>
              </w:rPr>
              <w:t>discuss</w:t>
            </w:r>
            <w:r w:rsidRPr="007B6CD3">
              <w:rPr>
                <w:rFonts w:ascii="Arial" w:hAnsi="Arial" w:cs="Arial"/>
                <w:color w:val="000000" w:themeColor="text1"/>
              </w:rPr>
              <w:t>ed</w:t>
            </w:r>
            <w:r w:rsidR="007C4E5F" w:rsidRPr="007B6CD3">
              <w:rPr>
                <w:rFonts w:ascii="Arial" w:hAnsi="Arial" w:cs="Arial"/>
                <w:color w:val="000000" w:themeColor="text1"/>
              </w:rPr>
              <w:t xml:space="preserve"> with cleaning contractors or staff</w:t>
            </w:r>
            <w:r w:rsidRPr="007B6CD3">
              <w:rPr>
                <w:rFonts w:ascii="Arial" w:hAnsi="Arial" w:cs="Arial"/>
                <w:color w:val="000000" w:themeColor="text1"/>
              </w:rPr>
              <w:t xml:space="preserve">, with </w:t>
            </w:r>
            <w:r w:rsidR="007C4E5F" w:rsidRPr="007B6CD3">
              <w:rPr>
                <w:rFonts w:ascii="Arial" w:hAnsi="Arial" w:cs="Arial"/>
                <w:color w:val="000000" w:themeColor="text1"/>
              </w:rPr>
              <w:t xml:space="preserve">additional hours </w:t>
            </w:r>
            <w:r w:rsidRPr="007B6CD3">
              <w:rPr>
                <w:rFonts w:ascii="Arial" w:hAnsi="Arial" w:cs="Arial"/>
                <w:color w:val="000000" w:themeColor="text1"/>
              </w:rPr>
              <w:t xml:space="preserve">agreed </w:t>
            </w:r>
            <w:r w:rsidR="007C4E5F" w:rsidRPr="007B6CD3">
              <w:rPr>
                <w:rFonts w:ascii="Arial" w:hAnsi="Arial" w:cs="Arial"/>
                <w:color w:val="000000" w:themeColor="text1"/>
              </w:rPr>
              <w:t>to allow for this</w:t>
            </w:r>
            <w:r w:rsidRPr="007B6CD3">
              <w:rPr>
                <w:rFonts w:ascii="Arial" w:hAnsi="Arial" w:cs="Arial"/>
                <w:color w:val="000000" w:themeColor="text1"/>
              </w:rPr>
              <w:t>.</w:t>
            </w:r>
          </w:p>
        </w:tc>
        <w:tc>
          <w:tcPr>
            <w:tcW w:w="2126" w:type="dxa"/>
          </w:tcPr>
          <w:p w14:paraId="73BE6A4D" w14:textId="77777777" w:rsidR="00823AFC" w:rsidRPr="00823AFC" w:rsidRDefault="00166DAB" w:rsidP="00823AFC">
            <w:pPr>
              <w:pStyle w:val="ListParagraph"/>
              <w:numPr>
                <w:ilvl w:val="0"/>
                <w:numId w:val="1"/>
              </w:numPr>
              <w:shd w:val="clear" w:color="auto" w:fill="FFFFFF"/>
              <w:ind w:left="169" w:hanging="169"/>
              <w:rPr>
                <w:rFonts w:ascii="Arial" w:hAnsi="Arial" w:cs="Arial"/>
                <w:sz w:val="18"/>
                <w:szCs w:val="18"/>
              </w:rPr>
            </w:pPr>
            <w:r w:rsidRPr="00823AFC">
              <w:rPr>
                <w:rFonts w:ascii="Arial" w:hAnsi="Arial" w:cs="Arial"/>
                <w:sz w:val="18"/>
                <w:szCs w:val="18"/>
              </w:rPr>
              <w:t>Expectations of social distancing</w:t>
            </w:r>
          </w:p>
          <w:p w14:paraId="5CEE3DCF" w14:textId="56BED27A" w:rsidR="00823AFC" w:rsidRDefault="00166DAB" w:rsidP="00823AFC">
            <w:pPr>
              <w:pStyle w:val="ListParagraph"/>
              <w:shd w:val="clear" w:color="auto" w:fill="FFFFFF"/>
              <w:ind w:left="169"/>
              <w:rPr>
                <w:rFonts w:ascii="Arial" w:hAnsi="Arial" w:cs="Arial"/>
                <w:sz w:val="18"/>
                <w:szCs w:val="18"/>
              </w:rPr>
            </w:pPr>
            <w:r w:rsidRPr="00823AFC">
              <w:rPr>
                <w:rFonts w:ascii="Arial" w:hAnsi="Arial" w:cs="Arial"/>
                <w:sz w:val="18"/>
                <w:szCs w:val="18"/>
              </w:rPr>
              <w:t>will be re-established and communicated to all staff and relevant pupils</w:t>
            </w:r>
            <w:r w:rsidR="008655B4" w:rsidRPr="00823AFC">
              <w:rPr>
                <w:rFonts w:ascii="Arial" w:hAnsi="Arial" w:cs="Arial"/>
                <w:sz w:val="18"/>
                <w:szCs w:val="18"/>
              </w:rPr>
              <w:t>,</w:t>
            </w:r>
            <w:r w:rsidR="00823AFC">
              <w:rPr>
                <w:rFonts w:ascii="Arial" w:hAnsi="Arial" w:cs="Arial"/>
                <w:sz w:val="18"/>
                <w:szCs w:val="18"/>
              </w:rPr>
              <w:t xml:space="preserve"> </w:t>
            </w:r>
            <w:r w:rsidR="008655B4" w:rsidRPr="00823AFC">
              <w:rPr>
                <w:rFonts w:ascii="Arial" w:hAnsi="Arial" w:cs="Arial"/>
                <w:sz w:val="18"/>
                <w:szCs w:val="18"/>
              </w:rPr>
              <w:t>w</w:t>
            </w:r>
            <w:r w:rsidR="00823AFC">
              <w:rPr>
                <w:rFonts w:ascii="Arial" w:hAnsi="Arial" w:cs="Arial"/>
                <w:sz w:val="18"/>
                <w:szCs w:val="18"/>
              </w:rPr>
              <w:t>e</w:t>
            </w:r>
            <w:r w:rsidR="008655B4" w:rsidRPr="00823AFC">
              <w:rPr>
                <w:rFonts w:ascii="Arial" w:hAnsi="Arial" w:cs="Arial"/>
                <w:sz w:val="18"/>
                <w:szCs w:val="18"/>
              </w:rPr>
              <w:t>re</w:t>
            </w:r>
          </w:p>
          <w:p w14:paraId="76CBC56C" w14:textId="34B4CED9" w:rsidR="008655B4" w:rsidRDefault="008655B4" w:rsidP="00823AFC">
            <w:pPr>
              <w:pStyle w:val="ListParagraph"/>
              <w:shd w:val="clear" w:color="auto" w:fill="FFFFFF"/>
              <w:ind w:left="169"/>
              <w:rPr>
                <w:rFonts w:ascii="Arial" w:hAnsi="Arial" w:cs="Arial"/>
                <w:sz w:val="18"/>
                <w:szCs w:val="18"/>
              </w:rPr>
            </w:pPr>
            <w:r w:rsidRPr="00823AFC">
              <w:rPr>
                <w:rFonts w:ascii="Arial" w:hAnsi="Arial" w:cs="Arial"/>
                <w:sz w:val="18"/>
                <w:szCs w:val="18"/>
              </w:rPr>
              <w:t>contingency pla</w:t>
            </w:r>
            <w:r w:rsidR="00823AFC">
              <w:rPr>
                <w:rFonts w:ascii="Arial" w:hAnsi="Arial" w:cs="Arial"/>
                <w:sz w:val="18"/>
                <w:szCs w:val="18"/>
              </w:rPr>
              <w:t>n</w:t>
            </w:r>
            <w:r w:rsidRPr="00823AFC">
              <w:rPr>
                <w:rFonts w:ascii="Arial" w:hAnsi="Arial" w:cs="Arial"/>
                <w:sz w:val="18"/>
                <w:szCs w:val="18"/>
              </w:rPr>
              <w:t>s are required due to an outbreak of covid-19.</w:t>
            </w:r>
          </w:p>
          <w:p w14:paraId="4526055C" w14:textId="77777777" w:rsidR="00823AFC" w:rsidRPr="00823AFC" w:rsidRDefault="00823AFC" w:rsidP="00823AFC">
            <w:pPr>
              <w:pStyle w:val="ListParagraph"/>
              <w:shd w:val="clear" w:color="auto" w:fill="FFFFFF"/>
              <w:ind w:left="169"/>
              <w:rPr>
                <w:rFonts w:ascii="Arial" w:hAnsi="Arial" w:cs="Arial"/>
                <w:sz w:val="18"/>
                <w:szCs w:val="18"/>
              </w:rPr>
            </w:pPr>
          </w:p>
          <w:p w14:paraId="533F8756" w14:textId="77777777" w:rsidR="00823AFC" w:rsidRDefault="00823AFC" w:rsidP="00823AFC">
            <w:pPr>
              <w:pStyle w:val="ListParagraph"/>
              <w:numPr>
                <w:ilvl w:val="0"/>
                <w:numId w:val="1"/>
              </w:numPr>
              <w:shd w:val="clear" w:color="auto" w:fill="FFFFFF"/>
              <w:ind w:left="169" w:hanging="169"/>
              <w:rPr>
                <w:rFonts w:ascii="Arial" w:hAnsi="Arial" w:cs="Arial"/>
                <w:sz w:val="18"/>
                <w:szCs w:val="18"/>
              </w:rPr>
            </w:pPr>
            <w:r w:rsidRPr="00823AFC">
              <w:rPr>
                <w:rFonts w:ascii="Arial" w:hAnsi="Arial" w:cs="Arial"/>
                <w:sz w:val="18"/>
                <w:szCs w:val="18"/>
              </w:rPr>
              <w:t>C</w:t>
            </w:r>
            <w:r w:rsidR="00975616" w:rsidRPr="00823AFC">
              <w:rPr>
                <w:rFonts w:ascii="Arial" w:hAnsi="Arial" w:cs="Arial"/>
                <w:sz w:val="18"/>
                <w:szCs w:val="18"/>
              </w:rPr>
              <w:t>ontingency</w:t>
            </w:r>
            <w:r>
              <w:rPr>
                <w:rFonts w:ascii="Arial" w:hAnsi="Arial" w:cs="Arial"/>
                <w:sz w:val="18"/>
                <w:szCs w:val="18"/>
              </w:rPr>
              <w:t xml:space="preserve"> </w:t>
            </w:r>
            <w:r w:rsidR="008655B4" w:rsidRPr="00823AFC">
              <w:rPr>
                <w:rFonts w:ascii="Arial" w:hAnsi="Arial" w:cs="Arial"/>
                <w:sz w:val="18"/>
                <w:szCs w:val="18"/>
              </w:rPr>
              <w:t xml:space="preserve">plans </w:t>
            </w:r>
          </w:p>
          <w:p w14:paraId="449021F2" w14:textId="77777777" w:rsidR="00823AFC" w:rsidRDefault="008655B4" w:rsidP="00823AFC">
            <w:pPr>
              <w:pStyle w:val="ListParagraph"/>
              <w:shd w:val="clear" w:color="auto" w:fill="FFFFFF"/>
              <w:ind w:left="169"/>
              <w:rPr>
                <w:rFonts w:ascii="Arial" w:hAnsi="Arial" w:cs="Arial"/>
                <w:sz w:val="18"/>
                <w:szCs w:val="18"/>
              </w:rPr>
            </w:pPr>
            <w:r w:rsidRPr="00823AFC">
              <w:rPr>
                <w:rFonts w:ascii="Arial" w:hAnsi="Arial" w:cs="Arial"/>
                <w:sz w:val="18"/>
                <w:szCs w:val="18"/>
              </w:rPr>
              <w:t>could include the</w:t>
            </w:r>
          </w:p>
          <w:p w14:paraId="656B8F7F" w14:textId="03310643" w:rsidR="008655B4" w:rsidRDefault="008655B4" w:rsidP="00823AFC">
            <w:pPr>
              <w:pStyle w:val="ListParagraph"/>
              <w:shd w:val="clear" w:color="auto" w:fill="FFFFFF"/>
              <w:ind w:left="169"/>
              <w:rPr>
                <w:rFonts w:ascii="Arial" w:hAnsi="Arial" w:cs="Arial"/>
                <w:sz w:val="18"/>
                <w:szCs w:val="18"/>
              </w:rPr>
            </w:pPr>
            <w:r w:rsidRPr="00823AFC">
              <w:rPr>
                <w:rFonts w:ascii="Arial" w:hAnsi="Arial" w:cs="Arial"/>
                <w:sz w:val="18"/>
                <w:szCs w:val="18"/>
              </w:rPr>
              <w:t xml:space="preserve">need to </w:t>
            </w:r>
            <w:r w:rsidR="00823AFC" w:rsidRPr="00823AFC">
              <w:rPr>
                <w:rFonts w:ascii="Arial" w:hAnsi="Arial" w:cs="Arial"/>
                <w:sz w:val="18"/>
                <w:szCs w:val="18"/>
              </w:rPr>
              <w:t>re-introduce</w:t>
            </w:r>
            <w:r w:rsidRPr="00823AFC">
              <w:rPr>
                <w:rFonts w:ascii="Arial" w:hAnsi="Arial" w:cs="Arial"/>
                <w:sz w:val="18"/>
                <w:szCs w:val="18"/>
              </w:rPr>
              <w:t xml:space="preserve"> </w:t>
            </w:r>
            <w:r w:rsidR="00975616" w:rsidRPr="00823AFC">
              <w:rPr>
                <w:rFonts w:ascii="Arial" w:hAnsi="Arial" w:cs="Arial"/>
                <w:sz w:val="18"/>
                <w:szCs w:val="18"/>
              </w:rPr>
              <w:t>staggered arrival and departure times</w:t>
            </w:r>
            <w:r w:rsidR="00A739B3" w:rsidRPr="00823AFC">
              <w:rPr>
                <w:rFonts w:ascii="Arial" w:hAnsi="Arial" w:cs="Arial"/>
                <w:sz w:val="18"/>
                <w:szCs w:val="18"/>
              </w:rPr>
              <w:t xml:space="preserve">. </w:t>
            </w:r>
          </w:p>
          <w:p w14:paraId="0AC9F0FD" w14:textId="002ED9AE" w:rsidR="004B7C56" w:rsidRDefault="004B7C56" w:rsidP="00823AFC">
            <w:pPr>
              <w:pStyle w:val="ListParagraph"/>
              <w:shd w:val="clear" w:color="auto" w:fill="FFFFFF"/>
              <w:ind w:left="169"/>
              <w:rPr>
                <w:rFonts w:ascii="Arial" w:hAnsi="Arial" w:cs="Arial"/>
                <w:sz w:val="18"/>
                <w:szCs w:val="18"/>
              </w:rPr>
            </w:pPr>
          </w:p>
          <w:p w14:paraId="1D75664B" w14:textId="77777777" w:rsidR="004B7C56" w:rsidRDefault="004B7C56" w:rsidP="004B7C56">
            <w:pPr>
              <w:pStyle w:val="ListParagraph"/>
              <w:numPr>
                <w:ilvl w:val="0"/>
                <w:numId w:val="1"/>
              </w:numPr>
              <w:shd w:val="clear" w:color="auto" w:fill="FFFFFF"/>
              <w:ind w:left="169" w:hanging="169"/>
              <w:rPr>
                <w:rFonts w:ascii="Arial" w:hAnsi="Arial" w:cs="Arial"/>
                <w:sz w:val="18"/>
                <w:szCs w:val="18"/>
              </w:rPr>
            </w:pPr>
            <w:r w:rsidRPr="00823AFC">
              <w:rPr>
                <w:rFonts w:ascii="Arial" w:hAnsi="Arial" w:cs="Arial"/>
                <w:sz w:val="18"/>
                <w:szCs w:val="18"/>
              </w:rPr>
              <w:t>Contingency</w:t>
            </w:r>
            <w:r>
              <w:rPr>
                <w:rFonts w:ascii="Arial" w:hAnsi="Arial" w:cs="Arial"/>
                <w:sz w:val="18"/>
                <w:szCs w:val="18"/>
              </w:rPr>
              <w:t xml:space="preserve"> </w:t>
            </w:r>
            <w:r w:rsidRPr="00823AFC">
              <w:rPr>
                <w:rFonts w:ascii="Arial" w:hAnsi="Arial" w:cs="Arial"/>
                <w:sz w:val="18"/>
                <w:szCs w:val="18"/>
              </w:rPr>
              <w:t xml:space="preserve">plans </w:t>
            </w:r>
          </w:p>
          <w:p w14:paraId="3BE21D98" w14:textId="77777777" w:rsidR="004B7C56" w:rsidRDefault="004B7C56" w:rsidP="004B7C56">
            <w:pPr>
              <w:pStyle w:val="ListParagraph"/>
              <w:shd w:val="clear" w:color="auto" w:fill="FFFFFF"/>
              <w:ind w:left="169"/>
              <w:rPr>
                <w:rFonts w:ascii="Arial" w:hAnsi="Arial" w:cs="Arial"/>
                <w:sz w:val="18"/>
                <w:szCs w:val="18"/>
              </w:rPr>
            </w:pPr>
            <w:r w:rsidRPr="00823AFC">
              <w:rPr>
                <w:rFonts w:ascii="Arial" w:hAnsi="Arial" w:cs="Arial"/>
                <w:sz w:val="18"/>
                <w:szCs w:val="18"/>
              </w:rPr>
              <w:t>could include the</w:t>
            </w:r>
          </w:p>
          <w:p w14:paraId="2061A26C" w14:textId="0B289BCD" w:rsidR="004B7C56" w:rsidRPr="00823AFC" w:rsidRDefault="004B7C56" w:rsidP="004B7C56">
            <w:pPr>
              <w:pStyle w:val="ListParagraph"/>
              <w:shd w:val="clear" w:color="auto" w:fill="FFFFFF"/>
              <w:ind w:left="169"/>
              <w:rPr>
                <w:rFonts w:ascii="Arial" w:hAnsi="Arial" w:cs="Arial"/>
                <w:sz w:val="18"/>
                <w:szCs w:val="18"/>
              </w:rPr>
            </w:pPr>
            <w:r w:rsidRPr="00823AFC">
              <w:rPr>
                <w:rFonts w:ascii="Arial" w:hAnsi="Arial" w:cs="Arial"/>
                <w:sz w:val="18"/>
                <w:szCs w:val="18"/>
              </w:rPr>
              <w:t xml:space="preserve">need to re-introduce </w:t>
            </w:r>
            <w:r w:rsidRPr="004B7C56">
              <w:rPr>
                <w:rFonts w:ascii="Arial" w:hAnsi="Arial" w:cs="Arial"/>
                <w:sz w:val="18"/>
                <w:szCs w:val="18"/>
              </w:rPr>
              <w:t xml:space="preserve">social distancing </w:t>
            </w:r>
            <w:r>
              <w:rPr>
                <w:rFonts w:ascii="Arial" w:hAnsi="Arial" w:cs="Arial"/>
                <w:sz w:val="18"/>
                <w:szCs w:val="18"/>
              </w:rPr>
              <w:t xml:space="preserve">for parents at the gates </w:t>
            </w:r>
            <w:r w:rsidRPr="004B7C56">
              <w:rPr>
                <w:rFonts w:ascii="Arial" w:hAnsi="Arial" w:cs="Arial"/>
                <w:sz w:val="18"/>
                <w:szCs w:val="18"/>
              </w:rPr>
              <w:t xml:space="preserve">and </w:t>
            </w:r>
            <w:r w:rsidR="00C3659F">
              <w:rPr>
                <w:rFonts w:ascii="Arial" w:hAnsi="Arial" w:cs="Arial"/>
                <w:sz w:val="18"/>
                <w:szCs w:val="18"/>
              </w:rPr>
              <w:t xml:space="preserve">the </w:t>
            </w:r>
            <w:r w:rsidRPr="004B7C56">
              <w:rPr>
                <w:rFonts w:ascii="Arial" w:hAnsi="Arial" w:cs="Arial"/>
                <w:sz w:val="18"/>
                <w:szCs w:val="18"/>
              </w:rPr>
              <w:t>wear</w:t>
            </w:r>
            <w:r w:rsidR="00C3659F">
              <w:rPr>
                <w:rFonts w:ascii="Arial" w:hAnsi="Arial" w:cs="Arial"/>
                <w:sz w:val="18"/>
                <w:szCs w:val="18"/>
              </w:rPr>
              <w:t xml:space="preserve">ing of </w:t>
            </w:r>
            <w:r w:rsidRPr="004B7C56">
              <w:rPr>
                <w:rFonts w:ascii="Arial" w:hAnsi="Arial" w:cs="Arial"/>
                <w:sz w:val="18"/>
                <w:szCs w:val="18"/>
              </w:rPr>
              <w:t>face covering</w:t>
            </w:r>
            <w:r w:rsidR="00EC7F8D">
              <w:rPr>
                <w:rFonts w:ascii="Arial" w:hAnsi="Arial" w:cs="Arial"/>
                <w:sz w:val="18"/>
                <w:szCs w:val="18"/>
              </w:rPr>
              <w:t>s</w:t>
            </w:r>
            <w:r w:rsidRPr="004B7C56">
              <w:rPr>
                <w:rFonts w:ascii="Arial" w:hAnsi="Arial" w:cs="Arial"/>
                <w:sz w:val="18"/>
                <w:szCs w:val="18"/>
              </w:rPr>
              <w:t xml:space="preserve"> whilst on school grounds.  </w:t>
            </w:r>
          </w:p>
          <w:p w14:paraId="795DF76F" w14:textId="24EA4ED8" w:rsidR="006B1161" w:rsidRDefault="006B1161" w:rsidP="00910C32">
            <w:pPr>
              <w:shd w:val="clear" w:color="auto" w:fill="FFFFFF"/>
              <w:rPr>
                <w:rFonts w:ascii="Arial" w:hAnsi="Arial" w:cs="Arial"/>
                <w:sz w:val="20"/>
                <w:szCs w:val="20"/>
              </w:rPr>
            </w:pPr>
          </w:p>
          <w:p w14:paraId="4BDF6F23" w14:textId="77777777" w:rsidR="006B1161" w:rsidRDefault="006B1161" w:rsidP="00910C32">
            <w:pPr>
              <w:shd w:val="clear" w:color="auto" w:fill="FFFFFF"/>
              <w:rPr>
                <w:rFonts w:ascii="Arial" w:hAnsi="Arial" w:cs="Arial"/>
                <w:sz w:val="20"/>
                <w:szCs w:val="20"/>
              </w:rPr>
            </w:pPr>
          </w:p>
          <w:p w14:paraId="26EE86EF" w14:textId="27BB3B4B" w:rsidR="006B1161" w:rsidRDefault="006B1161" w:rsidP="00910C32">
            <w:pPr>
              <w:shd w:val="clear" w:color="auto" w:fill="FFFFFF"/>
              <w:rPr>
                <w:rFonts w:ascii="Arial" w:hAnsi="Arial" w:cs="Arial"/>
                <w:sz w:val="20"/>
                <w:szCs w:val="20"/>
              </w:rPr>
            </w:pPr>
          </w:p>
          <w:p w14:paraId="54DE7620" w14:textId="77777777" w:rsidR="006B1161" w:rsidRDefault="006B1161" w:rsidP="00910C32">
            <w:pPr>
              <w:shd w:val="clear" w:color="auto" w:fill="FFFFFF"/>
              <w:rPr>
                <w:rFonts w:ascii="Arial" w:hAnsi="Arial" w:cs="Arial"/>
                <w:sz w:val="20"/>
                <w:szCs w:val="20"/>
              </w:rPr>
            </w:pPr>
          </w:p>
          <w:p w14:paraId="599181EB" w14:textId="3E320B0F" w:rsidR="00A739B3" w:rsidRDefault="00A739B3" w:rsidP="00910C32">
            <w:pPr>
              <w:shd w:val="clear" w:color="auto" w:fill="FFFFFF"/>
              <w:rPr>
                <w:rFonts w:ascii="Arial" w:hAnsi="Arial" w:cs="Arial"/>
                <w:sz w:val="20"/>
                <w:szCs w:val="20"/>
              </w:rPr>
            </w:pPr>
          </w:p>
          <w:p w14:paraId="70FBD566" w14:textId="77777777" w:rsidR="008655B4" w:rsidRPr="008655B4" w:rsidRDefault="008655B4" w:rsidP="00910C32">
            <w:pPr>
              <w:shd w:val="clear" w:color="auto" w:fill="FFFFFF"/>
              <w:rPr>
                <w:rFonts w:ascii="Arial" w:hAnsi="Arial" w:cs="Arial"/>
                <w:sz w:val="20"/>
                <w:szCs w:val="20"/>
              </w:rPr>
            </w:pPr>
          </w:p>
          <w:p w14:paraId="2FBC2AF0" w14:textId="77777777" w:rsidR="008655B4" w:rsidRDefault="008655B4" w:rsidP="00910C32">
            <w:pPr>
              <w:shd w:val="clear" w:color="auto" w:fill="FFFFFF"/>
              <w:rPr>
                <w:rFonts w:ascii="Arial" w:hAnsi="Arial" w:cs="Arial"/>
                <w:color w:val="FF0000"/>
                <w:sz w:val="20"/>
                <w:szCs w:val="20"/>
              </w:rPr>
            </w:pPr>
          </w:p>
          <w:p w14:paraId="4CD9C207" w14:textId="14B64715" w:rsidR="0029440C" w:rsidRPr="005F7E19" w:rsidRDefault="0029440C" w:rsidP="00910C32">
            <w:pPr>
              <w:shd w:val="clear" w:color="auto" w:fill="FFFFFF"/>
              <w:rPr>
                <w:rFonts w:ascii="Arial" w:hAnsi="Arial" w:cs="Arial"/>
                <w:highlight w:val="yellow"/>
              </w:rPr>
            </w:pPr>
          </w:p>
        </w:tc>
        <w:tc>
          <w:tcPr>
            <w:tcW w:w="1134" w:type="dxa"/>
          </w:tcPr>
          <w:p w14:paraId="58F5670D" w14:textId="1AD1A3F4" w:rsidR="007C4E5F" w:rsidRPr="0004762E" w:rsidRDefault="007C4E5F" w:rsidP="0041089F">
            <w:pPr>
              <w:rPr>
                <w:rFonts w:ascii="Arial" w:hAnsi="Arial" w:cs="Arial"/>
                <w:sz w:val="20"/>
                <w:szCs w:val="20"/>
              </w:rPr>
            </w:pPr>
          </w:p>
        </w:tc>
      </w:tr>
      <w:tr w:rsidR="009321C5" w:rsidRPr="0004762E" w14:paraId="59A75060" w14:textId="77777777" w:rsidTr="00F80B06">
        <w:trPr>
          <w:trHeight w:val="275"/>
        </w:trPr>
        <w:tc>
          <w:tcPr>
            <w:tcW w:w="15593" w:type="dxa"/>
            <w:gridSpan w:val="5"/>
          </w:tcPr>
          <w:p w14:paraId="25982A9B" w14:textId="30B84791" w:rsidR="009321C5" w:rsidRPr="009321C5" w:rsidRDefault="009321C5" w:rsidP="0041089F">
            <w:pPr>
              <w:rPr>
                <w:rFonts w:ascii="Arial" w:hAnsi="Arial" w:cs="Arial"/>
                <w:b/>
                <w:bCs/>
                <w:sz w:val="20"/>
                <w:szCs w:val="20"/>
              </w:rPr>
            </w:pPr>
            <w:r w:rsidRPr="009321C5">
              <w:rPr>
                <w:rFonts w:ascii="Arial" w:hAnsi="Arial" w:cs="Arial"/>
                <w:b/>
                <w:bCs/>
                <w:sz w:val="20"/>
                <w:szCs w:val="20"/>
              </w:rPr>
              <w:lastRenderedPageBreak/>
              <w:t>Hygiene and Infection Control</w:t>
            </w:r>
          </w:p>
        </w:tc>
      </w:tr>
      <w:tr w:rsidR="009321C5" w:rsidRPr="0004762E" w14:paraId="75E06CBB" w14:textId="77777777" w:rsidTr="0075379B">
        <w:trPr>
          <w:trHeight w:val="787"/>
        </w:trPr>
        <w:tc>
          <w:tcPr>
            <w:tcW w:w="2411" w:type="dxa"/>
          </w:tcPr>
          <w:p w14:paraId="2592A21C" w14:textId="57EA01E9" w:rsidR="009321C5" w:rsidRPr="003A5D9B" w:rsidRDefault="00974659" w:rsidP="009321C5">
            <w:pPr>
              <w:rPr>
                <w:rFonts w:ascii="Arial" w:hAnsi="Arial" w:cs="Arial"/>
                <w:iCs/>
                <w:sz w:val="20"/>
                <w:szCs w:val="20"/>
              </w:rPr>
            </w:pPr>
            <w:r w:rsidRPr="003A5D9B">
              <w:rPr>
                <w:rFonts w:ascii="Arial" w:hAnsi="Arial" w:cs="Arial"/>
                <w:sz w:val="20"/>
                <w:szCs w:val="20"/>
              </w:rPr>
              <w:t xml:space="preserve">Individuals displaying Symptoms </w:t>
            </w:r>
            <w:proofErr w:type="gramStart"/>
            <w:r w:rsidRPr="003A5D9B">
              <w:rPr>
                <w:rFonts w:ascii="Arial" w:hAnsi="Arial" w:cs="Arial"/>
                <w:sz w:val="20"/>
                <w:szCs w:val="20"/>
              </w:rPr>
              <w:t xml:space="preserve">of  </w:t>
            </w:r>
            <w:r w:rsidR="009321C5" w:rsidRPr="003A5D9B">
              <w:rPr>
                <w:rFonts w:ascii="Arial" w:hAnsi="Arial" w:cs="Arial"/>
                <w:iCs/>
                <w:sz w:val="20"/>
                <w:szCs w:val="20"/>
              </w:rPr>
              <w:t>Coronavirus</w:t>
            </w:r>
            <w:proofErr w:type="gramEnd"/>
            <w:r w:rsidR="009321C5" w:rsidRPr="003A5D9B">
              <w:rPr>
                <w:rFonts w:ascii="Arial" w:hAnsi="Arial" w:cs="Arial"/>
                <w:iCs/>
                <w:sz w:val="20"/>
                <w:szCs w:val="20"/>
              </w:rPr>
              <w:t xml:space="preserve"> (COVID-19) </w:t>
            </w:r>
            <w:r w:rsidRPr="003A5D9B">
              <w:rPr>
                <w:rFonts w:ascii="Arial" w:hAnsi="Arial" w:cs="Arial"/>
                <w:iCs/>
                <w:sz w:val="20"/>
                <w:szCs w:val="20"/>
              </w:rPr>
              <w:t xml:space="preserve">whilst </w:t>
            </w:r>
            <w:r w:rsidR="009321C5" w:rsidRPr="003A5D9B">
              <w:rPr>
                <w:rFonts w:ascii="Arial" w:hAnsi="Arial" w:cs="Arial"/>
                <w:iCs/>
                <w:sz w:val="20"/>
                <w:szCs w:val="20"/>
              </w:rPr>
              <w:t>attending the school premises and spreading the virus to others</w:t>
            </w:r>
          </w:p>
          <w:p w14:paraId="0561E26B" w14:textId="77777777" w:rsidR="009321C5" w:rsidRPr="003A5D9B" w:rsidRDefault="009321C5" w:rsidP="009321C5">
            <w:pPr>
              <w:rPr>
                <w:rFonts w:ascii="Arial" w:hAnsi="Arial" w:cs="Arial"/>
                <w:iCs/>
                <w:sz w:val="20"/>
                <w:szCs w:val="20"/>
              </w:rPr>
            </w:pPr>
          </w:p>
          <w:p w14:paraId="1737D8F9" w14:textId="10FB0555" w:rsidR="009321C5" w:rsidRPr="003A5D9B" w:rsidRDefault="00172C6A" w:rsidP="009321C5">
            <w:pPr>
              <w:rPr>
                <w:rFonts w:ascii="Arial" w:hAnsi="Arial" w:cs="Arial"/>
                <w:iCs/>
                <w:sz w:val="18"/>
                <w:szCs w:val="18"/>
              </w:rPr>
            </w:pPr>
            <w:r w:rsidRPr="003A5D9B">
              <w:rPr>
                <w:rFonts w:ascii="Arial" w:hAnsi="Arial" w:cs="Arial"/>
                <w:iCs/>
                <w:sz w:val="18"/>
                <w:szCs w:val="18"/>
              </w:rPr>
              <w:t>M</w:t>
            </w:r>
            <w:r w:rsidR="009321C5" w:rsidRPr="003A5D9B">
              <w:rPr>
                <w:rFonts w:ascii="Arial" w:hAnsi="Arial" w:cs="Arial"/>
                <w:iCs/>
                <w:sz w:val="18"/>
                <w:szCs w:val="18"/>
              </w:rPr>
              <w:t>ost common symptoms of COVID-19 are:</w:t>
            </w:r>
          </w:p>
          <w:p w14:paraId="548B817A" w14:textId="77777777" w:rsidR="009321C5" w:rsidRPr="003A5D9B" w:rsidRDefault="009321C5" w:rsidP="009321C5">
            <w:pPr>
              <w:rPr>
                <w:rFonts w:ascii="Arial" w:hAnsi="Arial" w:cs="Arial"/>
                <w:iCs/>
                <w:sz w:val="18"/>
                <w:szCs w:val="18"/>
              </w:rPr>
            </w:pPr>
          </w:p>
          <w:p w14:paraId="06F307EE" w14:textId="77777777" w:rsidR="009321C5" w:rsidRPr="003A5D9B" w:rsidRDefault="009321C5" w:rsidP="001D3C86">
            <w:pPr>
              <w:pStyle w:val="ListParagraph"/>
              <w:numPr>
                <w:ilvl w:val="0"/>
                <w:numId w:val="24"/>
              </w:numPr>
              <w:ind w:left="305" w:hanging="283"/>
              <w:jc w:val="left"/>
              <w:rPr>
                <w:rFonts w:ascii="Arial" w:hAnsi="Arial" w:cs="Arial"/>
                <w:iCs/>
                <w:sz w:val="18"/>
                <w:szCs w:val="18"/>
              </w:rPr>
            </w:pPr>
            <w:r w:rsidRPr="003A5D9B">
              <w:rPr>
                <w:rFonts w:ascii="Arial" w:hAnsi="Arial" w:cs="Arial"/>
                <w:iCs/>
                <w:sz w:val="18"/>
                <w:szCs w:val="18"/>
              </w:rPr>
              <w:t>A new and persistent cough; or</w:t>
            </w:r>
          </w:p>
          <w:p w14:paraId="3483EA70" w14:textId="70C4D829" w:rsidR="009321C5" w:rsidRPr="003A5D9B" w:rsidRDefault="009321C5" w:rsidP="001D3C86">
            <w:pPr>
              <w:pStyle w:val="ListParagraph"/>
              <w:numPr>
                <w:ilvl w:val="0"/>
                <w:numId w:val="24"/>
              </w:numPr>
              <w:ind w:left="305" w:hanging="283"/>
              <w:jc w:val="left"/>
              <w:rPr>
                <w:rFonts w:ascii="Arial" w:hAnsi="Arial" w:cs="Arial"/>
                <w:iCs/>
                <w:sz w:val="18"/>
                <w:szCs w:val="18"/>
              </w:rPr>
            </w:pPr>
            <w:r w:rsidRPr="003A5D9B">
              <w:rPr>
                <w:rFonts w:ascii="Arial" w:hAnsi="Arial" w:cs="Arial"/>
                <w:iCs/>
                <w:sz w:val="18"/>
                <w:szCs w:val="18"/>
              </w:rPr>
              <w:t>A high temperature; or</w:t>
            </w:r>
          </w:p>
          <w:p w14:paraId="79B7299B" w14:textId="54F55C4E" w:rsidR="009321C5" w:rsidRPr="003A5D9B" w:rsidRDefault="009321C5" w:rsidP="001D3C86">
            <w:pPr>
              <w:pStyle w:val="ListParagraph"/>
              <w:numPr>
                <w:ilvl w:val="0"/>
                <w:numId w:val="24"/>
              </w:numPr>
              <w:ind w:left="305" w:hanging="283"/>
              <w:jc w:val="left"/>
              <w:rPr>
                <w:rFonts w:ascii="Arial" w:hAnsi="Arial" w:cs="Arial"/>
                <w:iCs/>
              </w:rPr>
            </w:pPr>
            <w:r w:rsidRPr="003A5D9B">
              <w:rPr>
                <w:rFonts w:ascii="Arial" w:hAnsi="Arial" w:cs="Arial"/>
                <w:iCs/>
                <w:sz w:val="18"/>
                <w:szCs w:val="18"/>
              </w:rPr>
              <w:t>A loss of or change in, their normal sense of taste or smell (</w:t>
            </w:r>
            <w:r w:rsidR="00172C6A" w:rsidRPr="003A5D9B">
              <w:rPr>
                <w:rFonts w:ascii="Arial" w:hAnsi="Arial" w:cs="Arial"/>
                <w:iCs/>
                <w:sz w:val="18"/>
                <w:szCs w:val="18"/>
              </w:rPr>
              <w:t>A</w:t>
            </w:r>
            <w:r w:rsidRPr="003A5D9B">
              <w:rPr>
                <w:rFonts w:ascii="Arial" w:hAnsi="Arial" w:cs="Arial"/>
                <w:iCs/>
                <w:sz w:val="18"/>
                <w:szCs w:val="18"/>
              </w:rPr>
              <w:t>nosmia)</w:t>
            </w:r>
          </w:p>
        </w:tc>
        <w:tc>
          <w:tcPr>
            <w:tcW w:w="2551" w:type="dxa"/>
          </w:tcPr>
          <w:p w14:paraId="3523DA67" w14:textId="77777777" w:rsidR="00172C6A" w:rsidRPr="003A5D9B" w:rsidRDefault="00172C6A" w:rsidP="001D3C86">
            <w:pPr>
              <w:numPr>
                <w:ilvl w:val="0"/>
                <w:numId w:val="25"/>
              </w:numPr>
              <w:ind w:left="310" w:hanging="310"/>
              <w:rPr>
                <w:rFonts w:ascii="Arial" w:hAnsi="Arial" w:cs="Arial"/>
                <w:iCs/>
                <w:sz w:val="20"/>
                <w:szCs w:val="20"/>
              </w:rPr>
            </w:pPr>
            <w:r w:rsidRPr="003A5D9B">
              <w:rPr>
                <w:rFonts w:ascii="Arial" w:hAnsi="Arial" w:cs="Arial"/>
                <w:iCs/>
                <w:sz w:val="20"/>
                <w:szCs w:val="20"/>
              </w:rPr>
              <w:t>Staff</w:t>
            </w:r>
          </w:p>
          <w:p w14:paraId="3B7E7BDB" w14:textId="77777777" w:rsidR="00172C6A" w:rsidRPr="003A5D9B" w:rsidRDefault="00172C6A" w:rsidP="001D3C86">
            <w:pPr>
              <w:numPr>
                <w:ilvl w:val="0"/>
                <w:numId w:val="25"/>
              </w:numPr>
              <w:ind w:left="310" w:hanging="310"/>
              <w:rPr>
                <w:rFonts w:ascii="Arial" w:hAnsi="Arial" w:cs="Arial"/>
                <w:iCs/>
                <w:sz w:val="20"/>
                <w:szCs w:val="20"/>
              </w:rPr>
            </w:pPr>
            <w:r w:rsidRPr="003A5D9B">
              <w:rPr>
                <w:rFonts w:ascii="Arial" w:hAnsi="Arial" w:cs="Arial"/>
                <w:iCs/>
                <w:sz w:val="20"/>
                <w:szCs w:val="20"/>
              </w:rPr>
              <w:t>Children &amp; Young People</w:t>
            </w:r>
          </w:p>
          <w:p w14:paraId="7E62639C" w14:textId="77777777" w:rsidR="00172C6A" w:rsidRPr="003A5D9B" w:rsidRDefault="00172C6A" w:rsidP="00172C6A">
            <w:pPr>
              <w:numPr>
                <w:ilvl w:val="0"/>
                <w:numId w:val="1"/>
              </w:numPr>
              <w:ind w:left="289" w:hanging="283"/>
              <w:rPr>
                <w:rFonts w:ascii="Arial" w:hAnsi="Arial" w:cs="Arial"/>
                <w:iCs/>
                <w:sz w:val="20"/>
                <w:szCs w:val="20"/>
              </w:rPr>
            </w:pPr>
            <w:r w:rsidRPr="003A5D9B">
              <w:rPr>
                <w:rFonts w:ascii="Arial" w:hAnsi="Arial" w:cs="Arial"/>
                <w:iCs/>
                <w:sz w:val="20"/>
                <w:szCs w:val="20"/>
              </w:rPr>
              <w:t xml:space="preserve">Parents &amp; </w:t>
            </w:r>
            <w:proofErr w:type="spellStart"/>
            <w:r w:rsidRPr="003A5D9B">
              <w:rPr>
                <w:rFonts w:ascii="Arial" w:hAnsi="Arial" w:cs="Arial"/>
                <w:iCs/>
                <w:sz w:val="20"/>
                <w:szCs w:val="20"/>
              </w:rPr>
              <w:t>Carers</w:t>
            </w:r>
            <w:proofErr w:type="spellEnd"/>
          </w:p>
          <w:p w14:paraId="1F945CD2" w14:textId="04781868" w:rsidR="00172C6A" w:rsidRPr="003A5D9B" w:rsidRDefault="00172C6A" w:rsidP="00172C6A">
            <w:pPr>
              <w:numPr>
                <w:ilvl w:val="0"/>
                <w:numId w:val="1"/>
              </w:numPr>
              <w:ind w:left="289" w:hanging="283"/>
              <w:rPr>
                <w:rFonts w:ascii="Arial" w:hAnsi="Arial" w:cs="Arial"/>
                <w:iCs/>
                <w:sz w:val="20"/>
                <w:szCs w:val="20"/>
              </w:rPr>
            </w:pPr>
            <w:r w:rsidRPr="003A5D9B">
              <w:rPr>
                <w:rFonts w:ascii="Arial" w:hAnsi="Arial" w:cs="Arial"/>
                <w:iCs/>
                <w:sz w:val="20"/>
                <w:szCs w:val="20"/>
              </w:rPr>
              <w:t>Visitors (Contractors, Suppliers and support staff for pupils with SEND etc.)</w:t>
            </w:r>
          </w:p>
          <w:p w14:paraId="45A32AB6" w14:textId="1364BA19" w:rsidR="009321C5" w:rsidRPr="003A5D9B" w:rsidRDefault="00172C6A" w:rsidP="00172C6A">
            <w:pPr>
              <w:numPr>
                <w:ilvl w:val="0"/>
                <w:numId w:val="1"/>
              </w:numPr>
              <w:ind w:left="289" w:hanging="283"/>
              <w:rPr>
                <w:rFonts w:ascii="Arial" w:hAnsi="Arial" w:cs="Arial"/>
                <w:iCs/>
                <w:sz w:val="20"/>
                <w:szCs w:val="20"/>
              </w:rPr>
            </w:pPr>
            <w:r w:rsidRPr="003A5D9B">
              <w:rPr>
                <w:rFonts w:ascii="Arial" w:hAnsi="Arial" w:cs="Arial"/>
                <w:iCs/>
                <w:sz w:val="20"/>
                <w:szCs w:val="20"/>
              </w:rPr>
              <w:t>Vulnerable Groups</w:t>
            </w:r>
            <w:r w:rsidRPr="003A5D9B">
              <w:rPr>
                <w:rFonts w:ascii="Arial" w:hAnsi="Arial" w:cs="Arial"/>
                <w:iCs/>
                <w:sz w:val="20"/>
                <w:szCs w:val="20"/>
              </w:rPr>
              <w:br/>
            </w:r>
          </w:p>
          <w:p w14:paraId="68EC899C" w14:textId="59B3553A" w:rsidR="009321C5" w:rsidRPr="003A5D9B" w:rsidRDefault="009321C5" w:rsidP="009321C5">
            <w:pPr>
              <w:pStyle w:val="NormalWeb"/>
              <w:shd w:val="clear" w:color="auto" w:fill="FFFFFF"/>
              <w:spacing w:before="0" w:beforeAutospacing="0" w:after="0" w:afterAutospacing="0"/>
              <w:textAlignment w:val="baseline"/>
              <w:rPr>
                <w:rFonts w:ascii="Arial" w:hAnsi="Arial" w:cs="Arial"/>
                <w:i/>
                <w:sz w:val="18"/>
                <w:szCs w:val="18"/>
              </w:rPr>
            </w:pPr>
            <w:r w:rsidRPr="003A5D9B">
              <w:rPr>
                <w:rFonts w:ascii="Arial" w:hAnsi="Arial" w:cs="Arial"/>
                <w:i/>
                <w:sz w:val="18"/>
                <w:szCs w:val="18"/>
              </w:rPr>
              <w:t>(may contract Coronavirus COVID-19 infection which spreads from person to person through small droplets, aerosols and through direct contact. Surfaces and belongings can also be contaminated with COVID-19 when people with the infection cough or sneeze or touch them. The risk of spread is greatest when people are close to each other, especially in poorly ventilated indoor spaces and when people spend a lot of time together in the same room.</w:t>
            </w:r>
          </w:p>
          <w:p w14:paraId="4FD98289" w14:textId="6671B442" w:rsidR="003563CE" w:rsidRPr="003A5D9B" w:rsidRDefault="003563CE" w:rsidP="009321C5">
            <w:pPr>
              <w:pStyle w:val="NormalWeb"/>
              <w:shd w:val="clear" w:color="auto" w:fill="FFFFFF"/>
              <w:spacing w:before="0" w:beforeAutospacing="0" w:after="0" w:afterAutospacing="0"/>
              <w:textAlignment w:val="baseline"/>
              <w:rPr>
                <w:rFonts w:ascii="Arial" w:hAnsi="Arial" w:cs="Arial"/>
                <w:i/>
                <w:sz w:val="18"/>
                <w:szCs w:val="18"/>
              </w:rPr>
            </w:pPr>
          </w:p>
          <w:p w14:paraId="331D36CC" w14:textId="02CBFC64" w:rsidR="003563CE" w:rsidRPr="003A5D9B" w:rsidRDefault="003563CE" w:rsidP="009321C5">
            <w:pPr>
              <w:pStyle w:val="NormalWeb"/>
              <w:shd w:val="clear" w:color="auto" w:fill="FFFFFF"/>
              <w:spacing w:before="0" w:beforeAutospacing="0" w:after="0" w:afterAutospacing="0"/>
              <w:textAlignment w:val="baseline"/>
              <w:rPr>
                <w:rFonts w:ascii="Arial" w:hAnsi="Arial" w:cs="Arial"/>
                <w:i/>
                <w:sz w:val="18"/>
                <w:szCs w:val="18"/>
              </w:rPr>
            </w:pPr>
            <w:r w:rsidRPr="003A5D9B">
              <w:rPr>
                <w:rFonts w:ascii="Arial" w:hAnsi="Arial" w:cs="Arial"/>
                <w:i/>
                <w:sz w:val="18"/>
                <w:szCs w:val="18"/>
              </w:rPr>
              <w:t>COVID-19 symptoms can range from mild (or no symptoms) to severe respiratory illness, which can be fatal).</w:t>
            </w:r>
          </w:p>
          <w:p w14:paraId="494203CF" w14:textId="6E65920C" w:rsidR="009321C5" w:rsidRPr="003A5D9B" w:rsidRDefault="009321C5" w:rsidP="009321C5">
            <w:pPr>
              <w:pStyle w:val="NormalWeb"/>
              <w:shd w:val="clear" w:color="auto" w:fill="FFFFFF"/>
              <w:spacing w:before="0" w:beforeAutospacing="0" w:after="0" w:afterAutospacing="0"/>
              <w:textAlignment w:val="baseline"/>
              <w:rPr>
                <w:rFonts w:ascii="Arial" w:hAnsi="Arial" w:cs="Arial"/>
                <w:i/>
                <w:sz w:val="18"/>
                <w:szCs w:val="18"/>
              </w:rPr>
            </w:pPr>
          </w:p>
          <w:p w14:paraId="3723C8CA" w14:textId="669E385B" w:rsidR="003563CE" w:rsidRPr="003A5D9B" w:rsidRDefault="003563CE" w:rsidP="003563CE">
            <w:pPr>
              <w:pStyle w:val="NormalWeb"/>
              <w:shd w:val="clear" w:color="auto" w:fill="FFFFFF"/>
              <w:spacing w:before="0" w:beforeAutospacing="0" w:after="0" w:afterAutospacing="0"/>
              <w:rPr>
                <w:rFonts w:ascii="Arial" w:hAnsi="Arial" w:cs="Arial"/>
                <w:i/>
                <w:sz w:val="18"/>
                <w:szCs w:val="18"/>
              </w:rPr>
            </w:pPr>
            <w:r w:rsidRPr="003A5D9B">
              <w:rPr>
                <w:rFonts w:ascii="Arial" w:hAnsi="Arial" w:cs="Arial"/>
                <w:i/>
                <w:sz w:val="18"/>
                <w:szCs w:val="18"/>
              </w:rPr>
              <w:lastRenderedPageBreak/>
              <w:t xml:space="preserve">The new variant appears to affect all ages, but there is no evidence to date of any changes in the severity of the disease among any age groups, including children and young people). </w:t>
            </w:r>
          </w:p>
          <w:p w14:paraId="49A0C148" w14:textId="77777777" w:rsidR="003563CE" w:rsidRPr="003A5D9B" w:rsidRDefault="003563CE" w:rsidP="003563CE">
            <w:pPr>
              <w:pStyle w:val="NormalWeb"/>
              <w:shd w:val="clear" w:color="auto" w:fill="FFFFFF"/>
              <w:spacing w:before="0" w:beforeAutospacing="0" w:after="0" w:afterAutospacing="0"/>
              <w:textAlignment w:val="baseline"/>
              <w:rPr>
                <w:rFonts w:ascii="Arial" w:hAnsi="Arial" w:cs="Arial"/>
                <w:i/>
                <w:sz w:val="18"/>
                <w:szCs w:val="18"/>
              </w:rPr>
            </w:pPr>
          </w:p>
          <w:p w14:paraId="02C40BBC" w14:textId="2D315C6C" w:rsidR="009321C5" w:rsidRPr="003A5D9B" w:rsidRDefault="009321C5" w:rsidP="009321C5">
            <w:pPr>
              <w:rPr>
                <w:rFonts w:ascii="Arial" w:hAnsi="Arial" w:cs="Arial"/>
                <w:iCs/>
                <w:sz w:val="20"/>
                <w:szCs w:val="20"/>
              </w:rPr>
            </w:pPr>
          </w:p>
        </w:tc>
        <w:tc>
          <w:tcPr>
            <w:tcW w:w="7371" w:type="dxa"/>
          </w:tcPr>
          <w:p w14:paraId="68B8B2CA" w14:textId="77777777" w:rsidR="009321C5" w:rsidRPr="00E24DE7" w:rsidRDefault="009321C5" w:rsidP="001D3C86">
            <w:pPr>
              <w:pStyle w:val="ListParagraph"/>
              <w:numPr>
                <w:ilvl w:val="0"/>
                <w:numId w:val="11"/>
              </w:numPr>
              <w:spacing w:after="0" w:line="240" w:lineRule="auto"/>
              <w:ind w:left="313" w:hanging="284"/>
              <w:jc w:val="left"/>
              <w:rPr>
                <w:rFonts w:ascii="Arial" w:hAnsi="Arial" w:cs="Arial"/>
                <w:color w:val="000000" w:themeColor="text1"/>
              </w:rPr>
            </w:pPr>
            <w:r w:rsidRPr="00704C17">
              <w:rPr>
                <w:rFonts w:ascii="Arial" w:hAnsi="Arial" w:cs="Arial"/>
                <w:color w:val="000000" w:themeColor="text1"/>
              </w:rPr>
              <w:lastRenderedPageBreak/>
              <w:t xml:space="preserve">Current Government guidance is being followed to </w:t>
            </w:r>
            <w:r w:rsidRPr="00704C17">
              <w:rPr>
                <w:rFonts w:ascii="Arial" w:hAnsi="Arial" w:cs="Arial"/>
                <w:b/>
                <w:bCs/>
                <w:color w:val="000000" w:themeColor="text1"/>
              </w:rPr>
              <w:t xml:space="preserve">minimise contact with individuals who are unwell with (COVID-19) symptoms, or who have someone within their household who is symptomatic, by ensuring they </w:t>
            </w:r>
            <w:r w:rsidRPr="00E24DE7">
              <w:rPr>
                <w:rFonts w:ascii="Arial" w:hAnsi="Arial" w:cs="Arial"/>
                <w:b/>
                <w:bCs/>
                <w:color w:val="000000" w:themeColor="text1"/>
              </w:rPr>
              <w:t>do not attend school</w:t>
            </w:r>
            <w:r w:rsidRPr="00E24DE7">
              <w:rPr>
                <w:rFonts w:ascii="Arial" w:hAnsi="Arial" w:cs="Arial"/>
                <w:color w:val="000000" w:themeColor="text1"/>
              </w:rPr>
              <w:t>.</w:t>
            </w:r>
          </w:p>
          <w:p w14:paraId="6806EAA1" w14:textId="713CDE31" w:rsidR="00462BDE" w:rsidRPr="00E24DE7" w:rsidRDefault="000726E4" w:rsidP="001D3C86">
            <w:pPr>
              <w:pStyle w:val="ListParagraph"/>
              <w:numPr>
                <w:ilvl w:val="0"/>
                <w:numId w:val="11"/>
              </w:numPr>
              <w:spacing w:after="0" w:line="240" w:lineRule="auto"/>
              <w:ind w:left="313" w:hanging="284"/>
              <w:jc w:val="left"/>
              <w:rPr>
                <w:rFonts w:ascii="Arial" w:hAnsi="Arial" w:cs="Arial"/>
                <w:color w:val="000000" w:themeColor="text1"/>
              </w:rPr>
            </w:pPr>
            <w:r w:rsidRPr="00E24DE7">
              <w:rPr>
                <w:rFonts w:ascii="Arial" w:hAnsi="Arial" w:cs="Arial"/>
                <w:color w:val="000000" w:themeColor="text1"/>
              </w:rPr>
              <w:t xml:space="preserve">Any </w:t>
            </w:r>
            <w:r w:rsidR="00F35E7B" w:rsidRPr="00E24DE7">
              <w:rPr>
                <w:rFonts w:ascii="Arial" w:hAnsi="Arial" w:cs="Arial"/>
                <w:color w:val="000000" w:themeColor="text1"/>
              </w:rPr>
              <w:t>children/young persons</w:t>
            </w:r>
            <w:r w:rsidRPr="00E24DE7">
              <w:rPr>
                <w:rFonts w:ascii="Arial" w:hAnsi="Arial" w:cs="Arial"/>
                <w:color w:val="000000" w:themeColor="text1"/>
              </w:rPr>
              <w:t xml:space="preserve">, staff and other adults </w:t>
            </w:r>
            <w:r w:rsidR="00150065" w:rsidRPr="00E24DE7">
              <w:rPr>
                <w:rFonts w:ascii="Arial" w:hAnsi="Arial" w:cs="Arial"/>
                <w:color w:val="000000" w:themeColor="text1"/>
              </w:rPr>
              <w:t xml:space="preserve">will be instructed to </w:t>
            </w:r>
            <w:r w:rsidR="00946AAD" w:rsidRPr="00E24DE7">
              <w:rPr>
                <w:rFonts w:ascii="Arial" w:hAnsi="Arial" w:cs="Arial"/>
                <w:color w:val="000000" w:themeColor="text1"/>
              </w:rPr>
              <w:t>stay</w:t>
            </w:r>
            <w:r w:rsidR="00150065" w:rsidRPr="00E24DE7">
              <w:rPr>
                <w:rFonts w:ascii="Arial" w:hAnsi="Arial" w:cs="Arial"/>
                <w:color w:val="000000" w:themeColor="text1"/>
              </w:rPr>
              <w:t xml:space="preserve"> at home</w:t>
            </w:r>
            <w:r w:rsidR="009B4898" w:rsidRPr="00E24DE7">
              <w:rPr>
                <w:rFonts w:ascii="Arial" w:hAnsi="Arial" w:cs="Arial"/>
                <w:color w:val="000000" w:themeColor="text1"/>
              </w:rPr>
              <w:t xml:space="preserve"> and </w:t>
            </w:r>
            <w:r w:rsidR="00946AAD" w:rsidRPr="00E24DE7">
              <w:rPr>
                <w:rFonts w:ascii="Arial" w:hAnsi="Arial" w:cs="Arial"/>
                <w:color w:val="000000" w:themeColor="text1"/>
              </w:rPr>
              <w:t>self-isolate for at least 10 days</w:t>
            </w:r>
            <w:r w:rsidR="00F35E7B" w:rsidRPr="00E24DE7">
              <w:rPr>
                <w:rFonts w:ascii="Arial" w:hAnsi="Arial" w:cs="Arial"/>
                <w:color w:val="000000" w:themeColor="text1"/>
              </w:rPr>
              <w:t xml:space="preserve"> </w:t>
            </w:r>
            <w:r w:rsidR="00946AAD" w:rsidRPr="00E24DE7">
              <w:rPr>
                <w:rFonts w:ascii="Arial" w:hAnsi="Arial" w:cs="Arial"/>
                <w:color w:val="000000" w:themeColor="text1"/>
              </w:rPr>
              <w:t>i</w:t>
            </w:r>
            <w:r w:rsidR="00150065" w:rsidRPr="00E24DE7">
              <w:rPr>
                <w:rFonts w:ascii="Arial" w:hAnsi="Arial" w:cs="Arial"/>
                <w:color w:val="000000" w:themeColor="text1"/>
              </w:rPr>
              <w:t>f they</w:t>
            </w:r>
            <w:r w:rsidR="00462BDE" w:rsidRPr="00E24DE7">
              <w:rPr>
                <w:rFonts w:ascii="Arial" w:hAnsi="Arial" w:cs="Arial"/>
                <w:color w:val="000000" w:themeColor="text1"/>
              </w:rPr>
              <w:t>:</w:t>
            </w:r>
          </w:p>
          <w:p w14:paraId="31DC2453" w14:textId="358902C9" w:rsidR="000F16E2" w:rsidRPr="00E24DE7" w:rsidRDefault="000F16E2" w:rsidP="001D3C86">
            <w:pPr>
              <w:pStyle w:val="ListParagraph"/>
              <w:numPr>
                <w:ilvl w:val="1"/>
                <w:numId w:val="11"/>
              </w:numPr>
              <w:spacing w:after="0" w:line="240" w:lineRule="auto"/>
              <w:ind w:left="596" w:hanging="283"/>
              <w:jc w:val="left"/>
              <w:rPr>
                <w:rFonts w:ascii="Arial" w:hAnsi="Arial" w:cs="Arial"/>
                <w:color w:val="000000" w:themeColor="text1"/>
              </w:rPr>
            </w:pPr>
            <w:r w:rsidRPr="00E24DE7">
              <w:rPr>
                <w:rFonts w:ascii="Arial" w:hAnsi="Arial" w:cs="Arial"/>
                <w:color w:val="000000" w:themeColor="text1"/>
              </w:rPr>
              <w:t>A</w:t>
            </w:r>
            <w:r w:rsidR="00462BDE" w:rsidRPr="00E24DE7">
              <w:rPr>
                <w:rFonts w:ascii="Arial" w:hAnsi="Arial" w:cs="Arial"/>
                <w:color w:val="000000" w:themeColor="text1"/>
              </w:rPr>
              <w:t>re ill with Coronavirus (COVID-19) symptoms</w:t>
            </w:r>
            <w:r w:rsidRPr="00E24DE7">
              <w:rPr>
                <w:rFonts w:ascii="Arial" w:hAnsi="Arial" w:cs="Arial"/>
                <w:color w:val="000000" w:themeColor="text1"/>
              </w:rPr>
              <w:t xml:space="preserve"> (in which case they will be advised to </w:t>
            </w:r>
            <w:hyperlink r:id="rId38" w:history="1">
              <w:r w:rsidR="00F35E7B" w:rsidRPr="00E24DE7">
                <w:rPr>
                  <w:rStyle w:val="Hyperlink"/>
                  <w:rFonts w:ascii="Arial" w:hAnsi="Arial" w:cs="Arial"/>
                </w:rPr>
                <w:t>arrange to have a test</w:t>
              </w:r>
            </w:hyperlink>
            <w:r w:rsidR="00F35E7B" w:rsidRPr="00E24DE7">
              <w:rPr>
                <w:rStyle w:val="Hyperlink"/>
                <w:rFonts w:ascii="Arial" w:hAnsi="Arial" w:cs="Arial"/>
                <w:u w:val="none"/>
              </w:rPr>
              <w:t xml:space="preserve"> </w:t>
            </w:r>
            <w:r w:rsidRPr="00E24DE7">
              <w:rPr>
                <w:rFonts w:ascii="Arial" w:hAnsi="Arial" w:cs="Arial"/>
                <w:color w:val="000000" w:themeColor="text1"/>
              </w:rPr>
              <w:t>if they haven’t already done so and ensure members of their household isolate for 10 days also.  This includes any siblings or members of</w:t>
            </w:r>
            <w:r w:rsidR="00F35E7B" w:rsidRPr="00E24DE7">
              <w:rPr>
                <w:rFonts w:ascii="Arial" w:hAnsi="Arial" w:cs="Arial"/>
                <w:color w:val="000000" w:themeColor="text1"/>
              </w:rPr>
              <w:t xml:space="preserve"> their</w:t>
            </w:r>
            <w:r w:rsidRPr="00E24DE7">
              <w:rPr>
                <w:rFonts w:ascii="Arial" w:hAnsi="Arial" w:cs="Arial"/>
                <w:color w:val="000000" w:themeColor="text1"/>
              </w:rPr>
              <w:t xml:space="preserve"> support or childcare </w:t>
            </w:r>
            <w:r w:rsidRPr="00546FB3">
              <w:rPr>
                <w:rFonts w:ascii="Arial" w:hAnsi="Arial" w:cs="Arial"/>
                <w:strike/>
                <w:color w:val="000000" w:themeColor="text1"/>
              </w:rPr>
              <w:t>bubble</w:t>
            </w:r>
            <w:r w:rsidRPr="00E24DE7">
              <w:rPr>
                <w:rFonts w:ascii="Arial" w:hAnsi="Arial" w:cs="Arial"/>
                <w:color w:val="000000" w:themeColor="text1"/>
              </w:rPr>
              <w:t xml:space="preserve">). </w:t>
            </w:r>
          </w:p>
          <w:p w14:paraId="07A57A8F" w14:textId="441520E7" w:rsidR="00462BDE" w:rsidRPr="00E24DE7" w:rsidRDefault="00462BDE" w:rsidP="001D3C86">
            <w:pPr>
              <w:pStyle w:val="ListParagraph"/>
              <w:numPr>
                <w:ilvl w:val="1"/>
                <w:numId w:val="11"/>
              </w:numPr>
              <w:spacing w:after="0" w:line="240" w:lineRule="auto"/>
              <w:ind w:left="596" w:hanging="283"/>
              <w:jc w:val="left"/>
              <w:rPr>
                <w:rFonts w:ascii="Arial" w:hAnsi="Arial" w:cs="Arial"/>
                <w:color w:val="000000" w:themeColor="text1"/>
              </w:rPr>
            </w:pPr>
            <w:r w:rsidRPr="00E24DE7">
              <w:rPr>
                <w:rFonts w:ascii="Arial" w:hAnsi="Arial" w:cs="Arial"/>
                <w:color w:val="000000" w:themeColor="text1"/>
              </w:rPr>
              <w:t>Have tested positive in the last 10 days (even if asymptomatic);</w:t>
            </w:r>
          </w:p>
          <w:p w14:paraId="2B65C6D9" w14:textId="184D2038" w:rsidR="00462BDE" w:rsidRPr="00E24DE7" w:rsidRDefault="00462BDE" w:rsidP="001D3C86">
            <w:pPr>
              <w:pStyle w:val="ListParagraph"/>
              <w:numPr>
                <w:ilvl w:val="1"/>
                <w:numId w:val="11"/>
              </w:numPr>
              <w:spacing w:after="0" w:line="240" w:lineRule="auto"/>
              <w:ind w:left="596" w:hanging="283"/>
              <w:jc w:val="left"/>
              <w:rPr>
                <w:rFonts w:ascii="Arial" w:hAnsi="Arial" w:cs="Arial"/>
                <w:color w:val="000000" w:themeColor="text1"/>
              </w:rPr>
            </w:pPr>
            <w:r w:rsidRPr="00E24DE7">
              <w:rPr>
                <w:rFonts w:ascii="Arial" w:hAnsi="Arial" w:cs="Arial"/>
                <w:color w:val="000000" w:themeColor="text1"/>
              </w:rPr>
              <w:t xml:space="preserve">Have been advised by NHS Test and Trace </w:t>
            </w:r>
            <w:r w:rsidR="00FB7B01" w:rsidRPr="00E24DE7">
              <w:rPr>
                <w:rFonts w:ascii="Arial" w:hAnsi="Arial" w:cs="Arial"/>
                <w:color w:val="000000" w:themeColor="text1"/>
              </w:rPr>
              <w:t xml:space="preserve">or other healthcare professional </w:t>
            </w:r>
            <w:r w:rsidRPr="00E24DE7">
              <w:rPr>
                <w:rFonts w:ascii="Arial" w:hAnsi="Arial" w:cs="Arial"/>
                <w:color w:val="000000" w:themeColor="text1"/>
              </w:rPr>
              <w:t>to do so;</w:t>
            </w:r>
          </w:p>
          <w:p w14:paraId="74B99638" w14:textId="6A1E9ABC" w:rsidR="003F3228" w:rsidRPr="004475E8" w:rsidRDefault="00462BDE" w:rsidP="001D3C86">
            <w:pPr>
              <w:pStyle w:val="ListParagraph"/>
              <w:numPr>
                <w:ilvl w:val="1"/>
                <w:numId w:val="11"/>
              </w:numPr>
              <w:spacing w:after="0" w:line="240" w:lineRule="auto"/>
              <w:ind w:left="596" w:hanging="283"/>
              <w:jc w:val="left"/>
              <w:rPr>
                <w:rFonts w:ascii="Arial" w:hAnsi="Arial" w:cs="Arial"/>
                <w:color w:val="000000" w:themeColor="text1"/>
              </w:rPr>
            </w:pPr>
            <w:r w:rsidRPr="004475E8">
              <w:rPr>
                <w:rFonts w:ascii="Arial" w:hAnsi="Arial" w:cs="Arial"/>
                <w:color w:val="000000" w:themeColor="text1"/>
              </w:rPr>
              <w:t>Are required to self-isolate for travel-related reasons.</w:t>
            </w:r>
            <w:r w:rsidR="00150065" w:rsidRPr="004475E8">
              <w:rPr>
                <w:rFonts w:ascii="Arial" w:hAnsi="Arial" w:cs="Arial"/>
                <w:color w:val="000000" w:themeColor="text1"/>
              </w:rPr>
              <w:t xml:space="preserve"> </w:t>
            </w:r>
          </w:p>
          <w:p w14:paraId="33230D1E" w14:textId="7A7023BF" w:rsidR="00E24DE7" w:rsidRPr="004475E8" w:rsidRDefault="00E24DE7" w:rsidP="00075F4A">
            <w:pPr>
              <w:pStyle w:val="ListParagraph"/>
              <w:numPr>
                <w:ilvl w:val="0"/>
                <w:numId w:val="11"/>
              </w:numPr>
              <w:spacing w:after="0" w:line="240" w:lineRule="auto"/>
              <w:ind w:left="596"/>
              <w:jc w:val="left"/>
              <w:rPr>
                <w:rFonts w:ascii="Arial" w:hAnsi="Arial" w:cs="Arial"/>
                <w:color w:val="000000" w:themeColor="text1"/>
              </w:rPr>
            </w:pPr>
            <w:r w:rsidRPr="004475E8">
              <w:rPr>
                <w:rFonts w:ascii="Arial" w:hAnsi="Arial" w:cs="Arial"/>
                <w:bCs/>
                <w:iCs/>
                <w:color w:val="000000" w:themeColor="text1"/>
              </w:rPr>
              <w:t>Staff and other adults who live in the same household as someone with COVID-19 or symptoms of COVID-19 m</w:t>
            </w:r>
            <w:proofErr w:type="spellStart"/>
            <w:r w:rsidRPr="004475E8">
              <w:rPr>
                <w:rFonts w:ascii="Arial" w:hAnsi="Arial" w:cs="Arial"/>
                <w:iCs/>
                <w:color w:val="000000" w:themeColor="text1"/>
                <w:lang w:val="en-US"/>
              </w:rPr>
              <w:t>ust</w:t>
            </w:r>
            <w:proofErr w:type="spellEnd"/>
            <w:r w:rsidRPr="004475E8">
              <w:rPr>
                <w:rFonts w:ascii="Arial" w:hAnsi="Arial" w:cs="Arial"/>
                <w:iCs/>
                <w:color w:val="000000" w:themeColor="text1"/>
                <w:lang w:val="en-US"/>
              </w:rPr>
              <w:t xml:space="preserve"> stay at home and self-isolate unless they are fully vaccinated or aged under 18 years and 6 months, </w:t>
            </w:r>
          </w:p>
          <w:p w14:paraId="611A7BCF" w14:textId="2CDEA9F6" w:rsidR="007F097C" w:rsidRPr="00704C17" w:rsidRDefault="00946AAD" w:rsidP="001D3C86">
            <w:pPr>
              <w:pStyle w:val="ListParagraph"/>
              <w:numPr>
                <w:ilvl w:val="0"/>
                <w:numId w:val="11"/>
              </w:numPr>
              <w:spacing w:after="0" w:line="240" w:lineRule="auto"/>
              <w:ind w:left="313" w:hanging="284"/>
              <w:jc w:val="left"/>
              <w:rPr>
                <w:rFonts w:ascii="Arial" w:hAnsi="Arial" w:cs="Arial"/>
                <w:i/>
                <w:iCs/>
                <w:color w:val="000000" w:themeColor="text1"/>
              </w:rPr>
            </w:pPr>
            <w:r w:rsidRPr="004475E8">
              <w:rPr>
                <w:rFonts w:ascii="Arial" w:hAnsi="Arial" w:cs="Arial"/>
                <w:color w:val="000000" w:themeColor="text1"/>
              </w:rPr>
              <w:t xml:space="preserve">If a </w:t>
            </w:r>
            <w:r w:rsidR="009B4898" w:rsidRPr="004475E8">
              <w:rPr>
                <w:rFonts w:ascii="Arial" w:hAnsi="Arial" w:cs="Arial"/>
                <w:color w:val="000000" w:themeColor="text1"/>
              </w:rPr>
              <w:t>child/young person, staff member or visitor/contractor devel</w:t>
            </w:r>
            <w:r w:rsidRPr="004475E8">
              <w:rPr>
                <w:rFonts w:ascii="Arial" w:hAnsi="Arial" w:cs="Arial"/>
                <w:color w:val="000000" w:themeColor="text1"/>
              </w:rPr>
              <w:t>ops</w:t>
            </w:r>
            <w:r w:rsidR="000726E4" w:rsidRPr="004475E8">
              <w:rPr>
                <w:rFonts w:ascii="Arial" w:hAnsi="Arial" w:cs="Arial"/>
                <w:color w:val="000000" w:themeColor="text1"/>
              </w:rPr>
              <w:t xml:space="preserve"> symptoms of</w:t>
            </w:r>
            <w:r w:rsidR="009B4898" w:rsidRPr="004475E8">
              <w:rPr>
                <w:rFonts w:ascii="Arial" w:hAnsi="Arial" w:cs="Arial"/>
                <w:color w:val="000000" w:themeColor="text1"/>
              </w:rPr>
              <w:t xml:space="preserve"> Coronavirus</w:t>
            </w:r>
            <w:r w:rsidR="000726E4" w:rsidRPr="004475E8">
              <w:rPr>
                <w:rFonts w:ascii="Arial" w:hAnsi="Arial" w:cs="Arial"/>
                <w:color w:val="000000" w:themeColor="text1"/>
              </w:rPr>
              <w:t xml:space="preserve"> COVID-19 </w:t>
            </w:r>
            <w:r w:rsidRPr="004475E8">
              <w:rPr>
                <w:rFonts w:ascii="Arial" w:hAnsi="Arial" w:cs="Arial"/>
                <w:color w:val="000000" w:themeColor="text1"/>
              </w:rPr>
              <w:t xml:space="preserve">whilst </w:t>
            </w:r>
            <w:r w:rsidR="009B4898" w:rsidRPr="004475E8">
              <w:rPr>
                <w:rFonts w:ascii="Arial" w:hAnsi="Arial" w:cs="Arial"/>
                <w:color w:val="000000" w:themeColor="text1"/>
              </w:rPr>
              <w:t>at the school/</w:t>
            </w:r>
            <w:r w:rsidR="009B4898" w:rsidRPr="00704C17">
              <w:rPr>
                <w:rFonts w:ascii="Arial" w:hAnsi="Arial" w:cs="Arial"/>
                <w:color w:val="000000" w:themeColor="text1"/>
              </w:rPr>
              <w:t>setting,</w:t>
            </w:r>
            <w:r w:rsidRPr="00704C17">
              <w:rPr>
                <w:rFonts w:ascii="Arial" w:hAnsi="Arial" w:cs="Arial"/>
                <w:color w:val="000000" w:themeColor="text1"/>
              </w:rPr>
              <w:t xml:space="preserve"> they will be </w:t>
            </w:r>
            <w:r w:rsidR="000726E4" w:rsidRPr="00704C17">
              <w:rPr>
                <w:rFonts w:ascii="Arial" w:hAnsi="Arial" w:cs="Arial"/>
                <w:color w:val="000000" w:themeColor="text1"/>
              </w:rPr>
              <w:t xml:space="preserve">sent home immediately, advised to follow the Government </w:t>
            </w:r>
            <w:hyperlink r:id="rId39" w:history="1">
              <w:r w:rsidR="000726E4" w:rsidRPr="000726E4">
                <w:rPr>
                  <w:rStyle w:val="Hyperlink"/>
                  <w:rFonts w:ascii="Arial" w:hAnsi="Arial" w:cs="Arial"/>
                </w:rPr>
                <w:t>Guidance for Households with Possible or Confirmed Coronavirus (COVID-19)</w:t>
              </w:r>
            </w:hyperlink>
            <w:r w:rsidR="000726E4" w:rsidRPr="000726E4">
              <w:rPr>
                <w:rFonts w:ascii="Arial" w:hAnsi="Arial" w:cs="Arial"/>
                <w:color w:val="0000FF"/>
              </w:rPr>
              <w:t xml:space="preserve">, </w:t>
            </w:r>
            <w:r w:rsidR="000726E4" w:rsidRPr="00704C17">
              <w:rPr>
                <w:rFonts w:ascii="Arial" w:hAnsi="Arial" w:cs="Arial"/>
                <w:color w:val="000000" w:themeColor="text1"/>
              </w:rPr>
              <w:t xml:space="preserve">which requires them to self-isolate for at least 10 days and </w:t>
            </w:r>
            <w:hyperlink r:id="rId40" w:history="1">
              <w:r w:rsidR="000726E4" w:rsidRPr="000726E4">
                <w:rPr>
                  <w:rStyle w:val="Hyperlink"/>
                  <w:rFonts w:ascii="Arial" w:hAnsi="Arial" w:cs="Arial"/>
                </w:rPr>
                <w:t>arrange to have a test</w:t>
              </w:r>
            </w:hyperlink>
            <w:r w:rsidR="000726E4" w:rsidRPr="000726E4">
              <w:rPr>
                <w:rFonts w:ascii="Arial" w:hAnsi="Arial" w:cs="Arial"/>
                <w:color w:val="0000FF"/>
              </w:rPr>
              <w:t xml:space="preserve"> </w:t>
            </w:r>
            <w:r w:rsidR="000726E4" w:rsidRPr="00704C17">
              <w:rPr>
                <w:rFonts w:ascii="Arial" w:hAnsi="Arial" w:cs="Arial"/>
                <w:color w:val="000000" w:themeColor="text1"/>
              </w:rPr>
              <w:t>as soon as possible to see if they have the virus.</w:t>
            </w:r>
          </w:p>
          <w:p w14:paraId="0A26B121" w14:textId="5EB88964" w:rsidR="00704C17" w:rsidRPr="00862902" w:rsidRDefault="00704C17" w:rsidP="001D3C86">
            <w:pPr>
              <w:pStyle w:val="ListParagraph"/>
              <w:numPr>
                <w:ilvl w:val="0"/>
                <w:numId w:val="11"/>
              </w:numPr>
              <w:spacing w:after="0" w:line="240" w:lineRule="auto"/>
              <w:ind w:left="313" w:hanging="284"/>
              <w:jc w:val="left"/>
              <w:rPr>
                <w:rFonts w:ascii="Arial" w:hAnsi="Arial" w:cs="Arial"/>
              </w:rPr>
            </w:pPr>
            <w:r w:rsidRPr="00862902">
              <w:rPr>
                <w:rFonts w:ascii="Arial" w:hAnsi="Arial" w:cs="Arial"/>
              </w:rPr>
              <w:t>If a member of the household where an individual is isolating starts to display symptoms while self-isolating, they will restart the 10-day isolation period and book a test and If anyone tests positive whilst not experiencing symptoms but develops symptoms during the isolation period, they will also restart the 10-day isolation period from the day they developed symptoms.</w:t>
            </w:r>
          </w:p>
          <w:p w14:paraId="48816539" w14:textId="7ABC8121" w:rsidR="00974659" w:rsidRPr="00704C17" w:rsidRDefault="00CA40CF" w:rsidP="00075F4A">
            <w:pPr>
              <w:pStyle w:val="ListParagraph"/>
              <w:numPr>
                <w:ilvl w:val="0"/>
                <w:numId w:val="1"/>
              </w:numPr>
              <w:spacing w:after="0" w:line="240" w:lineRule="auto"/>
              <w:ind w:left="313" w:hanging="284"/>
              <w:jc w:val="left"/>
              <w:rPr>
                <w:rFonts w:ascii="Arial" w:hAnsi="Arial" w:cs="Arial"/>
                <w:color w:val="000000" w:themeColor="text1"/>
              </w:rPr>
            </w:pPr>
            <w:r w:rsidRPr="00704C17">
              <w:rPr>
                <w:rFonts w:ascii="Arial" w:hAnsi="Arial" w:cs="Arial"/>
                <w:color w:val="000000" w:themeColor="text1"/>
              </w:rPr>
              <w:t>Staff, p</w:t>
            </w:r>
            <w:r w:rsidR="007F097C" w:rsidRPr="00704C17">
              <w:rPr>
                <w:rFonts w:ascii="Arial" w:hAnsi="Arial" w:cs="Arial"/>
                <w:color w:val="000000" w:themeColor="text1"/>
              </w:rPr>
              <w:t>arents</w:t>
            </w:r>
            <w:r w:rsidRPr="00704C17">
              <w:rPr>
                <w:rFonts w:ascii="Arial" w:hAnsi="Arial" w:cs="Arial"/>
                <w:color w:val="000000" w:themeColor="text1"/>
              </w:rPr>
              <w:t>/guardians</w:t>
            </w:r>
            <w:r w:rsidR="007F097C" w:rsidRPr="00704C17">
              <w:rPr>
                <w:rFonts w:ascii="Arial" w:hAnsi="Arial" w:cs="Arial"/>
                <w:color w:val="000000" w:themeColor="text1"/>
              </w:rPr>
              <w:t xml:space="preserve"> </w:t>
            </w:r>
            <w:r w:rsidRPr="00704C17">
              <w:rPr>
                <w:rFonts w:ascii="Arial" w:hAnsi="Arial" w:cs="Arial"/>
                <w:color w:val="000000" w:themeColor="text1"/>
              </w:rPr>
              <w:t>and visitors</w:t>
            </w:r>
            <w:r w:rsidR="007F097C" w:rsidRPr="00704C17">
              <w:rPr>
                <w:rFonts w:ascii="Arial" w:hAnsi="Arial" w:cs="Arial"/>
                <w:color w:val="000000" w:themeColor="text1"/>
              </w:rPr>
              <w:t xml:space="preserve"> </w:t>
            </w:r>
            <w:r w:rsidRPr="00704C17">
              <w:rPr>
                <w:rFonts w:ascii="Arial" w:hAnsi="Arial" w:cs="Arial"/>
                <w:color w:val="000000" w:themeColor="text1"/>
              </w:rPr>
              <w:t xml:space="preserve">will </w:t>
            </w:r>
            <w:r w:rsidR="007F097C" w:rsidRPr="00704C17">
              <w:rPr>
                <w:rFonts w:ascii="Arial" w:hAnsi="Arial" w:cs="Arial"/>
                <w:color w:val="000000" w:themeColor="text1"/>
              </w:rPr>
              <w:t xml:space="preserve">be instructed to inform the school immediately of the </w:t>
            </w:r>
            <w:r w:rsidR="00453352" w:rsidRPr="00704C17">
              <w:rPr>
                <w:rFonts w:ascii="Arial" w:hAnsi="Arial" w:cs="Arial"/>
                <w:color w:val="000000" w:themeColor="text1"/>
              </w:rPr>
              <w:t>*</w:t>
            </w:r>
            <w:r w:rsidR="007F097C" w:rsidRPr="00704C17">
              <w:rPr>
                <w:rFonts w:ascii="Arial" w:hAnsi="Arial" w:cs="Arial"/>
                <w:color w:val="000000" w:themeColor="text1"/>
              </w:rPr>
              <w:t xml:space="preserve">results of any </w:t>
            </w:r>
            <w:r w:rsidR="00453352" w:rsidRPr="00704C17">
              <w:rPr>
                <w:rFonts w:ascii="Arial" w:hAnsi="Arial" w:cs="Arial"/>
                <w:color w:val="000000" w:themeColor="text1"/>
              </w:rPr>
              <w:t xml:space="preserve">COVID-19 </w:t>
            </w:r>
            <w:r w:rsidR="007F097C" w:rsidRPr="00704C17">
              <w:rPr>
                <w:rFonts w:ascii="Arial" w:hAnsi="Arial" w:cs="Arial"/>
                <w:color w:val="000000" w:themeColor="text1"/>
              </w:rPr>
              <w:t>tests taken outside school.</w:t>
            </w:r>
          </w:p>
          <w:p w14:paraId="42EBCB64" w14:textId="64E3CE2D" w:rsidR="00A03246" w:rsidRPr="00704C17" w:rsidRDefault="00A03246" w:rsidP="00A03246">
            <w:pPr>
              <w:pStyle w:val="ListParagraph"/>
              <w:numPr>
                <w:ilvl w:val="0"/>
                <w:numId w:val="1"/>
              </w:numPr>
              <w:spacing w:after="0" w:line="240" w:lineRule="auto"/>
              <w:ind w:left="312" w:hanging="284"/>
              <w:rPr>
                <w:rFonts w:ascii="Arial" w:hAnsi="Arial" w:cs="Arial"/>
                <w:color w:val="000000" w:themeColor="text1"/>
              </w:rPr>
            </w:pPr>
            <w:r w:rsidRPr="00704C17">
              <w:rPr>
                <w:rFonts w:ascii="Arial" w:hAnsi="Arial" w:cs="Arial"/>
                <w:color w:val="000000" w:themeColor="text1"/>
              </w:rPr>
              <w:t xml:space="preserve">Staff have been briefed on and understand the NHS Test and Trace process and of their ability to access priority testing as an essential worker. </w:t>
            </w:r>
          </w:p>
          <w:p w14:paraId="6D1C0C61" w14:textId="4A611BEC" w:rsidR="007D71DC" w:rsidRDefault="00A03246" w:rsidP="006753DF">
            <w:pPr>
              <w:pStyle w:val="ListParagraph"/>
              <w:numPr>
                <w:ilvl w:val="0"/>
                <w:numId w:val="1"/>
              </w:numPr>
              <w:spacing w:after="0" w:line="240" w:lineRule="auto"/>
              <w:ind w:left="313" w:hanging="284"/>
              <w:jc w:val="left"/>
              <w:rPr>
                <w:rFonts w:ascii="Arial" w:hAnsi="Arial" w:cs="Arial"/>
                <w:color w:val="000000" w:themeColor="text1"/>
              </w:rPr>
            </w:pPr>
            <w:r w:rsidRPr="00704C17">
              <w:rPr>
                <w:rFonts w:ascii="Arial" w:hAnsi="Arial" w:cs="Arial"/>
                <w:color w:val="000000" w:themeColor="text1"/>
              </w:rPr>
              <w:lastRenderedPageBreak/>
              <w:t>Advice on the latest information updates are regularly issued or communicated via staff and pupil briefings and within letters/emails home to parents</w:t>
            </w:r>
          </w:p>
          <w:p w14:paraId="46379B56" w14:textId="2CB2DB8E" w:rsidR="000435D6" w:rsidRPr="007B6CD3" w:rsidRDefault="007B6CD3" w:rsidP="00075F4A">
            <w:pPr>
              <w:pStyle w:val="ListParagraph"/>
              <w:numPr>
                <w:ilvl w:val="0"/>
                <w:numId w:val="1"/>
              </w:numPr>
              <w:spacing w:after="0" w:line="240" w:lineRule="auto"/>
              <w:ind w:left="313" w:hanging="284"/>
              <w:jc w:val="left"/>
              <w:rPr>
                <w:rFonts w:ascii="Arial" w:hAnsi="Arial" w:cs="Arial"/>
                <w:color w:val="FF0000"/>
              </w:rPr>
            </w:pPr>
            <w:r w:rsidRPr="007B6CD3">
              <w:rPr>
                <w:rFonts w:ascii="Arial" w:hAnsi="Arial" w:cs="Arial"/>
                <w:color w:val="000000" w:themeColor="text1"/>
              </w:rPr>
              <w:t>S</w:t>
            </w:r>
            <w:r w:rsidR="00DF2DE3" w:rsidRPr="007B6CD3">
              <w:rPr>
                <w:rFonts w:ascii="Arial" w:hAnsi="Arial" w:cs="Arial"/>
              </w:rPr>
              <w:t xml:space="preserve">taff, or Visitors are instructed and regularly reminded not to attend the premises if they, or any member of their </w:t>
            </w:r>
            <w:r w:rsidR="006E2143" w:rsidRPr="004475E8">
              <w:rPr>
                <w:rFonts w:ascii="Arial" w:hAnsi="Arial" w:cs="Arial"/>
              </w:rPr>
              <w:t>household</w:t>
            </w:r>
            <w:r w:rsidR="006E2143">
              <w:rPr>
                <w:rFonts w:ascii="Arial" w:hAnsi="Arial" w:cs="Arial"/>
              </w:rPr>
              <w:t xml:space="preserve"> </w:t>
            </w:r>
            <w:r w:rsidR="00DF2DE3" w:rsidRPr="007B6CD3">
              <w:rPr>
                <w:rFonts w:ascii="Arial" w:hAnsi="Arial" w:cs="Arial"/>
              </w:rPr>
              <w:t xml:space="preserve">are unwell and to follow the Government’s </w:t>
            </w:r>
            <w:bookmarkStart w:id="0" w:name="_Hlk81224593"/>
            <w:r w:rsidRPr="007B6CD3">
              <w:fldChar w:fldCharType="begin"/>
            </w:r>
            <w:r w:rsidRPr="007B6CD3">
              <w:rPr>
                <w:color w:val="0000FF"/>
              </w:rPr>
              <w:instrText xml:space="preserve"> HYPERLINK "https://www.gov.uk/government/publications/covid-19-stay-at-home-guidance/stay-at-home-guidance-for-households-with-possible-coronavirus-covid-19-infection" </w:instrText>
            </w:r>
            <w:r w:rsidRPr="007B6CD3">
              <w:fldChar w:fldCharType="separate"/>
            </w:r>
            <w:r w:rsidRPr="007B6CD3">
              <w:rPr>
                <w:rStyle w:val="Hyperlink"/>
                <w:rFonts w:ascii="Arial" w:hAnsi="Arial" w:cs="Arial"/>
              </w:rPr>
              <w:t>Stay at Home: Guidance for Households with Possible or Confirmed Coronavirus (COVID-19) Infection</w:t>
            </w:r>
            <w:r w:rsidRPr="007B6CD3">
              <w:rPr>
                <w:rStyle w:val="Hyperlink"/>
                <w:rFonts w:ascii="Arial" w:hAnsi="Arial" w:cs="Arial"/>
              </w:rPr>
              <w:fldChar w:fldCharType="end"/>
            </w:r>
            <w:r w:rsidRPr="007B6CD3">
              <w:rPr>
                <w:rStyle w:val="Hyperlink"/>
                <w:rFonts w:ascii="Arial" w:hAnsi="Arial" w:cs="Arial"/>
              </w:rPr>
              <w:t>,</w:t>
            </w:r>
            <w:bookmarkEnd w:id="0"/>
            <w:r w:rsidR="00D14B2A" w:rsidRPr="007B6CD3">
              <w:rPr>
                <w:rStyle w:val="Hyperlink"/>
                <w:rFonts w:ascii="Arial" w:hAnsi="Arial" w:cs="Arial"/>
                <w:color w:val="0070C0"/>
              </w:rPr>
              <w:t xml:space="preserve"> </w:t>
            </w:r>
            <w:r w:rsidR="00D14B2A" w:rsidRPr="007B6CD3">
              <w:rPr>
                <w:rFonts w:ascii="Arial" w:hAnsi="Arial" w:cs="Arial"/>
              </w:rPr>
              <w:t>or if they have been advised to isolate by NHS Test and Trace because they have been in contact with a case.</w:t>
            </w:r>
          </w:p>
          <w:p w14:paraId="0F33E371" w14:textId="3AEB33D3" w:rsidR="00F133D5" w:rsidRPr="00074C4F" w:rsidRDefault="00B25BAF" w:rsidP="006469E2">
            <w:pPr>
              <w:pStyle w:val="ListParagraph"/>
              <w:numPr>
                <w:ilvl w:val="0"/>
                <w:numId w:val="1"/>
              </w:numPr>
              <w:spacing w:after="0" w:line="240" w:lineRule="auto"/>
              <w:ind w:left="313" w:hanging="284"/>
              <w:jc w:val="left"/>
              <w:rPr>
                <w:rFonts w:ascii="Arial" w:hAnsi="Arial" w:cs="Arial"/>
                <w:color w:val="FF0000"/>
              </w:rPr>
            </w:pPr>
            <w:r w:rsidRPr="00074C4F">
              <w:rPr>
                <w:rFonts w:ascii="Arial" w:hAnsi="Arial" w:cs="Arial"/>
                <w:color w:val="000000"/>
              </w:rPr>
              <w:t xml:space="preserve">Any </w:t>
            </w:r>
            <w:r w:rsidR="004159E8" w:rsidRPr="00074C4F">
              <w:rPr>
                <w:rFonts w:ascii="Arial" w:hAnsi="Arial" w:cs="Arial"/>
                <w:color w:val="000000"/>
              </w:rPr>
              <w:t>close</w:t>
            </w:r>
            <w:r w:rsidRPr="00074C4F">
              <w:rPr>
                <w:rFonts w:ascii="Arial" w:hAnsi="Arial" w:cs="Arial"/>
                <w:color w:val="000000"/>
              </w:rPr>
              <w:t xml:space="preserve"> contacts of a positive case will be </w:t>
            </w:r>
            <w:r w:rsidR="0041185C" w:rsidRPr="00074C4F">
              <w:rPr>
                <w:rFonts w:ascii="Arial" w:hAnsi="Arial" w:cs="Arial"/>
                <w:color w:val="000000"/>
              </w:rPr>
              <w:t>identified</w:t>
            </w:r>
            <w:r w:rsidRPr="00074C4F">
              <w:rPr>
                <w:rFonts w:ascii="Arial" w:hAnsi="Arial" w:cs="Arial"/>
                <w:color w:val="000000"/>
              </w:rPr>
              <w:t xml:space="preserve"> </w:t>
            </w:r>
            <w:r w:rsidR="004159E8" w:rsidRPr="00074C4F">
              <w:rPr>
                <w:rFonts w:ascii="Arial" w:hAnsi="Arial" w:cs="Arial"/>
                <w:color w:val="000000"/>
              </w:rPr>
              <w:t xml:space="preserve">by NHS test and trace </w:t>
            </w:r>
            <w:r w:rsidRPr="00074C4F">
              <w:rPr>
                <w:rFonts w:ascii="Arial" w:hAnsi="Arial" w:cs="Arial"/>
                <w:color w:val="000000"/>
              </w:rPr>
              <w:t>and asked to self-isolate and arrange to have a PCR test as soon as possible, unless:</w:t>
            </w:r>
          </w:p>
          <w:p w14:paraId="4C23863E" w14:textId="67A08624" w:rsidR="00217703" w:rsidRPr="00074C4F" w:rsidRDefault="00217703" w:rsidP="005B4712">
            <w:pPr>
              <w:pStyle w:val="ListParagraph"/>
              <w:numPr>
                <w:ilvl w:val="0"/>
                <w:numId w:val="39"/>
              </w:numPr>
              <w:ind w:left="592" w:hanging="284"/>
              <w:rPr>
                <w:rFonts w:ascii="Arial" w:hAnsi="Arial" w:cs="Arial"/>
                <w:color w:val="000000" w:themeColor="text1"/>
              </w:rPr>
            </w:pPr>
            <w:r w:rsidRPr="00074C4F">
              <w:rPr>
                <w:rFonts w:ascii="Arial" w:hAnsi="Arial" w:cs="Arial"/>
                <w:color w:val="000000" w:themeColor="text1"/>
              </w:rPr>
              <w:t xml:space="preserve">they are fully vaccinated (received the recommended doses of an MHRA approved COVID-19 vaccine in the UK and at least 14 days have passed) they are below the age of 18 years 6 months </w:t>
            </w:r>
          </w:p>
          <w:p w14:paraId="59F0C130" w14:textId="098A1113" w:rsidR="00217703" w:rsidRPr="00074C4F" w:rsidRDefault="00217703" w:rsidP="005B4712">
            <w:pPr>
              <w:pStyle w:val="ListParagraph"/>
              <w:numPr>
                <w:ilvl w:val="0"/>
                <w:numId w:val="39"/>
              </w:numPr>
              <w:ind w:left="592" w:hanging="284"/>
              <w:rPr>
                <w:rFonts w:ascii="Arial" w:hAnsi="Arial" w:cs="Arial"/>
                <w:color w:val="000000" w:themeColor="text1"/>
              </w:rPr>
            </w:pPr>
            <w:r w:rsidRPr="00074C4F">
              <w:rPr>
                <w:rFonts w:ascii="Arial" w:hAnsi="Arial" w:cs="Arial"/>
                <w:color w:val="000000" w:themeColor="text1"/>
              </w:rPr>
              <w:t>they have taken part in or are currently part of an approved COVID-19 vaccine trial</w:t>
            </w:r>
            <w:r w:rsidR="0041185C" w:rsidRPr="00074C4F">
              <w:rPr>
                <w:rFonts w:ascii="Arial" w:hAnsi="Arial" w:cs="Arial"/>
                <w:color w:val="000000" w:themeColor="text1"/>
              </w:rPr>
              <w:t>.</w:t>
            </w:r>
          </w:p>
          <w:p w14:paraId="710655E9" w14:textId="77777777" w:rsidR="0041185C" w:rsidRPr="00074C4F" w:rsidRDefault="0041185C" w:rsidP="005B4712">
            <w:pPr>
              <w:pStyle w:val="ListParagraph"/>
              <w:numPr>
                <w:ilvl w:val="0"/>
                <w:numId w:val="39"/>
              </w:numPr>
              <w:ind w:left="592" w:hanging="284"/>
              <w:rPr>
                <w:rFonts w:ascii="Arial" w:hAnsi="Arial" w:cs="Arial"/>
                <w:color w:val="000000" w:themeColor="text1"/>
              </w:rPr>
            </w:pPr>
            <w:r w:rsidRPr="00074C4F">
              <w:rPr>
                <w:rFonts w:ascii="Arial" w:hAnsi="Arial" w:cs="Arial"/>
                <w:color w:val="000000" w:themeColor="text1"/>
              </w:rPr>
              <w:t>t</w:t>
            </w:r>
            <w:r w:rsidR="00217703" w:rsidRPr="00074C4F">
              <w:rPr>
                <w:rFonts w:ascii="Arial" w:hAnsi="Arial" w:cs="Arial"/>
                <w:color w:val="000000" w:themeColor="text1"/>
              </w:rPr>
              <w:t>hey are not able to get vaccinated for medical reasons</w:t>
            </w:r>
            <w:r w:rsidRPr="00074C4F">
              <w:rPr>
                <w:rFonts w:ascii="Arial" w:hAnsi="Arial" w:cs="Arial"/>
                <w:color w:val="000000" w:themeColor="text1"/>
              </w:rPr>
              <w:t>.</w:t>
            </w:r>
          </w:p>
          <w:p w14:paraId="2FF54E39" w14:textId="77777777" w:rsidR="00E24DE7" w:rsidRDefault="00E24DE7" w:rsidP="0041185C">
            <w:pPr>
              <w:pStyle w:val="ListParagraph"/>
              <w:ind w:left="25"/>
              <w:rPr>
                <w:rFonts w:ascii="Arial" w:hAnsi="Arial" w:cs="Arial"/>
                <w:color w:val="000000" w:themeColor="text1"/>
              </w:rPr>
            </w:pPr>
          </w:p>
          <w:p w14:paraId="0EF8AC30" w14:textId="77777777" w:rsidR="00E24DE7" w:rsidRDefault="00E24DE7" w:rsidP="0041185C">
            <w:pPr>
              <w:pStyle w:val="ListParagraph"/>
              <w:ind w:left="25"/>
              <w:rPr>
                <w:rFonts w:ascii="Arial" w:hAnsi="Arial" w:cs="Arial"/>
                <w:color w:val="000000" w:themeColor="text1"/>
              </w:rPr>
            </w:pPr>
          </w:p>
          <w:p w14:paraId="299E5FA2" w14:textId="77777777" w:rsidR="00E24DE7" w:rsidRDefault="00E24DE7" w:rsidP="0041185C">
            <w:pPr>
              <w:pStyle w:val="ListParagraph"/>
              <w:ind w:left="25"/>
              <w:rPr>
                <w:rFonts w:ascii="Arial" w:hAnsi="Arial" w:cs="Arial"/>
                <w:color w:val="000000" w:themeColor="text1"/>
                <w:u w:val="single"/>
              </w:rPr>
            </w:pPr>
          </w:p>
          <w:p w14:paraId="2CFE830D" w14:textId="41620753" w:rsidR="007F097C" w:rsidRPr="005B4712" w:rsidRDefault="00704C17" w:rsidP="0041185C">
            <w:pPr>
              <w:pStyle w:val="ListParagraph"/>
              <w:ind w:left="25"/>
              <w:rPr>
                <w:rFonts w:ascii="Arial" w:hAnsi="Arial" w:cs="Arial"/>
                <w:color w:val="000000" w:themeColor="text1"/>
                <w:u w:val="single"/>
              </w:rPr>
            </w:pPr>
            <w:r w:rsidRPr="005B4712">
              <w:rPr>
                <w:rFonts w:ascii="Arial" w:hAnsi="Arial" w:cs="Arial"/>
                <w:color w:val="000000" w:themeColor="text1"/>
                <w:u w:val="single"/>
              </w:rPr>
              <w:t>Pupil awaiting collection</w:t>
            </w:r>
          </w:p>
          <w:p w14:paraId="7D435CE8" w14:textId="761468F0" w:rsidR="00E4047F" w:rsidRPr="00704C17" w:rsidRDefault="00D56F03" w:rsidP="00CB5B0F">
            <w:pPr>
              <w:numPr>
                <w:ilvl w:val="0"/>
                <w:numId w:val="1"/>
              </w:numPr>
              <w:shd w:val="clear" w:color="auto" w:fill="FFFFFF"/>
              <w:ind w:left="305" w:hanging="284"/>
              <w:rPr>
                <w:rFonts w:ascii="Arial" w:hAnsi="Arial" w:cs="Arial"/>
                <w:color w:val="000000" w:themeColor="text1"/>
                <w:sz w:val="20"/>
                <w:szCs w:val="20"/>
              </w:rPr>
            </w:pPr>
            <w:r w:rsidRPr="005B4712">
              <w:rPr>
                <w:rFonts w:ascii="Arial" w:hAnsi="Arial" w:cs="Arial"/>
                <w:color w:val="000000" w:themeColor="text1"/>
                <w:sz w:val="20"/>
                <w:szCs w:val="20"/>
              </w:rPr>
              <w:t>A</w:t>
            </w:r>
            <w:r w:rsidR="003E566D">
              <w:rPr>
                <w:rFonts w:ascii="Arial" w:hAnsi="Arial" w:cs="Arial"/>
                <w:color w:val="000000" w:themeColor="text1"/>
                <w:sz w:val="20"/>
                <w:szCs w:val="20"/>
              </w:rPr>
              <w:t xml:space="preserve"> space</w:t>
            </w:r>
            <w:r w:rsidR="009321C5" w:rsidRPr="00704C17">
              <w:rPr>
                <w:rFonts w:ascii="Arial" w:hAnsi="Arial" w:cs="Arial"/>
                <w:color w:val="000000" w:themeColor="text1"/>
                <w:sz w:val="20"/>
                <w:szCs w:val="20"/>
              </w:rPr>
              <w:t xml:space="preserve"> will be identified for the isolation of any potentially infectious child/</w:t>
            </w:r>
            <w:r w:rsidR="00F721FA" w:rsidRPr="00704C17">
              <w:rPr>
                <w:rFonts w:ascii="Arial" w:hAnsi="Arial" w:cs="Arial"/>
                <w:color w:val="000000" w:themeColor="text1"/>
                <w:sz w:val="20"/>
                <w:szCs w:val="20"/>
              </w:rPr>
              <w:t>young person</w:t>
            </w:r>
            <w:r w:rsidR="009321C5" w:rsidRPr="00704C17">
              <w:rPr>
                <w:rFonts w:ascii="Arial" w:hAnsi="Arial" w:cs="Arial"/>
                <w:color w:val="000000" w:themeColor="text1"/>
                <w:sz w:val="20"/>
                <w:szCs w:val="20"/>
              </w:rPr>
              <w:t xml:space="preserve"> who cannot immediately leave the setting.</w:t>
            </w:r>
            <w:r w:rsidR="00FB7B01" w:rsidRPr="00704C17">
              <w:rPr>
                <w:rFonts w:ascii="Arial" w:hAnsi="Arial" w:cs="Arial"/>
                <w:color w:val="000000" w:themeColor="text1"/>
                <w:sz w:val="20"/>
                <w:szCs w:val="20"/>
              </w:rPr>
              <w:t xml:space="preserve">  </w:t>
            </w:r>
          </w:p>
          <w:p w14:paraId="797D9B73" w14:textId="11B566F2" w:rsidR="00CB5B0F" w:rsidRPr="00704C17" w:rsidRDefault="00CB5B0F" w:rsidP="00CB5B0F">
            <w:pPr>
              <w:numPr>
                <w:ilvl w:val="0"/>
                <w:numId w:val="1"/>
              </w:numPr>
              <w:shd w:val="clear" w:color="auto" w:fill="FFFFFF"/>
              <w:ind w:left="305" w:hanging="284"/>
              <w:rPr>
                <w:rFonts w:ascii="Arial" w:hAnsi="Arial" w:cs="Arial"/>
                <w:color w:val="000000" w:themeColor="text1"/>
                <w:sz w:val="20"/>
                <w:szCs w:val="20"/>
              </w:rPr>
            </w:pPr>
            <w:r w:rsidRPr="00704C17">
              <w:rPr>
                <w:rFonts w:ascii="Arial" w:hAnsi="Arial" w:cs="Arial"/>
                <w:color w:val="000000" w:themeColor="text1"/>
                <w:sz w:val="20"/>
                <w:szCs w:val="20"/>
              </w:rPr>
              <w:t>Where this is not possible,</w:t>
            </w:r>
            <w:r w:rsidR="00E4047F" w:rsidRPr="00704C17">
              <w:rPr>
                <w:rFonts w:ascii="Arial" w:hAnsi="Arial" w:cs="Arial"/>
                <w:color w:val="000000" w:themeColor="text1"/>
                <w:sz w:val="20"/>
                <w:szCs w:val="20"/>
              </w:rPr>
              <w:t xml:space="preserve"> or there are multiple cases, these must be at least </w:t>
            </w:r>
            <w:r w:rsidRPr="00704C17">
              <w:rPr>
                <w:rFonts w:ascii="Arial" w:hAnsi="Arial" w:cs="Arial"/>
                <w:color w:val="000000" w:themeColor="text1"/>
                <w:sz w:val="20"/>
                <w:szCs w:val="20"/>
              </w:rPr>
              <w:t xml:space="preserve">2 m away from </w:t>
            </w:r>
            <w:r w:rsidR="00E4047F" w:rsidRPr="00704C17">
              <w:rPr>
                <w:rFonts w:ascii="Arial" w:hAnsi="Arial" w:cs="Arial"/>
                <w:color w:val="000000" w:themeColor="text1"/>
                <w:sz w:val="20"/>
                <w:szCs w:val="20"/>
              </w:rPr>
              <w:t xml:space="preserve">each </w:t>
            </w:r>
            <w:r w:rsidRPr="00704C17">
              <w:rPr>
                <w:rFonts w:ascii="Arial" w:hAnsi="Arial" w:cs="Arial"/>
                <w:color w:val="000000" w:themeColor="text1"/>
                <w:sz w:val="20"/>
                <w:szCs w:val="20"/>
              </w:rPr>
              <w:t>other</w:t>
            </w:r>
            <w:r w:rsidR="00E4047F" w:rsidRPr="00704C17">
              <w:rPr>
                <w:rFonts w:ascii="Arial" w:hAnsi="Arial" w:cs="Arial"/>
                <w:color w:val="000000" w:themeColor="text1"/>
                <w:sz w:val="20"/>
                <w:szCs w:val="20"/>
              </w:rPr>
              <w:t>.</w:t>
            </w:r>
            <w:r w:rsidRPr="00704C17">
              <w:rPr>
                <w:rFonts w:ascii="Arial" w:hAnsi="Arial" w:cs="Arial"/>
                <w:color w:val="000000" w:themeColor="text1"/>
                <w:sz w:val="20"/>
                <w:szCs w:val="20"/>
              </w:rPr>
              <w:t xml:space="preserve"> </w:t>
            </w:r>
          </w:p>
          <w:p w14:paraId="702E7031" w14:textId="7F6F7164" w:rsidR="00F721FA" w:rsidRPr="00704C17" w:rsidRDefault="009321C5" w:rsidP="001D3C86">
            <w:pPr>
              <w:numPr>
                <w:ilvl w:val="0"/>
                <w:numId w:val="11"/>
              </w:numPr>
              <w:shd w:val="clear" w:color="auto" w:fill="FFFFFF"/>
              <w:ind w:left="313" w:hanging="284"/>
              <w:rPr>
                <w:rFonts w:ascii="Arial" w:hAnsi="Arial" w:cs="Arial"/>
                <w:color w:val="000000" w:themeColor="text1"/>
                <w:sz w:val="20"/>
                <w:szCs w:val="20"/>
              </w:rPr>
            </w:pPr>
            <w:r w:rsidRPr="00704C17">
              <w:rPr>
                <w:rFonts w:ascii="Arial" w:hAnsi="Arial" w:cs="Arial"/>
                <w:color w:val="000000" w:themeColor="text1"/>
                <w:sz w:val="20"/>
                <w:szCs w:val="20"/>
              </w:rPr>
              <w:t xml:space="preserve">Appropriate adult supervision will be provided </w:t>
            </w:r>
            <w:r w:rsidR="00CB5B0F" w:rsidRPr="00704C17">
              <w:rPr>
                <w:rFonts w:ascii="Arial" w:hAnsi="Arial" w:cs="Arial"/>
                <w:color w:val="000000" w:themeColor="text1"/>
                <w:sz w:val="20"/>
                <w:szCs w:val="20"/>
              </w:rPr>
              <w:t xml:space="preserve">to care </w:t>
            </w:r>
            <w:r w:rsidRPr="00704C17">
              <w:rPr>
                <w:rFonts w:ascii="Arial" w:hAnsi="Arial" w:cs="Arial"/>
                <w:color w:val="000000" w:themeColor="text1"/>
                <w:sz w:val="20"/>
                <w:szCs w:val="20"/>
              </w:rPr>
              <w:t>for</w:t>
            </w:r>
            <w:r w:rsidR="00CB5B0F" w:rsidRPr="00704C17">
              <w:rPr>
                <w:rFonts w:ascii="Arial" w:hAnsi="Arial" w:cs="Arial"/>
                <w:color w:val="000000" w:themeColor="text1"/>
                <w:sz w:val="20"/>
                <w:szCs w:val="20"/>
              </w:rPr>
              <w:t xml:space="preserve"> any</w:t>
            </w:r>
            <w:r w:rsidRPr="00704C17">
              <w:rPr>
                <w:rFonts w:ascii="Arial" w:hAnsi="Arial" w:cs="Arial"/>
                <w:color w:val="000000" w:themeColor="text1"/>
                <w:sz w:val="20"/>
                <w:szCs w:val="20"/>
              </w:rPr>
              <w:t xml:space="preserve"> </w:t>
            </w:r>
            <w:r w:rsidR="00CB5B0F" w:rsidRPr="00704C17">
              <w:rPr>
                <w:rFonts w:ascii="Arial" w:hAnsi="Arial" w:cs="Arial"/>
                <w:color w:val="000000" w:themeColor="text1"/>
                <w:sz w:val="20"/>
                <w:szCs w:val="20"/>
              </w:rPr>
              <w:t xml:space="preserve">child in </w:t>
            </w:r>
            <w:r w:rsidR="00FB7B01" w:rsidRPr="00704C17">
              <w:rPr>
                <w:rFonts w:ascii="Arial" w:hAnsi="Arial" w:cs="Arial"/>
                <w:color w:val="000000" w:themeColor="text1"/>
                <w:sz w:val="20"/>
                <w:szCs w:val="20"/>
              </w:rPr>
              <w:t>isolat</w:t>
            </w:r>
            <w:r w:rsidR="00CB5B0F" w:rsidRPr="00704C17">
              <w:rPr>
                <w:rFonts w:ascii="Arial" w:hAnsi="Arial" w:cs="Arial"/>
                <w:color w:val="000000" w:themeColor="text1"/>
                <w:sz w:val="20"/>
                <w:szCs w:val="20"/>
              </w:rPr>
              <w:t>ion</w:t>
            </w:r>
            <w:r w:rsidRPr="00704C17">
              <w:rPr>
                <w:rFonts w:ascii="Arial" w:hAnsi="Arial" w:cs="Arial"/>
                <w:color w:val="000000" w:themeColor="text1"/>
                <w:sz w:val="20"/>
                <w:szCs w:val="20"/>
              </w:rPr>
              <w:t xml:space="preserve">, where required.  </w:t>
            </w:r>
          </w:p>
          <w:p w14:paraId="7ACAA160" w14:textId="3589EF81" w:rsidR="009321C5" w:rsidRDefault="009321C5" w:rsidP="001D3C86">
            <w:pPr>
              <w:numPr>
                <w:ilvl w:val="0"/>
                <w:numId w:val="11"/>
              </w:numPr>
              <w:shd w:val="clear" w:color="auto" w:fill="FFFFFF"/>
              <w:ind w:left="313" w:hanging="284"/>
              <w:rPr>
                <w:rFonts w:ascii="Arial" w:hAnsi="Arial" w:cs="Arial"/>
                <w:sz w:val="20"/>
                <w:szCs w:val="20"/>
              </w:rPr>
            </w:pPr>
            <w:r w:rsidRPr="00704C17">
              <w:rPr>
                <w:rFonts w:ascii="Arial" w:hAnsi="Arial" w:cs="Arial"/>
                <w:color w:val="000000" w:themeColor="text1"/>
                <w:sz w:val="20"/>
                <w:szCs w:val="20"/>
              </w:rPr>
              <w:t>Pr</w:t>
            </w:r>
            <w:r w:rsidR="00F721FA" w:rsidRPr="00704C17">
              <w:rPr>
                <w:rFonts w:ascii="Arial" w:hAnsi="Arial" w:cs="Arial"/>
                <w:color w:val="000000" w:themeColor="text1"/>
                <w:sz w:val="20"/>
                <w:szCs w:val="20"/>
              </w:rPr>
              <w:t>ocedures in</w:t>
            </w:r>
            <w:r w:rsidRPr="00704C17">
              <w:rPr>
                <w:rFonts w:ascii="Arial" w:hAnsi="Arial" w:cs="Arial"/>
                <w:color w:val="000000" w:themeColor="text1"/>
                <w:sz w:val="20"/>
                <w:szCs w:val="20"/>
              </w:rPr>
              <w:t xml:space="preserve"> place for responding to a suspected case of Coronavirus within the school/setting</w:t>
            </w:r>
            <w:r w:rsidR="00F721FA" w:rsidRPr="00704C17">
              <w:rPr>
                <w:rFonts w:ascii="Arial" w:hAnsi="Arial" w:cs="Arial"/>
                <w:color w:val="000000" w:themeColor="text1"/>
                <w:sz w:val="20"/>
                <w:szCs w:val="20"/>
              </w:rPr>
              <w:t>, following the Government guidance on</w:t>
            </w:r>
            <w:r w:rsidR="00F721FA" w:rsidRPr="00704C17">
              <w:rPr>
                <w:rFonts w:ascii="Arial" w:hAnsi="Arial" w:cs="Arial"/>
                <w:color w:val="000000" w:themeColor="text1"/>
                <w:sz w:val="22"/>
                <w:szCs w:val="22"/>
              </w:rPr>
              <w:t xml:space="preserve"> </w:t>
            </w:r>
            <w:bookmarkStart w:id="1" w:name="_Hlk81224696"/>
            <w:r w:rsidR="00F721FA" w:rsidRPr="00F721FA">
              <w:rPr>
                <w:rFonts w:ascii="Arial" w:hAnsi="Arial" w:cs="Arial"/>
                <w:sz w:val="20"/>
                <w:szCs w:val="20"/>
              </w:rPr>
              <w:t>‘</w:t>
            </w:r>
            <w:hyperlink r:id="rId41" w:history="1">
              <w:r w:rsidR="00F721FA" w:rsidRPr="00F721FA">
                <w:rPr>
                  <w:rStyle w:val="Hyperlink"/>
                  <w:rFonts w:ascii="Arial" w:hAnsi="Arial" w:cs="Arial"/>
                  <w:sz w:val="20"/>
                  <w:szCs w:val="20"/>
                </w:rPr>
                <w:t xml:space="preserve">What to do if a </w:t>
              </w:r>
              <w:r w:rsidR="00F721FA">
                <w:rPr>
                  <w:rStyle w:val="Hyperlink"/>
                  <w:rFonts w:ascii="Arial" w:hAnsi="Arial" w:cs="Arial"/>
                  <w:sz w:val="20"/>
                  <w:szCs w:val="20"/>
                </w:rPr>
                <w:t>P</w:t>
              </w:r>
              <w:r w:rsidR="00F721FA" w:rsidRPr="00F721FA">
                <w:rPr>
                  <w:rStyle w:val="Hyperlink"/>
                  <w:rFonts w:ascii="Arial" w:hAnsi="Arial" w:cs="Arial"/>
                  <w:sz w:val="20"/>
                  <w:szCs w:val="20"/>
                </w:rPr>
                <w:t xml:space="preserve">upil is </w:t>
              </w:r>
              <w:r w:rsidR="00F721FA">
                <w:rPr>
                  <w:rStyle w:val="Hyperlink"/>
                  <w:rFonts w:ascii="Arial" w:hAnsi="Arial" w:cs="Arial"/>
                  <w:sz w:val="20"/>
                  <w:szCs w:val="20"/>
                </w:rPr>
                <w:t>D</w:t>
              </w:r>
              <w:r w:rsidR="00F721FA" w:rsidRPr="00F721FA">
                <w:rPr>
                  <w:rStyle w:val="Hyperlink"/>
                  <w:rFonts w:ascii="Arial" w:hAnsi="Arial" w:cs="Arial"/>
                  <w:sz w:val="20"/>
                  <w:szCs w:val="20"/>
                </w:rPr>
                <w:t xml:space="preserve">isplaying </w:t>
              </w:r>
              <w:r w:rsidR="00F721FA">
                <w:rPr>
                  <w:rStyle w:val="Hyperlink"/>
                  <w:rFonts w:ascii="Arial" w:hAnsi="Arial" w:cs="Arial"/>
                  <w:sz w:val="20"/>
                  <w:szCs w:val="20"/>
                </w:rPr>
                <w:t>S</w:t>
              </w:r>
              <w:r w:rsidR="00F721FA" w:rsidRPr="00F721FA">
                <w:rPr>
                  <w:rStyle w:val="Hyperlink"/>
                  <w:rFonts w:ascii="Arial" w:hAnsi="Arial" w:cs="Arial"/>
                  <w:sz w:val="20"/>
                  <w:szCs w:val="20"/>
                </w:rPr>
                <w:t>ymptoms of Coronavirus (COVID-19)</w:t>
              </w:r>
            </w:hyperlink>
            <w:r w:rsidR="00F721FA" w:rsidRPr="00F721FA">
              <w:rPr>
                <w:rFonts w:ascii="Arial" w:hAnsi="Arial" w:cs="Arial"/>
                <w:sz w:val="20"/>
                <w:szCs w:val="20"/>
              </w:rPr>
              <w:t>’,</w:t>
            </w:r>
          </w:p>
          <w:bookmarkEnd w:id="1"/>
          <w:p w14:paraId="07B5FF75" w14:textId="44FB7954" w:rsidR="00F721FA" w:rsidRPr="00704C17" w:rsidRDefault="00F721FA" w:rsidP="001D3C86">
            <w:pPr>
              <w:numPr>
                <w:ilvl w:val="0"/>
                <w:numId w:val="11"/>
              </w:numPr>
              <w:shd w:val="clear" w:color="auto" w:fill="FFFFFF"/>
              <w:ind w:left="313" w:hanging="284"/>
              <w:rPr>
                <w:rFonts w:ascii="Arial" w:hAnsi="Arial" w:cs="Arial"/>
                <w:color w:val="000000" w:themeColor="text1"/>
                <w:sz w:val="20"/>
                <w:szCs w:val="20"/>
              </w:rPr>
            </w:pPr>
            <w:r w:rsidRPr="00704C17">
              <w:rPr>
                <w:rFonts w:ascii="Arial" w:hAnsi="Arial" w:cs="Arial"/>
                <w:color w:val="000000" w:themeColor="text1"/>
                <w:sz w:val="20"/>
                <w:szCs w:val="20"/>
              </w:rPr>
              <w:lastRenderedPageBreak/>
              <w:t xml:space="preserve">If the child/young person requires the </w:t>
            </w:r>
            <w:r w:rsidR="00157DE2" w:rsidRPr="00704C17">
              <w:rPr>
                <w:rFonts w:ascii="Arial" w:hAnsi="Arial" w:cs="Arial"/>
                <w:color w:val="000000" w:themeColor="text1"/>
                <w:sz w:val="20"/>
                <w:szCs w:val="20"/>
              </w:rPr>
              <w:t>toilet</w:t>
            </w:r>
            <w:r w:rsidRPr="00704C17">
              <w:rPr>
                <w:rFonts w:ascii="Arial" w:hAnsi="Arial" w:cs="Arial"/>
                <w:color w:val="000000" w:themeColor="text1"/>
                <w:sz w:val="20"/>
                <w:szCs w:val="20"/>
              </w:rPr>
              <w:t xml:space="preserve"> while awaiting collection, a separate </w:t>
            </w:r>
            <w:r w:rsidR="00157DE2" w:rsidRPr="00704C17">
              <w:rPr>
                <w:rFonts w:ascii="Arial" w:hAnsi="Arial" w:cs="Arial"/>
                <w:color w:val="000000" w:themeColor="text1"/>
                <w:sz w:val="20"/>
                <w:szCs w:val="20"/>
              </w:rPr>
              <w:t>toilet facility</w:t>
            </w:r>
            <w:r w:rsidRPr="00704C17">
              <w:rPr>
                <w:rFonts w:ascii="Arial" w:hAnsi="Arial" w:cs="Arial"/>
                <w:color w:val="000000" w:themeColor="text1"/>
                <w:sz w:val="20"/>
                <w:szCs w:val="20"/>
              </w:rPr>
              <w:t xml:space="preserve"> will be used, where possible, and this shall be thoroughly cleaned and disinfected using standard cleaning products before use by anyone else.  </w:t>
            </w:r>
          </w:p>
          <w:p w14:paraId="2FCA9D02" w14:textId="77777777" w:rsidR="00B94744" w:rsidRPr="00704C17" w:rsidRDefault="00B94744" w:rsidP="001D3C86">
            <w:pPr>
              <w:numPr>
                <w:ilvl w:val="0"/>
                <w:numId w:val="11"/>
              </w:numPr>
              <w:shd w:val="clear" w:color="auto" w:fill="FFFFFF"/>
              <w:ind w:left="313" w:hanging="284"/>
              <w:rPr>
                <w:rFonts w:ascii="Arial" w:hAnsi="Arial" w:cs="Arial"/>
                <w:color w:val="000000" w:themeColor="text1"/>
                <w:sz w:val="20"/>
                <w:szCs w:val="20"/>
              </w:rPr>
            </w:pPr>
            <w:r w:rsidRPr="00704C17">
              <w:rPr>
                <w:rFonts w:ascii="Arial" w:hAnsi="Arial" w:cs="Arial"/>
                <w:color w:val="000000" w:themeColor="text1"/>
                <w:sz w:val="20"/>
                <w:szCs w:val="20"/>
              </w:rPr>
              <w:t>Appropriate PPE will be provided and worn by staff caring for any symptomatic child/young person whilst they await collection, if a distance of 2m cannot be maintained (</w:t>
            </w:r>
            <w:proofErr w:type="spellStart"/>
            <w:r w:rsidRPr="00704C17">
              <w:rPr>
                <w:rFonts w:ascii="Arial" w:hAnsi="Arial" w:cs="Arial"/>
                <w:color w:val="000000" w:themeColor="text1"/>
                <w:sz w:val="20"/>
                <w:szCs w:val="20"/>
              </w:rPr>
              <w:t>ie</w:t>
            </w:r>
            <w:proofErr w:type="spellEnd"/>
            <w:r w:rsidRPr="00704C17">
              <w:rPr>
                <w:rFonts w:ascii="Arial" w:hAnsi="Arial" w:cs="Arial"/>
                <w:color w:val="000000" w:themeColor="text1"/>
                <w:sz w:val="20"/>
                <w:szCs w:val="20"/>
              </w:rPr>
              <w:t>, a very young child or child with complex needs) and for the provision of routine intimate care to children and young people. These include:</w:t>
            </w:r>
          </w:p>
          <w:p w14:paraId="0AF61EB3" w14:textId="77777777" w:rsidR="00B94744" w:rsidRPr="00704C17" w:rsidRDefault="00B94744" w:rsidP="001D3C86">
            <w:pPr>
              <w:numPr>
                <w:ilvl w:val="1"/>
                <w:numId w:val="11"/>
              </w:numPr>
              <w:shd w:val="clear" w:color="auto" w:fill="FFFFFF"/>
              <w:ind w:left="738" w:hanging="425"/>
              <w:rPr>
                <w:rFonts w:ascii="Arial" w:hAnsi="Arial" w:cs="Arial"/>
                <w:color w:val="000000" w:themeColor="text1"/>
                <w:sz w:val="20"/>
                <w:szCs w:val="20"/>
              </w:rPr>
            </w:pPr>
            <w:r w:rsidRPr="00704C17">
              <w:rPr>
                <w:rFonts w:ascii="Arial" w:hAnsi="Arial" w:cs="Arial"/>
                <w:color w:val="000000" w:themeColor="text1"/>
                <w:sz w:val="20"/>
                <w:szCs w:val="20"/>
              </w:rPr>
              <w:t xml:space="preserve">A Fluid Resistant Surgical Face Mask (Type IIR) - if </w:t>
            </w:r>
            <w:proofErr w:type="gramStart"/>
            <w:r w:rsidRPr="00704C17">
              <w:rPr>
                <w:rFonts w:ascii="Arial" w:hAnsi="Arial" w:cs="Arial"/>
                <w:color w:val="000000" w:themeColor="text1"/>
                <w:sz w:val="20"/>
                <w:szCs w:val="20"/>
              </w:rPr>
              <w:t>a distance of 2m</w:t>
            </w:r>
            <w:proofErr w:type="gramEnd"/>
            <w:r w:rsidRPr="00704C17">
              <w:rPr>
                <w:rFonts w:ascii="Arial" w:hAnsi="Arial" w:cs="Arial"/>
                <w:color w:val="000000" w:themeColor="text1"/>
                <w:sz w:val="20"/>
                <w:szCs w:val="20"/>
              </w:rPr>
              <w:t xml:space="preserve"> cannot be maintained.</w:t>
            </w:r>
          </w:p>
          <w:p w14:paraId="1F048079" w14:textId="77777777" w:rsidR="00B94744" w:rsidRPr="00704C17" w:rsidRDefault="00B94744" w:rsidP="001D3C86">
            <w:pPr>
              <w:numPr>
                <w:ilvl w:val="1"/>
                <w:numId w:val="11"/>
              </w:numPr>
              <w:shd w:val="clear" w:color="auto" w:fill="FFFFFF"/>
              <w:ind w:left="738" w:hanging="425"/>
              <w:rPr>
                <w:rFonts w:ascii="Arial" w:hAnsi="Arial" w:cs="Arial"/>
                <w:color w:val="000000" w:themeColor="text1"/>
                <w:sz w:val="20"/>
                <w:szCs w:val="20"/>
              </w:rPr>
            </w:pPr>
            <w:r w:rsidRPr="00704C17">
              <w:rPr>
                <w:rFonts w:ascii="Arial" w:hAnsi="Arial" w:cs="Arial"/>
                <w:color w:val="000000" w:themeColor="text1"/>
                <w:sz w:val="20"/>
                <w:szCs w:val="20"/>
              </w:rPr>
              <w:t>Disposable gloves, plastic apron and a Fluid Resistant Surgical Face Mask (Type IIR) - if contact is necessary.</w:t>
            </w:r>
          </w:p>
          <w:p w14:paraId="0A95CC48" w14:textId="540F31D3" w:rsidR="00B94744" w:rsidRPr="00704C17" w:rsidRDefault="00B94744" w:rsidP="001D3C86">
            <w:pPr>
              <w:numPr>
                <w:ilvl w:val="1"/>
                <w:numId w:val="11"/>
              </w:numPr>
              <w:shd w:val="clear" w:color="auto" w:fill="FFFFFF"/>
              <w:ind w:left="738" w:hanging="425"/>
              <w:rPr>
                <w:rFonts w:ascii="Arial" w:hAnsi="Arial" w:cs="Arial"/>
                <w:color w:val="000000" w:themeColor="text1"/>
                <w:sz w:val="20"/>
                <w:szCs w:val="20"/>
              </w:rPr>
            </w:pPr>
            <w:r w:rsidRPr="00704C17">
              <w:rPr>
                <w:rFonts w:ascii="Arial" w:hAnsi="Arial" w:cs="Arial"/>
                <w:color w:val="000000" w:themeColor="text1"/>
                <w:sz w:val="20"/>
                <w:szCs w:val="20"/>
              </w:rPr>
              <w:t>Eye protection (</w:t>
            </w:r>
            <w:proofErr w:type="spellStart"/>
            <w:r w:rsidRPr="00704C17">
              <w:rPr>
                <w:rFonts w:ascii="Arial" w:hAnsi="Arial" w:cs="Arial"/>
                <w:color w:val="000000" w:themeColor="text1"/>
                <w:sz w:val="20"/>
                <w:szCs w:val="20"/>
              </w:rPr>
              <w:t>ie</w:t>
            </w:r>
            <w:proofErr w:type="spellEnd"/>
            <w:r w:rsidRPr="00704C17">
              <w:rPr>
                <w:rFonts w:ascii="Arial" w:hAnsi="Arial" w:cs="Arial"/>
                <w:color w:val="000000" w:themeColor="text1"/>
                <w:sz w:val="20"/>
                <w:szCs w:val="20"/>
              </w:rPr>
              <w:t>, safety goggles or face shield) - if a risk assessment determines that there is a risk of fluids entering the eye, for example, from coughing, spitting or vomiting.</w:t>
            </w:r>
          </w:p>
          <w:p w14:paraId="77F8D8F8" w14:textId="3D45999F" w:rsidR="00157DE2" w:rsidRPr="00704C17" w:rsidRDefault="00157DE2" w:rsidP="001D3C86">
            <w:pPr>
              <w:numPr>
                <w:ilvl w:val="0"/>
                <w:numId w:val="11"/>
              </w:numPr>
              <w:shd w:val="clear" w:color="auto" w:fill="FFFFFF"/>
              <w:ind w:left="313" w:hanging="284"/>
              <w:rPr>
                <w:rFonts w:ascii="Arial" w:hAnsi="Arial" w:cs="Arial"/>
                <w:color w:val="000000" w:themeColor="text1"/>
                <w:sz w:val="20"/>
                <w:szCs w:val="20"/>
              </w:rPr>
            </w:pPr>
            <w:r w:rsidRPr="00704C17">
              <w:rPr>
                <w:rFonts w:ascii="Arial" w:hAnsi="Arial" w:cs="Arial"/>
                <w:color w:val="000000" w:themeColor="text1"/>
                <w:sz w:val="20"/>
                <w:szCs w:val="20"/>
              </w:rPr>
              <w:t xml:space="preserve">Staff and other pupils who have had contact with the symptomatic pupil must wash their hands thoroughly for 20 seconds with soap and running water or use </w:t>
            </w:r>
            <w:r w:rsidR="00704C17" w:rsidRPr="00704C17">
              <w:rPr>
                <w:rFonts w:ascii="Arial" w:hAnsi="Arial" w:cs="Arial"/>
                <w:color w:val="000000" w:themeColor="text1"/>
                <w:sz w:val="20"/>
                <w:szCs w:val="20"/>
              </w:rPr>
              <w:t>alcohol-based</w:t>
            </w:r>
            <w:r w:rsidRPr="00704C17">
              <w:rPr>
                <w:rFonts w:ascii="Arial" w:hAnsi="Arial" w:cs="Arial"/>
                <w:color w:val="000000" w:themeColor="text1"/>
                <w:sz w:val="20"/>
                <w:szCs w:val="20"/>
              </w:rPr>
              <w:t xml:space="preserve"> hand sanitizer (with more than 60% alcohol content).  They will not be required to go home and self-isolate unless the symptomatic person tests positive; they develop symptoms themselves (in which case, they should arrange a test); or are requested to do so by NHS Test and Trace or PHE Advice Service/PHE Local Health Protection Team.</w:t>
            </w:r>
          </w:p>
          <w:p w14:paraId="7E00DD21" w14:textId="0340CEF5" w:rsidR="00157DE2" w:rsidRPr="00704C17" w:rsidRDefault="00157DE2" w:rsidP="001D3C86">
            <w:pPr>
              <w:pStyle w:val="ListParagraph"/>
              <w:numPr>
                <w:ilvl w:val="0"/>
                <w:numId w:val="11"/>
              </w:numPr>
              <w:spacing w:after="0" w:line="240" w:lineRule="auto"/>
              <w:ind w:left="313" w:hanging="284"/>
              <w:jc w:val="left"/>
              <w:rPr>
                <w:rFonts w:ascii="Arial" w:hAnsi="Arial" w:cs="Arial"/>
                <w:color w:val="000000" w:themeColor="text1"/>
              </w:rPr>
            </w:pPr>
            <w:r w:rsidRPr="00704C17">
              <w:rPr>
                <w:rFonts w:ascii="Arial" w:hAnsi="Arial" w:cs="Arial"/>
                <w:color w:val="000000" w:themeColor="text1"/>
              </w:rPr>
              <w:t xml:space="preserve">Parent/legal guardians will be advised, upon picking up the child/young person, to get them tested and notify the school of the results.  </w:t>
            </w:r>
          </w:p>
          <w:bookmarkStart w:id="2" w:name="_Hlk81224838"/>
          <w:p w14:paraId="023030DB" w14:textId="4B7F744E" w:rsidR="00157DE2" w:rsidRPr="00704C17" w:rsidRDefault="003A500B" w:rsidP="001D3C86">
            <w:pPr>
              <w:pStyle w:val="ListParagraph"/>
              <w:numPr>
                <w:ilvl w:val="0"/>
                <w:numId w:val="11"/>
              </w:numPr>
              <w:spacing w:after="0" w:line="240" w:lineRule="auto"/>
              <w:ind w:left="313" w:hanging="284"/>
              <w:jc w:val="left"/>
              <w:rPr>
                <w:rFonts w:ascii="Arial" w:hAnsi="Arial" w:cs="Arial"/>
                <w:color w:val="000000" w:themeColor="text1"/>
              </w:rPr>
            </w:pPr>
            <w:r>
              <w:fldChar w:fldCharType="begin"/>
            </w:r>
            <w:r>
              <w:instrText xml:space="preserve"> HYPERLINK "https://www.gov.uk/government/publications/coronavirus-covid-19-home-test-kits-for-schools-and-fe-providers/coronavirus-covid-19-home-test-kits-for-schools-and-fe-providers" </w:instrText>
            </w:r>
            <w:r>
              <w:fldChar w:fldCharType="separate"/>
            </w:r>
            <w:r w:rsidR="007F097C">
              <w:rPr>
                <w:rStyle w:val="Hyperlink"/>
                <w:rFonts w:ascii="Arial" w:hAnsi="Arial" w:cs="Arial"/>
              </w:rPr>
              <w:t>Home Te</w:t>
            </w:r>
            <w:r w:rsidR="00157DE2" w:rsidRPr="0074327B">
              <w:rPr>
                <w:rStyle w:val="Hyperlink"/>
                <w:rFonts w:ascii="Arial" w:hAnsi="Arial" w:cs="Arial"/>
              </w:rPr>
              <w:t>st kits</w:t>
            </w:r>
            <w:r>
              <w:rPr>
                <w:rStyle w:val="Hyperlink"/>
                <w:rFonts w:ascii="Arial" w:hAnsi="Arial" w:cs="Arial"/>
              </w:rPr>
              <w:fldChar w:fldCharType="end"/>
            </w:r>
            <w:r w:rsidR="00157DE2" w:rsidRPr="0074327B">
              <w:rPr>
                <w:rFonts w:ascii="Arial" w:hAnsi="Arial" w:cs="Arial"/>
              </w:rPr>
              <w:t xml:space="preserve"> </w:t>
            </w:r>
            <w:bookmarkEnd w:id="2"/>
            <w:r w:rsidR="00157DE2" w:rsidRPr="00704C17">
              <w:rPr>
                <w:rFonts w:ascii="Arial" w:hAnsi="Arial" w:cs="Arial"/>
                <w:color w:val="000000" w:themeColor="text1"/>
              </w:rPr>
              <w:t xml:space="preserve">are available in </w:t>
            </w:r>
            <w:proofErr w:type="gramStart"/>
            <w:r w:rsidR="00157DE2" w:rsidRPr="00704C17">
              <w:rPr>
                <w:rFonts w:ascii="Arial" w:hAnsi="Arial" w:cs="Arial"/>
                <w:color w:val="000000" w:themeColor="text1"/>
              </w:rPr>
              <w:t>school,</w:t>
            </w:r>
            <w:r w:rsidR="00B759DF" w:rsidRPr="00704C17">
              <w:rPr>
                <w:rFonts w:ascii="Arial" w:hAnsi="Arial" w:cs="Arial"/>
                <w:color w:val="000000" w:themeColor="text1"/>
              </w:rPr>
              <w:t xml:space="preserve"> b</w:t>
            </w:r>
            <w:r w:rsidR="00157DE2" w:rsidRPr="00704C17">
              <w:rPr>
                <w:rFonts w:ascii="Arial" w:hAnsi="Arial" w:cs="Arial"/>
                <w:color w:val="000000" w:themeColor="text1"/>
              </w:rPr>
              <w:t>ut</w:t>
            </w:r>
            <w:proofErr w:type="gramEnd"/>
            <w:r w:rsidR="00157DE2" w:rsidRPr="00704C17">
              <w:rPr>
                <w:rFonts w:ascii="Arial" w:hAnsi="Arial" w:cs="Arial"/>
                <w:color w:val="000000" w:themeColor="text1"/>
              </w:rPr>
              <w:t xml:space="preserve"> will only be offered to individuals in the exceptional circumstance that it is believed an individual may have barriers to accessing testing elsewhere.</w:t>
            </w:r>
          </w:p>
          <w:p w14:paraId="0DCEEA66" w14:textId="36A35638" w:rsidR="00157DE2" w:rsidRDefault="00157DE2" w:rsidP="001D3C86">
            <w:pPr>
              <w:pStyle w:val="ListParagraph"/>
              <w:numPr>
                <w:ilvl w:val="0"/>
                <w:numId w:val="11"/>
              </w:numPr>
              <w:spacing w:after="0" w:line="240" w:lineRule="auto"/>
              <w:ind w:left="313" w:hanging="284"/>
              <w:jc w:val="left"/>
              <w:rPr>
                <w:rFonts w:ascii="Arial" w:hAnsi="Arial" w:cs="Arial"/>
                <w:color w:val="0000FF"/>
              </w:rPr>
            </w:pPr>
            <w:r w:rsidRPr="00704C17">
              <w:rPr>
                <w:rFonts w:ascii="Arial" w:hAnsi="Arial" w:cs="Arial"/>
                <w:color w:val="000000" w:themeColor="text1"/>
              </w:rPr>
              <w:t xml:space="preserve">Once the pupil has left the premises, all surfaces and contact points the symptomatic pupil </w:t>
            </w:r>
            <w:proofErr w:type="gramStart"/>
            <w:r w:rsidRPr="00704C17">
              <w:rPr>
                <w:rFonts w:ascii="Arial" w:hAnsi="Arial" w:cs="Arial"/>
                <w:color w:val="000000" w:themeColor="text1"/>
              </w:rPr>
              <w:t>came into contact with</w:t>
            </w:r>
            <w:proofErr w:type="gramEnd"/>
            <w:r w:rsidRPr="00704C17">
              <w:rPr>
                <w:rFonts w:ascii="Arial" w:hAnsi="Arial" w:cs="Arial"/>
                <w:color w:val="000000" w:themeColor="text1"/>
              </w:rPr>
              <w:t xml:space="preserve"> shall be thoroughly cleaned and disinfected to reduce the risk of passing the infection onto other people. </w:t>
            </w:r>
            <w:r w:rsidR="00B45CBF" w:rsidRPr="00704C17">
              <w:rPr>
                <w:rFonts w:ascii="Arial" w:hAnsi="Arial" w:cs="Arial"/>
                <w:color w:val="000000" w:themeColor="text1"/>
              </w:rPr>
              <w:t xml:space="preserve">This will be undertaken in accordance with the Government’s </w:t>
            </w:r>
            <w:bookmarkStart w:id="3" w:name="_Hlk81224863"/>
            <w:r w:rsidR="003A500B">
              <w:fldChar w:fldCharType="begin"/>
            </w:r>
            <w:r w:rsidR="003A500B">
              <w:instrText xml:space="preserve"> HYPERLINK "https://www.gov.uk/government/publications/covid-19-decontamination-in-non-healthcare-settings/covid-19-decontamination-in-non-healthcare-settings" </w:instrText>
            </w:r>
            <w:r w:rsidR="003A500B">
              <w:fldChar w:fldCharType="separate"/>
            </w:r>
            <w:r w:rsidR="00B45CBF" w:rsidRPr="007F097C">
              <w:rPr>
                <w:rStyle w:val="Hyperlink"/>
                <w:rFonts w:ascii="Arial" w:hAnsi="Arial" w:cs="Arial"/>
              </w:rPr>
              <w:t>COVID-19: Cleaning in Non-Healthcare Settings Outside the Home</w:t>
            </w:r>
            <w:r w:rsidR="003A500B">
              <w:rPr>
                <w:rStyle w:val="Hyperlink"/>
                <w:rFonts w:ascii="Arial" w:hAnsi="Arial" w:cs="Arial"/>
              </w:rPr>
              <w:fldChar w:fldCharType="end"/>
            </w:r>
            <w:r w:rsidR="00B45CBF" w:rsidRPr="007F097C">
              <w:rPr>
                <w:rFonts w:ascii="Arial" w:hAnsi="Arial" w:cs="Arial"/>
                <w:color w:val="0000FF"/>
              </w:rPr>
              <w:t xml:space="preserve"> guidance.</w:t>
            </w:r>
          </w:p>
          <w:bookmarkEnd w:id="3"/>
          <w:p w14:paraId="4BE2F078" w14:textId="6F2D8E54" w:rsidR="00157DE2" w:rsidRPr="007F097C" w:rsidRDefault="00157DE2" w:rsidP="001D3C86">
            <w:pPr>
              <w:pStyle w:val="ListParagraph"/>
              <w:numPr>
                <w:ilvl w:val="0"/>
                <w:numId w:val="11"/>
              </w:numPr>
              <w:spacing w:after="0" w:line="240" w:lineRule="auto"/>
              <w:ind w:left="313" w:hanging="284"/>
              <w:jc w:val="left"/>
              <w:rPr>
                <w:rFonts w:ascii="Arial" w:hAnsi="Arial" w:cs="Arial"/>
                <w:color w:val="0000FF"/>
              </w:rPr>
            </w:pPr>
            <w:r w:rsidRPr="007F097C">
              <w:rPr>
                <w:rFonts w:ascii="Arial" w:hAnsi="Arial" w:cs="Arial"/>
              </w:rPr>
              <w:t xml:space="preserve">Routinely taking the temperature of pupils will </w:t>
            </w:r>
            <w:r w:rsidRPr="007F097C">
              <w:rPr>
                <w:rFonts w:ascii="Arial" w:hAnsi="Arial" w:cs="Arial"/>
                <w:u w:val="single"/>
              </w:rPr>
              <w:t>not</w:t>
            </w:r>
            <w:r w:rsidRPr="007F097C">
              <w:rPr>
                <w:rFonts w:ascii="Arial" w:hAnsi="Arial" w:cs="Arial"/>
              </w:rPr>
              <w:t xml:space="preserve"> be undertaken, as this is an unreliable method for identifying Coronavirus (COVID-19).</w:t>
            </w:r>
          </w:p>
          <w:p w14:paraId="3602D87B" w14:textId="19D70D0C" w:rsidR="009321C5" w:rsidRPr="007F097C" w:rsidRDefault="00157DE2" w:rsidP="001D3C86">
            <w:pPr>
              <w:pStyle w:val="ListParagraph"/>
              <w:numPr>
                <w:ilvl w:val="0"/>
                <w:numId w:val="11"/>
              </w:numPr>
              <w:spacing w:after="0" w:line="240" w:lineRule="auto"/>
              <w:ind w:left="313" w:hanging="284"/>
              <w:jc w:val="left"/>
              <w:rPr>
                <w:rFonts w:ascii="Arial" w:hAnsi="Arial" w:cs="Arial"/>
                <w:color w:val="0000FF"/>
              </w:rPr>
            </w:pPr>
            <w:r w:rsidRPr="00704C17">
              <w:rPr>
                <w:rFonts w:ascii="Arial" w:hAnsi="Arial" w:cs="Arial"/>
                <w:color w:val="000000" w:themeColor="text1"/>
              </w:rPr>
              <w:lastRenderedPageBreak/>
              <w:t xml:space="preserve">All staff will receive training on infection control that gives them a good understanding of how Coronavirus (COVID-19) occurs and spreads, and how the risks can be mitigated. </w:t>
            </w:r>
          </w:p>
        </w:tc>
        <w:tc>
          <w:tcPr>
            <w:tcW w:w="2126" w:type="dxa"/>
          </w:tcPr>
          <w:p w14:paraId="2637AE78" w14:textId="27A1F845" w:rsidR="0030068E" w:rsidRPr="0004762E" w:rsidRDefault="0030068E" w:rsidP="00095F3F">
            <w:pPr>
              <w:rPr>
                <w:rFonts w:ascii="Arial" w:hAnsi="Arial" w:cs="Arial"/>
                <w:sz w:val="20"/>
                <w:szCs w:val="20"/>
              </w:rPr>
            </w:pPr>
          </w:p>
        </w:tc>
        <w:tc>
          <w:tcPr>
            <w:tcW w:w="1134" w:type="dxa"/>
          </w:tcPr>
          <w:p w14:paraId="412CFC86" w14:textId="77777777" w:rsidR="009321C5" w:rsidRPr="0004762E" w:rsidRDefault="009321C5" w:rsidP="009321C5">
            <w:pPr>
              <w:rPr>
                <w:rFonts w:ascii="Arial" w:hAnsi="Arial" w:cs="Arial"/>
                <w:sz w:val="20"/>
                <w:szCs w:val="20"/>
              </w:rPr>
            </w:pPr>
          </w:p>
        </w:tc>
      </w:tr>
      <w:tr w:rsidR="003A5D9B" w:rsidRPr="0004762E" w14:paraId="5632D771" w14:textId="77777777" w:rsidTr="0075379B">
        <w:trPr>
          <w:trHeight w:val="787"/>
        </w:trPr>
        <w:tc>
          <w:tcPr>
            <w:tcW w:w="2411" w:type="dxa"/>
          </w:tcPr>
          <w:p w14:paraId="14E88B2C" w14:textId="0480E386" w:rsidR="003A5D9B" w:rsidRPr="008E593B" w:rsidRDefault="003A5D9B" w:rsidP="009321C5">
            <w:pPr>
              <w:rPr>
                <w:rFonts w:ascii="Arial" w:hAnsi="Arial" w:cs="Arial"/>
                <w:sz w:val="20"/>
                <w:szCs w:val="20"/>
              </w:rPr>
            </w:pPr>
            <w:r w:rsidRPr="008E593B">
              <w:rPr>
                <w:rFonts w:ascii="Arial" w:hAnsi="Arial" w:cs="Arial"/>
                <w:sz w:val="20"/>
                <w:szCs w:val="20"/>
                <w:lang w:val="en"/>
              </w:rPr>
              <w:lastRenderedPageBreak/>
              <w:t>Transmission of Coronavirus (COViD-19) due to Asymptomatic Persons being on the School site</w:t>
            </w:r>
          </w:p>
        </w:tc>
        <w:tc>
          <w:tcPr>
            <w:tcW w:w="2551" w:type="dxa"/>
          </w:tcPr>
          <w:p w14:paraId="385100FB" w14:textId="77777777" w:rsidR="003A5D9B" w:rsidRPr="008E593B" w:rsidRDefault="003A5D9B" w:rsidP="001D3C86">
            <w:pPr>
              <w:numPr>
                <w:ilvl w:val="0"/>
                <w:numId w:val="25"/>
              </w:numPr>
              <w:ind w:left="310" w:hanging="310"/>
              <w:rPr>
                <w:rFonts w:ascii="Arial" w:hAnsi="Arial" w:cs="Arial"/>
                <w:sz w:val="20"/>
                <w:szCs w:val="20"/>
              </w:rPr>
            </w:pPr>
            <w:r w:rsidRPr="008E593B">
              <w:rPr>
                <w:rFonts w:ascii="Arial" w:hAnsi="Arial" w:cs="Arial"/>
                <w:sz w:val="20"/>
                <w:szCs w:val="20"/>
              </w:rPr>
              <w:t>Staff</w:t>
            </w:r>
          </w:p>
          <w:p w14:paraId="169F8231" w14:textId="77777777" w:rsidR="003A5D9B" w:rsidRPr="008E593B" w:rsidRDefault="003A5D9B" w:rsidP="001D3C86">
            <w:pPr>
              <w:numPr>
                <w:ilvl w:val="0"/>
                <w:numId w:val="25"/>
              </w:numPr>
              <w:ind w:left="310" w:hanging="310"/>
              <w:rPr>
                <w:rFonts w:ascii="Arial" w:hAnsi="Arial" w:cs="Arial"/>
                <w:sz w:val="20"/>
                <w:szCs w:val="20"/>
              </w:rPr>
            </w:pPr>
            <w:r w:rsidRPr="008E593B">
              <w:rPr>
                <w:rFonts w:ascii="Arial" w:hAnsi="Arial" w:cs="Arial"/>
                <w:sz w:val="20"/>
                <w:szCs w:val="20"/>
              </w:rPr>
              <w:t>Students</w:t>
            </w:r>
          </w:p>
          <w:p w14:paraId="00523F96" w14:textId="77777777" w:rsidR="003A5D9B" w:rsidRPr="008E593B" w:rsidRDefault="003A5D9B" w:rsidP="003A5D9B">
            <w:pPr>
              <w:numPr>
                <w:ilvl w:val="0"/>
                <w:numId w:val="1"/>
              </w:numPr>
              <w:ind w:left="289" w:hanging="283"/>
              <w:rPr>
                <w:rFonts w:ascii="Arial" w:hAnsi="Arial" w:cs="Arial"/>
                <w:sz w:val="20"/>
                <w:szCs w:val="20"/>
              </w:rPr>
            </w:pPr>
            <w:r w:rsidRPr="008E593B">
              <w:rPr>
                <w:rFonts w:ascii="Arial" w:hAnsi="Arial" w:cs="Arial"/>
                <w:sz w:val="20"/>
                <w:szCs w:val="20"/>
              </w:rPr>
              <w:t xml:space="preserve">Parents &amp; </w:t>
            </w:r>
            <w:proofErr w:type="spellStart"/>
            <w:r w:rsidRPr="008E593B">
              <w:rPr>
                <w:rFonts w:ascii="Arial" w:hAnsi="Arial" w:cs="Arial"/>
                <w:sz w:val="20"/>
                <w:szCs w:val="20"/>
              </w:rPr>
              <w:t>Carers</w:t>
            </w:r>
            <w:proofErr w:type="spellEnd"/>
          </w:p>
          <w:p w14:paraId="6E5E104B" w14:textId="77777777" w:rsidR="003A5D9B" w:rsidRPr="008E593B" w:rsidRDefault="003A5D9B" w:rsidP="003A5D9B">
            <w:pPr>
              <w:numPr>
                <w:ilvl w:val="0"/>
                <w:numId w:val="1"/>
              </w:numPr>
              <w:ind w:left="289" w:hanging="283"/>
              <w:rPr>
                <w:rFonts w:ascii="Arial" w:hAnsi="Arial" w:cs="Arial"/>
                <w:sz w:val="20"/>
                <w:szCs w:val="20"/>
              </w:rPr>
            </w:pPr>
            <w:r w:rsidRPr="008E593B">
              <w:rPr>
                <w:rFonts w:ascii="Arial" w:hAnsi="Arial" w:cs="Arial"/>
                <w:sz w:val="20"/>
                <w:szCs w:val="20"/>
              </w:rPr>
              <w:t>Visitors (Contractors, Suppliers and support staff for Students with SEND etc.)</w:t>
            </w:r>
          </w:p>
          <w:p w14:paraId="29A3ECEF" w14:textId="77777777" w:rsidR="003A5D9B" w:rsidRPr="008E593B" w:rsidRDefault="003A5D9B" w:rsidP="003A5D9B">
            <w:pPr>
              <w:numPr>
                <w:ilvl w:val="0"/>
                <w:numId w:val="1"/>
              </w:numPr>
              <w:ind w:left="289" w:hanging="283"/>
              <w:rPr>
                <w:rFonts w:ascii="Arial" w:hAnsi="Arial" w:cs="Arial"/>
                <w:sz w:val="20"/>
                <w:szCs w:val="20"/>
              </w:rPr>
            </w:pPr>
            <w:r w:rsidRPr="008E593B">
              <w:rPr>
                <w:rFonts w:ascii="Arial" w:hAnsi="Arial" w:cs="Arial"/>
                <w:sz w:val="20"/>
                <w:szCs w:val="20"/>
              </w:rPr>
              <w:t>Vulnerable Groups</w:t>
            </w:r>
          </w:p>
          <w:p w14:paraId="10C54D0A" w14:textId="77777777" w:rsidR="003A5D9B" w:rsidRPr="008E593B" w:rsidRDefault="003A5D9B" w:rsidP="003A5D9B">
            <w:pPr>
              <w:ind w:left="289"/>
              <w:rPr>
                <w:rFonts w:ascii="Arial" w:hAnsi="Arial" w:cs="Arial"/>
                <w:sz w:val="20"/>
                <w:szCs w:val="20"/>
              </w:rPr>
            </w:pPr>
          </w:p>
          <w:p w14:paraId="382FE489" w14:textId="7C2945A8" w:rsidR="003A5D9B" w:rsidRPr="008E593B" w:rsidRDefault="003A5D9B" w:rsidP="003A5D9B">
            <w:pPr>
              <w:rPr>
                <w:rFonts w:ascii="Arial" w:hAnsi="Arial" w:cs="Arial"/>
                <w:iCs/>
                <w:sz w:val="20"/>
                <w:szCs w:val="20"/>
              </w:rPr>
            </w:pPr>
            <w:r w:rsidRPr="008E593B">
              <w:rPr>
                <w:rFonts w:ascii="Arial" w:hAnsi="Arial" w:cs="Arial"/>
                <w:i/>
                <w:iCs/>
                <w:sz w:val="18"/>
                <w:szCs w:val="18"/>
                <w:lang w:val="en"/>
              </w:rPr>
              <w:t>(may contract Coronavirus (COVID-19) due to asymptomatic persons being on school site putting them at risk and could result in some transmissions in schools going undetected. This is a particular concern given high transmissibility of new variants).</w:t>
            </w:r>
          </w:p>
        </w:tc>
        <w:tc>
          <w:tcPr>
            <w:tcW w:w="7371" w:type="dxa"/>
          </w:tcPr>
          <w:p w14:paraId="7581F543" w14:textId="51CC61EE" w:rsidR="003A5D9B" w:rsidRPr="003A5D9B" w:rsidRDefault="003A5D9B" w:rsidP="001D3C86">
            <w:pPr>
              <w:pStyle w:val="ListParagraph"/>
              <w:numPr>
                <w:ilvl w:val="0"/>
                <w:numId w:val="11"/>
              </w:numPr>
              <w:spacing w:after="0" w:line="240" w:lineRule="auto"/>
              <w:ind w:left="308" w:hanging="283"/>
              <w:jc w:val="left"/>
              <w:rPr>
                <w:rFonts w:ascii="Arial" w:hAnsi="Arial" w:cs="Arial"/>
                <w:color w:val="000000" w:themeColor="text1"/>
              </w:rPr>
            </w:pPr>
            <w:r w:rsidRPr="008E593B">
              <w:rPr>
                <w:rFonts w:ascii="Arial" w:hAnsi="Arial" w:cs="Arial"/>
              </w:rPr>
              <w:t>Staff</w:t>
            </w:r>
            <w:r w:rsidR="004764B9" w:rsidRPr="008E593B">
              <w:rPr>
                <w:rFonts w:ascii="Arial" w:hAnsi="Arial" w:cs="Arial"/>
              </w:rPr>
              <w:t xml:space="preserve"> including ancillary staff</w:t>
            </w:r>
            <w:r w:rsidRPr="008E593B">
              <w:rPr>
                <w:rFonts w:ascii="Arial" w:hAnsi="Arial" w:cs="Arial"/>
              </w:rPr>
              <w:t xml:space="preserve"> will continue to test with LFDs twice a week at home, as per existing guidance on </w:t>
            </w:r>
            <w:bookmarkStart w:id="4" w:name="_Hlk81224886"/>
            <w:r w:rsidR="003A500B">
              <w:fldChar w:fldCharType="begin"/>
            </w:r>
            <w:r w:rsidR="003A500B">
              <w:instrText xml:space="preserve"> HYPERLINK "https://www.gov.uk/government/publications/coronavirus-covid-19-asymptomatic-testing-for-staff-in-primary-schools-and-nurseries/rapid-asymptomatic-coronavirus-covid-19-testing-for-staff-in-primary-schools-school-based-nurseries-and-maintained-nursery-schools" </w:instrText>
            </w:r>
            <w:r w:rsidR="003A500B">
              <w:fldChar w:fldCharType="separate"/>
            </w:r>
            <w:r w:rsidRPr="003A5D9B">
              <w:rPr>
                <w:rStyle w:val="Hyperlink"/>
                <w:rFonts w:ascii="Arial" w:hAnsi="Arial" w:cs="Arial"/>
              </w:rPr>
              <w:t>testing for staff in primary schools and nurseries</w:t>
            </w:r>
            <w:r w:rsidR="003A500B">
              <w:rPr>
                <w:rStyle w:val="Hyperlink"/>
                <w:rFonts w:ascii="Arial" w:hAnsi="Arial" w:cs="Arial"/>
              </w:rPr>
              <w:fldChar w:fldCharType="end"/>
            </w:r>
            <w:r>
              <w:t>.</w:t>
            </w:r>
          </w:p>
          <w:bookmarkEnd w:id="4"/>
          <w:p w14:paraId="20B1FD51" w14:textId="77777777" w:rsidR="003A5D9B" w:rsidRPr="008E593B" w:rsidRDefault="003A5D9B" w:rsidP="001D3C86">
            <w:pPr>
              <w:pStyle w:val="ListParagraph"/>
              <w:numPr>
                <w:ilvl w:val="0"/>
                <w:numId w:val="11"/>
              </w:numPr>
              <w:spacing w:after="0" w:line="240" w:lineRule="auto"/>
              <w:ind w:left="308" w:hanging="283"/>
              <w:jc w:val="left"/>
              <w:rPr>
                <w:rFonts w:ascii="Arial" w:hAnsi="Arial" w:cs="Arial"/>
              </w:rPr>
            </w:pPr>
            <w:r w:rsidRPr="008E593B">
              <w:rPr>
                <w:rFonts w:ascii="Arial" w:hAnsi="Arial" w:cs="Arial"/>
              </w:rPr>
              <w:t xml:space="preserve">Students will not be tested with LFD’s. The school will continue to work alongside government guidance. </w:t>
            </w:r>
          </w:p>
          <w:p w14:paraId="5EBD02D5" w14:textId="1C7B5B21" w:rsidR="00BD52BE" w:rsidRPr="00297811" w:rsidRDefault="00BD52BE" w:rsidP="001D3C86">
            <w:pPr>
              <w:pStyle w:val="ListParagraph"/>
              <w:numPr>
                <w:ilvl w:val="0"/>
                <w:numId w:val="11"/>
              </w:numPr>
              <w:spacing w:after="0" w:line="240" w:lineRule="auto"/>
              <w:ind w:left="308" w:hanging="283"/>
              <w:jc w:val="left"/>
              <w:rPr>
                <w:rFonts w:ascii="Arial" w:hAnsi="Arial" w:cs="Arial"/>
                <w:color w:val="000000" w:themeColor="text1"/>
              </w:rPr>
            </w:pPr>
            <w:r w:rsidRPr="00074C4F">
              <w:rPr>
                <w:rFonts w:ascii="Arial" w:hAnsi="Arial" w:cs="Arial"/>
              </w:rPr>
              <w:t>Staff will be expected to record</w:t>
            </w:r>
            <w:r w:rsidR="008E593B" w:rsidRPr="00074C4F">
              <w:rPr>
                <w:rFonts w:ascii="Arial" w:hAnsi="Arial" w:cs="Arial"/>
              </w:rPr>
              <w:t xml:space="preserve"> the findings of each test.</w:t>
            </w:r>
          </w:p>
          <w:p w14:paraId="205F3589" w14:textId="044C7869" w:rsidR="00297811" w:rsidRPr="00704C17" w:rsidRDefault="001E0A6C" w:rsidP="001E0A6C">
            <w:pPr>
              <w:pStyle w:val="ListParagraph"/>
              <w:numPr>
                <w:ilvl w:val="0"/>
                <w:numId w:val="11"/>
              </w:numPr>
              <w:spacing w:after="0" w:line="240" w:lineRule="auto"/>
              <w:ind w:left="308" w:hanging="283"/>
              <w:jc w:val="left"/>
              <w:rPr>
                <w:rFonts w:ascii="Arial" w:hAnsi="Arial" w:cs="Arial"/>
                <w:color w:val="000000" w:themeColor="text1"/>
              </w:rPr>
            </w:pPr>
            <w:r w:rsidRPr="004475E8">
              <w:rPr>
                <w:rFonts w:ascii="Arial" w:hAnsi="Arial" w:cs="Arial"/>
              </w:rPr>
              <w:t>All site staff to work in agreed cohorts t</w:t>
            </w:r>
            <w:r w:rsidR="00297811" w:rsidRPr="004475E8">
              <w:rPr>
                <w:rFonts w:ascii="Arial" w:hAnsi="Arial" w:cs="Arial"/>
              </w:rPr>
              <w:t>o mitigate the risk of transmission</w:t>
            </w:r>
            <w:r w:rsidRPr="004475E8">
              <w:rPr>
                <w:rFonts w:ascii="Arial" w:hAnsi="Arial" w:cs="Arial"/>
              </w:rPr>
              <w:t xml:space="preserve"> throughout the site.</w:t>
            </w:r>
          </w:p>
        </w:tc>
        <w:tc>
          <w:tcPr>
            <w:tcW w:w="2126" w:type="dxa"/>
          </w:tcPr>
          <w:p w14:paraId="7F959378" w14:textId="77777777" w:rsidR="003A5D9B" w:rsidRPr="0004762E" w:rsidRDefault="003A5D9B" w:rsidP="00095F3F">
            <w:pPr>
              <w:rPr>
                <w:rFonts w:ascii="Arial" w:hAnsi="Arial" w:cs="Arial"/>
                <w:sz w:val="20"/>
                <w:szCs w:val="20"/>
              </w:rPr>
            </w:pPr>
          </w:p>
        </w:tc>
        <w:tc>
          <w:tcPr>
            <w:tcW w:w="1134" w:type="dxa"/>
          </w:tcPr>
          <w:p w14:paraId="28476678" w14:textId="77777777" w:rsidR="003A5D9B" w:rsidRPr="0004762E" w:rsidRDefault="003A5D9B" w:rsidP="009321C5">
            <w:pPr>
              <w:rPr>
                <w:rFonts w:ascii="Arial" w:hAnsi="Arial" w:cs="Arial"/>
                <w:sz w:val="20"/>
                <w:szCs w:val="20"/>
              </w:rPr>
            </w:pPr>
          </w:p>
        </w:tc>
      </w:tr>
      <w:tr w:rsidR="008C18AC" w:rsidRPr="0004762E" w14:paraId="18B9DFF4" w14:textId="77777777" w:rsidTr="00074C4F">
        <w:trPr>
          <w:trHeight w:val="1071"/>
        </w:trPr>
        <w:tc>
          <w:tcPr>
            <w:tcW w:w="2411" w:type="dxa"/>
          </w:tcPr>
          <w:p w14:paraId="353DBCBC" w14:textId="1BE0F9E2" w:rsidR="008C18AC" w:rsidRPr="003A5D9B" w:rsidRDefault="008C18AC" w:rsidP="008C18AC">
            <w:pPr>
              <w:rPr>
                <w:rFonts w:ascii="Arial" w:hAnsi="Arial" w:cs="Arial"/>
                <w:sz w:val="20"/>
                <w:szCs w:val="20"/>
              </w:rPr>
            </w:pPr>
            <w:r w:rsidRPr="003A5D9B">
              <w:rPr>
                <w:rFonts w:ascii="Arial" w:hAnsi="Arial" w:cs="Arial"/>
                <w:sz w:val="20"/>
                <w:szCs w:val="20"/>
              </w:rPr>
              <w:t xml:space="preserve">Getting or spreading Coronavirus (COVID-19) by individuals not washing/sanitizing their hands, or not cleaning them adequately </w:t>
            </w:r>
          </w:p>
        </w:tc>
        <w:tc>
          <w:tcPr>
            <w:tcW w:w="2551" w:type="dxa"/>
          </w:tcPr>
          <w:p w14:paraId="49AA619B" w14:textId="77777777" w:rsidR="00172C6A" w:rsidRPr="003A5D9B" w:rsidRDefault="00172C6A" w:rsidP="001D3C86">
            <w:pPr>
              <w:numPr>
                <w:ilvl w:val="0"/>
                <w:numId w:val="25"/>
              </w:numPr>
              <w:ind w:left="310" w:hanging="310"/>
              <w:rPr>
                <w:rFonts w:ascii="Arial" w:hAnsi="Arial" w:cs="Arial"/>
                <w:sz w:val="20"/>
                <w:szCs w:val="20"/>
              </w:rPr>
            </w:pPr>
            <w:r w:rsidRPr="003A5D9B">
              <w:rPr>
                <w:rFonts w:ascii="Arial" w:hAnsi="Arial" w:cs="Arial"/>
                <w:sz w:val="20"/>
                <w:szCs w:val="20"/>
              </w:rPr>
              <w:t>Staff</w:t>
            </w:r>
          </w:p>
          <w:p w14:paraId="286F41CA" w14:textId="77777777" w:rsidR="00172C6A" w:rsidRPr="003A5D9B" w:rsidRDefault="00172C6A" w:rsidP="001D3C86">
            <w:pPr>
              <w:numPr>
                <w:ilvl w:val="0"/>
                <w:numId w:val="25"/>
              </w:numPr>
              <w:ind w:left="310" w:hanging="310"/>
              <w:rPr>
                <w:rFonts w:ascii="Arial" w:hAnsi="Arial" w:cs="Arial"/>
                <w:sz w:val="20"/>
                <w:szCs w:val="20"/>
              </w:rPr>
            </w:pPr>
            <w:r w:rsidRPr="003A5D9B">
              <w:rPr>
                <w:rFonts w:ascii="Arial" w:hAnsi="Arial" w:cs="Arial"/>
                <w:sz w:val="20"/>
                <w:szCs w:val="20"/>
              </w:rPr>
              <w:t>Children &amp; Young People</w:t>
            </w:r>
          </w:p>
          <w:p w14:paraId="4F3BAAFD" w14:textId="77777777" w:rsidR="00172C6A" w:rsidRPr="003A5D9B" w:rsidRDefault="00172C6A" w:rsidP="00172C6A">
            <w:pPr>
              <w:numPr>
                <w:ilvl w:val="0"/>
                <w:numId w:val="1"/>
              </w:numPr>
              <w:ind w:left="289" w:hanging="283"/>
              <w:rPr>
                <w:rFonts w:ascii="Arial" w:hAnsi="Arial" w:cs="Arial"/>
                <w:sz w:val="20"/>
                <w:szCs w:val="20"/>
              </w:rPr>
            </w:pPr>
            <w:r w:rsidRPr="003A5D9B">
              <w:rPr>
                <w:rFonts w:ascii="Arial" w:hAnsi="Arial" w:cs="Arial"/>
                <w:sz w:val="20"/>
                <w:szCs w:val="20"/>
              </w:rPr>
              <w:t xml:space="preserve">Parents &amp; </w:t>
            </w:r>
            <w:proofErr w:type="spellStart"/>
            <w:r w:rsidRPr="003A5D9B">
              <w:rPr>
                <w:rFonts w:ascii="Arial" w:hAnsi="Arial" w:cs="Arial"/>
                <w:sz w:val="20"/>
                <w:szCs w:val="20"/>
              </w:rPr>
              <w:t>Carers</w:t>
            </w:r>
            <w:proofErr w:type="spellEnd"/>
          </w:p>
          <w:p w14:paraId="3F1B8620" w14:textId="65CF6213" w:rsidR="00172C6A" w:rsidRPr="003A5D9B" w:rsidRDefault="00172C6A" w:rsidP="00172C6A">
            <w:pPr>
              <w:numPr>
                <w:ilvl w:val="0"/>
                <w:numId w:val="1"/>
              </w:numPr>
              <w:ind w:left="289" w:hanging="283"/>
              <w:rPr>
                <w:rFonts w:ascii="Arial" w:hAnsi="Arial" w:cs="Arial"/>
                <w:sz w:val="20"/>
                <w:szCs w:val="20"/>
              </w:rPr>
            </w:pPr>
            <w:r w:rsidRPr="003A5D9B">
              <w:rPr>
                <w:rFonts w:ascii="Arial" w:hAnsi="Arial" w:cs="Arial"/>
                <w:sz w:val="20"/>
                <w:szCs w:val="20"/>
              </w:rPr>
              <w:t>Visitors (Contractors, Suppliers and support staff for pupils with SEND etc.)</w:t>
            </w:r>
          </w:p>
          <w:p w14:paraId="2A66BE69" w14:textId="5BCFF201" w:rsidR="008C18AC" w:rsidRPr="003A5D9B" w:rsidRDefault="00172C6A" w:rsidP="00172C6A">
            <w:pPr>
              <w:numPr>
                <w:ilvl w:val="0"/>
                <w:numId w:val="1"/>
              </w:numPr>
              <w:ind w:left="289" w:hanging="283"/>
              <w:rPr>
                <w:rFonts w:ascii="Arial" w:hAnsi="Arial" w:cs="Arial"/>
                <w:sz w:val="20"/>
                <w:szCs w:val="20"/>
              </w:rPr>
            </w:pPr>
            <w:r w:rsidRPr="003A5D9B">
              <w:rPr>
                <w:rFonts w:ascii="Arial" w:hAnsi="Arial" w:cs="Arial"/>
                <w:sz w:val="20"/>
                <w:szCs w:val="20"/>
              </w:rPr>
              <w:t>Vulnerable Groups</w:t>
            </w:r>
            <w:r w:rsidRPr="003A5D9B">
              <w:rPr>
                <w:rFonts w:ascii="Arial" w:hAnsi="Arial" w:cs="Arial"/>
                <w:sz w:val="20"/>
                <w:szCs w:val="20"/>
              </w:rPr>
              <w:br/>
            </w:r>
          </w:p>
          <w:p w14:paraId="05EFC290" w14:textId="77777777" w:rsidR="005B14E1" w:rsidRPr="003A5D9B" w:rsidRDefault="005B14E1" w:rsidP="005B14E1">
            <w:pPr>
              <w:rPr>
                <w:rFonts w:ascii="Arial" w:hAnsi="Arial" w:cs="Arial"/>
                <w:i/>
                <w:iCs/>
                <w:sz w:val="18"/>
                <w:szCs w:val="18"/>
              </w:rPr>
            </w:pPr>
            <w:r w:rsidRPr="003A5D9B">
              <w:rPr>
                <w:rFonts w:ascii="Arial" w:hAnsi="Arial" w:cs="Arial"/>
                <w:i/>
                <w:iCs/>
                <w:sz w:val="18"/>
                <w:szCs w:val="18"/>
              </w:rPr>
              <w:t xml:space="preserve">(may contract or spread Coronavirus COVID-19 by </w:t>
            </w:r>
            <w:r w:rsidRPr="003A5D9B">
              <w:rPr>
                <w:rFonts w:ascii="Arial" w:hAnsi="Arial" w:cs="Arial"/>
                <w:i/>
                <w:iCs/>
                <w:sz w:val="18"/>
                <w:szCs w:val="18"/>
              </w:rPr>
              <w:lastRenderedPageBreak/>
              <w:t xml:space="preserve">not washing or </w:t>
            </w:r>
            <w:proofErr w:type="spellStart"/>
            <w:r w:rsidRPr="003A5D9B">
              <w:rPr>
                <w:rFonts w:ascii="Arial" w:hAnsi="Arial" w:cs="Arial"/>
                <w:i/>
                <w:iCs/>
                <w:sz w:val="18"/>
                <w:szCs w:val="18"/>
              </w:rPr>
              <w:t>sanitising</w:t>
            </w:r>
            <w:proofErr w:type="spellEnd"/>
            <w:r w:rsidRPr="003A5D9B">
              <w:rPr>
                <w:rFonts w:ascii="Arial" w:hAnsi="Arial" w:cs="Arial"/>
                <w:i/>
                <w:iCs/>
                <w:sz w:val="18"/>
                <w:szCs w:val="18"/>
              </w:rPr>
              <w:t xml:space="preserve"> their hands, or not cleaning their hands thoroughly.  </w:t>
            </w:r>
          </w:p>
          <w:p w14:paraId="7848C10A" w14:textId="77777777" w:rsidR="005B14E1" w:rsidRPr="003A5D9B" w:rsidRDefault="005B14E1" w:rsidP="005B14E1">
            <w:pPr>
              <w:rPr>
                <w:rFonts w:ascii="Arial" w:hAnsi="Arial" w:cs="Arial"/>
                <w:i/>
                <w:iCs/>
                <w:sz w:val="18"/>
                <w:szCs w:val="18"/>
              </w:rPr>
            </w:pPr>
          </w:p>
          <w:p w14:paraId="1C7E5177" w14:textId="5A07CCCD" w:rsidR="008C18AC" w:rsidRPr="003A5D9B" w:rsidRDefault="005B14E1" w:rsidP="005B14E1">
            <w:pPr>
              <w:rPr>
                <w:rFonts w:ascii="Arial" w:hAnsi="Arial" w:cs="Arial"/>
                <w:sz w:val="20"/>
                <w:szCs w:val="20"/>
              </w:rPr>
            </w:pPr>
            <w:r w:rsidRPr="003A5D9B">
              <w:rPr>
                <w:rFonts w:ascii="Arial" w:hAnsi="Arial" w:cs="Arial"/>
                <w:i/>
                <w:iCs/>
                <w:sz w:val="18"/>
                <w:szCs w:val="18"/>
              </w:rPr>
              <w:t xml:space="preserve">Coronavirus (COVID-19), including the new variant, is an easy virus to remove when it is on the skin using soap and running water or hand </w:t>
            </w:r>
            <w:proofErr w:type="spellStart"/>
            <w:r w:rsidRPr="003A5D9B">
              <w:rPr>
                <w:rFonts w:ascii="Arial" w:hAnsi="Arial" w:cs="Arial"/>
                <w:i/>
                <w:iCs/>
                <w:sz w:val="18"/>
                <w:szCs w:val="18"/>
              </w:rPr>
              <w:t>sanitiser</w:t>
            </w:r>
            <w:proofErr w:type="spellEnd"/>
            <w:r w:rsidRPr="003A5D9B">
              <w:rPr>
                <w:rFonts w:ascii="Arial" w:hAnsi="Arial" w:cs="Arial"/>
                <w:i/>
                <w:iCs/>
                <w:sz w:val="18"/>
                <w:szCs w:val="18"/>
              </w:rPr>
              <w:t>)</w:t>
            </w:r>
          </w:p>
        </w:tc>
        <w:tc>
          <w:tcPr>
            <w:tcW w:w="7371" w:type="dxa"/>
          </w:tcPr>
          <w:p w14:paraId="0EAEF2A7" w14:textId="5B2DAA1D" w:rsidR="008C18AC" w:rsidRPr="00704C17" w:rsidRDefault="008C18AC" w:rsidP="001D3C86">
            <w:pPr>
              <w:pStyle w:val="ListParagraph"/>
              <w:numPr>
                <w:ilvl w:val="0"/>
                <w:numId w:val="11"/>
              </w:numPr>
              <w:autoSpaceDE w:val="0"/>
              <w:autoSpaceDN w:val="0"/>
              <w:adjustRightInd w:val="0"/>
              <w:spacing w:after="0" w:line="240" w:lineRule="auto"/>
              <w:ind w:left="309" w:hanging="284"/>
              <w:jc w:val="left"/>
              <w:rPr>
                <w:rFonts w:ascii="Arial" w:hAnsi="Arial" w:cs="Arial"/>
                <w:color w:val="000000" w:themeColor="text1"/>
              </w:rPr>
            </w:pPr>
            <w:r w:rsidRPr="00704C17">
              <w:rPr>
                <w:rFonts w:ascii="Arial" w:hAnsi="Arial" w:cs="Arial"/>
                <w:color w:val="000000" w:themeColor="text1"/>
              </w:rPr>
              <w:lastRenderedPageBreak/>
              <w:t xml:space="preserve">Current Government guidance is being followed for all building users to </w:t>
            </w:r>
            <w:r w:rsidRPr="00823AFC">
              <w:rPr>
                <w:rFonts w:ascii="Arial" w:hAnsi="Arial" w:cs="Arial"/>
                <w:color w:val="000000" w:themeColor="text1"/>
              </w:rPr>
              <w:t>clean their hands thoroughly more often than usual for at least 20 seconds.</w:t>
            </w:r>
          </w:p>
          <w:p w14:paraId="368F6313" w14:textId="546E4B82" w:rsidR="008C18AC" w:rsidRPr="00704C17" w:rsidRDefault="008C18AC" w:rsidP="001D3C86">
            <w:pPr>
              <w:pStyle w:val="ListParagraph"/>
              <w:numPr>
                <w:ilvl w:val="0"/>
                <w:numId w:val="11"/>
              </w:numPr>
              <w:autoSpaceDE w:val="0"/>
              <w:autoSpaceDN w:val="0"/>
              <w:adjustRightInd w:val="0"/>
              <w:spacing w:after="0" w:line="240" w:lineRule="auto"/>
              <w:ind w:left="309" w:hanging="284"/>
              <w:jc w:val="left"/>
              <w:rPr>
                <w:rFonts w:ascii="Arial" w:hAnsi="Arial" w:cs="Arial"/>
                <w:color w:val="000000" w:themeColor="text1"/>
              </w:rPr>
            </w:pPr>
            <w:r w:rsidRPr="00704C17">
              <w:rPr>
                <w:rFonts w:ascii="Arial" w:hAnsi="Arial" w:cs="Arial"/>
                <w:color w:val="000000" w:themeColor="text1"/>
              </w:rPr>
              <w:t xml:space="preserve">Sufficient handwashing facilities available </w:t>
            </w:r>
            <w:r w:rsidR="00AF4E74" w:rsidRPr="00704C17">
              <w:rPr>
                <w:rFonts w:ascii="Arial" w:hAnsi="Arial" w:cs="Arial"/>
                <w:color w:val="000000" w:themeColor="text1"/>
              </w:rPr>
              <w:t xml:space="preserve">throughout the school </w:t>
            </w:r>
            <w:r w:rsidRPr="00704C17">
              <w:rPr>
                <w:rFonts w:ascii="Arial" w:hAnsi="Arial" w:cs="Arial"/>
                <w:color w:val="000000" w:themeColor="text1"/>
              </w:rPr>
              <w:t xml:space="preserve">for the expected number of building occupants, with soap, hot and cold running water and means of drying hands, </w:t>
            </w:r>
            <w:proofErr w:type="spellStart"/>
            <w:r w:rsidRPr="00704C17">
              <w:rPr>
                <w:rFonts w:ascii="Arial" w:hAnsi="Arial" w:cs="Arial"/>
                <w:color w:val="000000" w:themeColor="text1"/>
              </w:rPr>
              <w:t>ie</w:t>
            </w:r>
            <w:proofErr w:type="spellEnd"/>
            <w:r w:rsidRPr="00704C17">
              <w:rPr>
                <w:rFonts w:ascii="Arial" w:hAnsi="Arial" w:cs="Arial"/>
                <w:color w:val="000000" w:themeColor="text1"/>
              </w:rPr>
              <w:t>, paper towels/hand dryer.</w:t>
            </w:r>
          </w:p>
          <w:p w14:paraId="342260D6" w14:textId="66104BB6" w:rsidR="003D7CDE" w:rsidRPr="00704C17" w:rsidRDefault="003D7CDE" w:rsidP="001D3C86">
            <w:pPr>
              <w:pStyle w:val="ListParagraph"/>
              <w:numPr>
                <w:ilvl w:val="0"/>
                <w:numId w:val="11"/>
              </w:numPr>
              <w:autoSpaceDE w:val="0"/>
              <w:autoSpaceDN w:val="0"/>
              <w:adjustRightInd w:val="0"/>
              <w:spacing w:after="0" w:line="240" w:lineRule="auto"/>
              <w:ind w:left="309" w:hanging="284"/>
              <w:jc w:val="left"/>
              <w:rPr>
                <w:rFonts w:ascii="Arial" w:hAnsi="Arial" w:cs="Arial"/>
                <w:color w:val="000000" w:themeColor="text1"/>
              </w:rPr>
            </w:pPr>
            <w:r w:rsidRPr="00704C17">
              <w:rPr>
                <w:rFonts w:ascii="Arial" w:hAnsi="Arial" w:cs="Arial"/>
                <w:color w:val="000000" w:themeColor="text1"/>
              </w:rPr>
              <w:t>Monitoring arrangements in place to ensure sufficient supplies of hand soap, paper towels and hand sanitiser are maintained.</w:t>
            </w:r>
          </w:p>
          <w:p w14:paraId="22155222" w14:textId="0F4CC3E4" w:rsidR="003E74AA" w:rsidRPr="00704C17" w:rsidRDefault="008C18AC" w:rsidP="001D3C86">
            <w:pPr>
              <w:pStyle w:val="ListParagraph"/>
              <w:numPr>
                <w:ilvl w:val="0"/>
                <w:numId w:val="11"/>
              </w:numPr>
              <w:autoSpaceDE w:val="0"/>
              <w:autoSpaceDN w:val="0"/>
              <w:adjustRightInd w:val="0"/>
              <w:spacing w:after="0" w:line="240" w:lineRule="auto"/>
              <w:ind w:left="309" w:hanging="284"/>
              <w:jc w:val="left"/>
              <w:rPr>
                <w:rFonts w:ascii="Arial" w:hAnsi="Arial" w:cs="Arial"/>
                <w:b/>
                <w:bCs/>
                <w:color w:val="000000" w:themeColor="text1"/>
              </w:rPr>
            </w:pPr>
            <w:r w:rsidRPr="00704C17">
              <w:rPr>
                <w:rFonts w:ascii="Arial" w:hAnsi="Arial" w:cs="Arial"/>
                <w:color w:val="000000" w:themeColor="text1"/>
              </w:rPr>
              <w:t>Alcohol-based hand saniti</w:t>
            </w:r>
            <w:r w:rsidR="003E74AA" w:rsidRPr="00704C17">
              <w:rPr>
                <w:rFonts w:ascii="Arial" w:hAnsi="Arial" w:cs="Arial"/>
                <w:color w:val="000000" w:themeColor="text1"/>
              </w:rPr>
              <w:t>s</w:t>
            </w:r>
            <w:r w:rsidRPr="00704C17">
              <w:rPr>
                <w:rFonts w:ascii="Arial" w:hAnsi="Arial" w:cs="Arial"/>
                <w:color w:val="000000" w:themeColor="text1"/>
              </w:rPr>
              <w:t>er</w:t>
            </w:r>
            <w:r w:rsidR="003E74AA" w:rsidRPr="00704C17">
              <w:rPr>
                <w:rFonts w:ascii="Arial" w:hAnsi="Arial" w:cs="Arial"/>
                <w:color w:val="000000" w:themeColor="text1"/>
              </w:rPr>
              <w:t xml:space="preserve"> stations</w:t>
            </w:r>
            <w:r w:rsidRPr="00704C17">
              <w:rPr>
                <w:rFonts w:ascii="Arial" w:hAnsi="Arial" w:cs="Arial"/>
                <w:color w:val="000000" w:themeColor="text1"/>
              </w:rPr>
              <w:t xml:space="preserve"> (containing at least 60% alcohol) will be placed at building entrance/exit points, in either wall mounted or fixed floor mounted dispensers. Additional hand saniti</w:t>
            </w:r>
            <w:r w:rsidR="00AF4E74" w:rsidRPr="00704C17">
              <w:rPr>
                <w:rFonts w:ascii="Arial" w:hAnsi="Arial" w:cs="Arial"/>
                <w:color w:val="000000" w:themeColor="text1"/>
              </w:rPr>
              <w:t>s</w:t>
            </w:r>
            <w:r w:rsidRPr="00704C17">
              <w:rPr>
                <w:rFonts w:ascii="Arial" w:hAnsi="Arial" w:cs="Arial"/>
                <w:color w:val="000000" w:themeColor="text1"/>
              </w:rPr>
              <w:t xml:space="preserve">er will </w:t>
            </w:r>
            <w:proofErr w:type="gramStart"/>
            <w:r w:rsidRPr="00704C17">
              <w:rPr>
                <w:rFonts w:ascii="Arial" w:hAnsi="Arial" w:cs="Arial"/>
                <w:color w:val="000000" w:themeColor="text1"/>
              </w:rPr>
              <w:t>be located in</w:t>
            </w:r>
            <w:proofErr w:type="gramEnd"/>
            <w:r w:rsidRPr="00704C17">
              <w:rPr>
                <w:rFonts w:ascii="Arial" w:hAnsi="Arial" w:cs="Arial"/>
                <w:color w:val="000000" w:themeColor="text1"/>
              </w:rPr>
              <w:t xml:space="preserve"> classrooms and other learning environments where access to handwashing is not readily available.  These will be replenished regularly.</w:t>
            </w:r>
          </w:p>
          <w:p w14:paraId="7D9424C7" w14:textId="3D957B1A" w:rsidR="008C18AC" w:rsidRPr="00704C17" w:rsidRDefault="008C18AC" w:rsidP="001D3C86">
            <w:pPr>
              <w:pStyle w:val="ListParagraph"/>
              <w:numPr>
                <w:ilvl w:val="0"/>
                <w:numId w:val="11"/>
              </w:numPr>
              <w:spacing w:after="0" w:line="240" w:lineRule="auto"/>
              <w:ind w:left="313" w:hanging="284"/>
              <w:contextualSpacing w:val="0"/>
              <w:jc w:val="left"/>
              <w:rPr>
                <w:rFonts w:ascii="Arial" w:hAnsi="Arial" w:cs="Arial"/>
                <w:color w:val="000000" w:themeColor="text1"/>
              </w:rPr>
            </w:pPr>
            <w:r w:rsidRPr="00704C17">
              <w:rPr>
                <w:rFonts w:ascii="Arial" w:hAnsi="Arial" w:cs="Arial"/>
                <w:color w:val="000000" w:themeColor="text1"/>
              </w:rPr>
              <w:lastRenderedPageBreak/>
              <w:t xml:space="preserve">‘Use hand sanitiser’ safety sign and </w:t>
            </w:r>
            <w:bookmarkStart w:id="5" w:name="_Hlk81224926"/>
            <w:r w:rsidR="003A500B">
              <w:fldChar w:fldCharType="begin"/>
            </w:r>
            <w:r w:rsidR="003A500B">
              <w:instrText xml:space="preserve"> HYPERLINK "https://www.sthelensccg.nhs.uk/media/1641/hands-with-gel.pdf" </w:instrText>
            </w:r>
            <w:r w:rsidR="003A500B">
              <w:fldChar w:fldCharType="separate"/>
            </w:r>
            <w:r w:rsidRPr="003E74AA">
              <w:rPr>
                <w:rStyle w:val="Hyperlink"/>
                <w:rFonts w:ascii="Arial" w:hAnsi="Arial" w:cs="Arial"/>
              </w:rPr>
              <w:t>NHS ‘alcohol hand rub hand hygiene technique – for visibly clean hands</w:t>
            </w:r>
            <w:r w:rsidR="003A500B">
              <w:rPr>
                <w:rStyle w:val="Hyperlink"/>
                <w:rFonts w:ascii="Arial" w:hAnsi="Arial" w:cs="Arial"/>
              </w:rPr>
              <w:fldChar w:fldCharType="end"/>
            </w:r>
            <w:r w:rsidRPr="003E74AA">
              <w:rPr>
                <w:rFonts w:ascii="Arial" w:hAnsi="Arial" w:cs="Arial"/>
              </w:rPr>
              <w:t>’</w:t>
            </w:r>
            <w:bookmarkEnd w:id="5"/>
            <w:r w:rsidRPr="003E74AA">
              <w:rPr>
                <w:rFonts w:ascii="Arial" w:hAnsi="Arial" w:cs="Arial"/>
              </w:rPr>
              <w:t xml:space="preserve"> </w:t>
            </w:r>
            <w:r w:rsidRPr="00704C17">
              <w:rPr>
                <w:rFonts w:ascii="Arial" w:hAnsi="Arial" w:cs="Arial"/>
                <w:color w:val="000000" w:themeColor="text1"/>
              </w:rPr>
              <w:t xml:space="preserve">posters displayed adjacent to hand sanitiser </w:t>
            </w:r>
            <w:r w:rsidR="003E74AA" w:rsidRPr="00704C17">
              <w:rPr>
                <w:rFonts w:ascii="Arial" w:hAnsi="Arial" w:cs="Arial"/>
                <w:color w:val="000000" w:themeColor="text1"/>
              </w:rPr>
              <w:t>stations</w:t>
            </w:r>
            <w:r w:rsidRPr="00704C17">
              <w:rPr>
                <w:rFonts w:ascii="Arial" w:hAnsi="Arial" w:cs="Arial"/>
                <w:color w:val="000000" w:themeColor="text1"/>
              </w:rPr>
              <w:t xml:space="preserve">. </w:t>
            </w:r>
          </w:p>
          <w:p w14:paraId="4B90890F" w14:textId="22DEBE56" w:rsidR="005B14E1" w:rsidRPr="00704C17" w:rsidRDefault="005B14E1" w:rsidP="001D3C86">
            <w:pPr>
              <w:pStyle w:val="ListParagraph"/>
              <w:numPr>
                <w:ilvl w:val="0"/>
                <w:numId w:val="11"/>
              </w:numPr>
              <w:spacing w:after="0" w:line="240" w:lineRule="auto"/>
              <w:ind w:left="313" w:hanging="284"/>
              <w:contextualSpacing w:val="0"/>
              <w:jc w:val="left"/>
              <w:rPr>
                <w:rFonts w:ascii="Arial" w:hAnsi="Arial" w:cs="Arial"/>
                <w:color w:val="000000" w:themeColor="text1"/>
              </w:rPr>
            </w:pPr>
            <w:r w:rsidRPr="00704C17">
              <w:rPr>
                <w:rFonts w:ascii="Arial" w:hAnsi="Arial" w:cs="Arial"/>
                <w:color w:val="000000" w:themeColor="text1"/>
              </w:rPr>
              <w:t>Children to be supervised whilst using alcohol-based hand sanitiser given the risks around ingestion.</w:t>
            </w:r>
          </w:p>
          <w:p w14:paraId="2C63A7ED" w14:textId="77777777" w:rsidR="009560ED" w:rsidRPr="00704C17" w:rsidRDefault="003E74AA" w:rsidP="001D3C86">
            <w:pPr>
              <w:pStyle w:val="ListParagraph"/>
              <w:numPr>
                <w:ilvl w:val="0"/>
                <w:numId w:val="11"/>
              </w:numPr>
              <w:spacing w:after="0" w:line="240" w:lineRule="auto"/>
              <w:ind w:left="313" w:hanging="284"/>
              <w:contextualSpacing w:val="0"/>
              <w:jc w:val="left"/>
              <w:rPr>
                <w:rFonts w:ascii="Arial" w:hAnsi="Arial" w:cs="Arial"/>
                <w:color w:val="000000" w:themeColor="text1"/>
              </w:rPr>
            </w:pPr>
            <w:r w:rsidRPr="00704C17">
              <w:rPr>
                <w:rFonts w:ascii="Arial" w:hAnsi="Arial" w:cs="Arial"/>
                <w:color w:val="000000" w:themeColor="text1"/>
                <w:lang w:eastAsia="en-GB"/>
              </w:rPr>
              <w:t>Handwashing with soap and running water/hand sanitising is regularly scheduled into the school day.</w:t>
            </w:r>
            <w:r w:rsidR="009560ED" w:rsidRPr="00704C17">
              <w:rPr>
                <w:rFonts w:ascii="Arial" w:hAnsi="Arial" w:cs="Arial"/>
                <w:color w:val="000000" w:themeColor="text1"/>
                <w:lang w:eastAsia="en-GB"/>
              </w:rPr>
              <w:t xml:space="preserve">  This is to continue for the foreseeable future.</w:t>
            </w:r>
          </w:p>
          <w:p w14:paraId="13B692DD" w14:textId="2A3D08DC" w:rsidR="003E74AA" w:rsidRPr="00704C17" w:rsidRDefault="003E74AA" w:rsidP="001D3C86">
            <w:pPr>
              <w:pStyle w:val="ListParagraph"/>
              <w:numPr>
                <w:ilvl w:val="0"/>
                <w:numId w:val="11"/>
              </w:numPr>
              <w:spacing w:after="60" w:line="240" w:lineRule="auto"/>
              <w:ind w:left="313" w:hanging="284"/>
              <w:contextualSpacing w:val="0"/>
              <w:jc w:val="left"/>
              <w:rPr>
                <w:rFonts w:ascii="Arial" w:hAnsi="Arial" w:cs="Arial"/>
                <w:color w:val="000000" w:themeColor="text1"/>
              </w:rPr>
            </w:pPr>
            <w:r w:rsidRPr="00704C17">
              <w:rPr>
                <w:rFonts w:ascii="Arial" w:hAnsi="Arial" w:cs="Arial"/>
                <w:color w:val="000000" w:themeColor="text1"/>
              </w:rPr>
              <w:t>All staff, children and young people and visitors will be reminded to:</w:t>
            </w:r>
          </w:p>
          <w:p w14:paraId="5E2CE31A" w14:textId="77777777" w:rsidR="003E74AA" w:rsidRPr="00704C17" w:rsidRDefault="003E74AA" w:rsidP="001D3C86">
            <w:pPr>
              <w:pStyle w:val="ListParagraph"/>
              <w:numPr>
                <w:ilvl w:val="0"/>
                <w:numId w:val="17"/>
              </w:numPr>
              <w:shd w:val="clear" w:color="auto" w:fill="FFFFFF"/>
              <w:spacing w:line="240" w:lineRule="auto"/>
              <w:ind w:left="596" w:hanging="283"/>
              <w:jc w:val="left"/>
              <w:rPr>
                <w:rFonts w:ascii="Arial" w:hAnsi="Arial" w:cs="Arial"/>
                <w:color w:val="000000" w:themeColor="text1"/>
              </w:rPr>
            </w:pPr>
            <w:r w:rsidRPr="00704C17">
              <w:rPr>
                <w:rFonts w:ascii="Arial" w:hAnsi="Arial" w:cs="Arial"/>
                <w:color w:val="000000" w:themeColor="text1"/>
              </w:rPr>
              <w:t>Frequently wash their hands with soap and water.</w:t>
            </w:r>
          </w:p>
          <w:p w14:paraId="7B114CD6" w14:textId="20DAFEA0" w:rsidR="003E74AA" w:rsidRPr="00704C17" w:rsidRDefault="003E74AA" w:rsidP="001D3C86">
            <w:pPr>
              <w:pStyle w:val="ListParagraph"/>
              <w:numPr>
                <w:ilvl w:val="0"/>
                <w:numId w:val="17"/>
              </w:numPr>
              <w:shd w:val="clear" w:color="auto" w:fill="FFFFFF"/>
              <w:spacing w:line="240" w:lineRule="auto"/>
              <w:ind w:left="596" w:hanging="283"/>
              <w:jc w:val="left"/>
              <w:rPr>
                <w:rFonts w:ascii="Arial" w:hAnsi="Arial" w:cs="Arial"/>
                <w:color w:val="000000" w:themeColor="text1"/>
              </w:rPr>
            </w:pPr>
            <w:r w:rsidRPr="00704C17">
              <w:rPr>
                <w:rFonts w:ascii="Arial" w:hAnsi="Arial" w:cs="Arial"/>
                <w:color w:val="000000" w:themeColor="text1"/>
              </w:rPr>
              <w:t xml:space="preserve">Clean their hands: upon arrival at the school/setting, after using the toilet, </w:t>
            </w:r>
            <w:r w:rsidR="009560ED" w:rsidRPr="00704C17">
              <w:rPr>
                <w:rFonts w:ascii="Arial" w:hAnsi="Arial" w:cs="Arial"/>
                <w:color w:val="000000" w:themeColor="text1"/>
              </w:rPr>
              <w:t xml:space="preserve">when returning </w:t>
            </w:r>
            <w:r w:rsidRPr="00704C17">
              <w:rPr>
                <w:rFonts w:ascii="Arial" w:hAnsi="Arial" w:cs="Arial"/>
                <w:color w:val="000000" w:themeColor="text1"/>
              </w:rPr>
              <w:t xml:space="preserve">after breaks, after changing rooms, before and after eating </w:t>
            </w:r>
            <w:r w:rsidR="009560ED" w:rsidRPr="00704C17">
              <w:rPr>
                <w:rFonts w:ascii="Arial" w:hAnsi="Arial" w:cs="Arial"/>
                <w:color w:val="000000" w:themeColor="text1"/>
              </w:rPr>
              <w:t>(</w:t>
            </w:r>
            <w:r w:rsidRPr="00704C17">
              <w:rPr>
                <w:rFonts w:ascii="Arial" w:hAnsi="Arial" w:cs="Arial"/>
                <w:color w:val="000000" w:themeColor="text1"/>
              </w:rPr>
              <w:t>including</w:t>
            </w:r>
            <w:r w:rsidR="009560ED" w:rsidRPr="00704C17">
              <w:rPr>
                <w:rFonts w:ascii="Arial" w:hAnsi="Arial" w:cs="Arial"/>
                <w:color w:val="000000" w:themeColor="text1"/>
              </w:rPr>
              <w:t xml:space="preserve"> </w:t>
            </w:r>
            <w:r w:rsidRPr="00704C17">
              <w:rPr>
                <w:rFonts w:ascii="Arial" w:hAnsi="Arial" w:cs="Arial"/>
                <w:color w:val="000000" w:themeColor="text1"/>
              </w:rPr>
              <w:t>snacks</w:t>
            </w:r>
            <w:r w:rsidR="009560ED" w:rsidRPr="00704C17">
              <w:rPr>
                <w:rFonts w:ascii="Arial" w:hAnsi="Arial" w:cs="Arial"/>
                <w:color w:val="000000" w:themeColor="text1"/>
              </w:rPr>
              <w:t>)</w:t>
            </w:r>
            <w:r w:rsidRPr="00704C17">
              <w:rPr>
                <w:rFonts w:ascii="Arial" w:hAnsi="Arial" w:cs="Arial"/>
                <w:color w:val="000000" w:themeColor="text1"/>
              </w:rPr>
              <w:t>, after blowing their nose, sneezing or coughing and before leaving the school/setting.</w:t>
            </w:r>
          </w:p>
          <w:p w14:paraId="61BD9943" w14:textId="77777777" w:rsidR="003E74AA" w:rsidRPr="003B357F" w:rsidRDefault="003E74AA" w:rsidP="001D3C86">
            <w:pPr>
              <w:pStyle w:val="ListParagraph"/>
              <w:numPr>
                <w:ilvl w:val="0"/>
                <w:numId w:val="17"/>
              </w:numPr>
              <w:shd w:val="clear" w:color="auto" w:fill="FFFFFF"/>
              <w:spacing w:after="0" w:line="240" w:lineRule="auto"/>
              <w:ind w:left="596" w:hanging="283"/>
              <w:jc w:val="left"/>
              <w:rPr>
                <w:rFonts w:ascii="Arial" w:hAnsi="Arial" w:cs="Arial"/>
              </w:rPr>
            </w:pPr>
            <w:r w:rsidRPr="00704C17">
              <w:rPr>
                <w:rFonts w:ascii="Arial" w:hAnsi="Arial" w:cs="Arial"/>
                <w:color w:val="000000" w:themeColor="text1"/>
              </w:rPr>
              <w:t>Avoid touching their mouth, eyes and nose, and to use a tissue when coughing or sneezing</w:t>
            </w:r>
            <w:r w:rsidRPr="003B357F">
              <w:rPr>
                <w:rFonts w:ascii="Arial" w:hAnsi="Arial" w:cs="Arial"/>
              </w:rPr>
              <w:t xml:space="preserve">, following the NHS ‘Catch it, Bin it, Kill it’ approach. </w:t>
            </w:r>
          </w:p>
          <w:p w14:paraId="41AD925B" w14:textId="1A4DB20F" w:rsidR="003E74AA" w:rsidRPr="003B357F" w:rsidRDefault="009560ED" w:rsidP="009560ED">
            <w:pPr>
              <w:shd w:val="clear" w:color="auto" w:fill="FFFFFF"/>
              <w:ind w:left="313" w:hanging="284"/>
              <w:rPr>
                <w:rFonts w:ascii="Arial" w:hAnsi="Arial" w:cs="Arial"/>
                <w:sz w:val="20"/>
                <w:szCs w:val="20"/>
              </w:rPr>
            </w:pPr>
            <w:r>
              <w:rPr>
                <w:rFonts w:ascii="Arial" w:hAnsi="Arial" w:cs="Arial"/>
                <w:sz w:val="20"/>
                <w:szCs w:val="20"/>
              </w:rPr>
              <w:tab/>
            </w:r>
            <w:r w:rsidR="003E74AA" w:rsidRPr="003B357F">
              <w:rPr>
                <w:rFonts w:ascii="Arial" w:hAnsi="Arial" w:cs="Arial"/>
                <w:sz w:val="20"/>
                <w:szCs w:val="20"/>
              </w:rPr>
              <w:t>Signage/posters reinforcing these messages will be displayed throughout the school/setting.</w:t>
            </w:r>
          </w:p>
          <w:p w14:paraId="753C1E88" w14:textId="2D53E565" w:rsidR="009560ED" w:rsidRPr="00704C17" w:rsidRDefault="003E74AA" w:rsidP="001D3C86">
            <w:pPr>
              <w:numPr>
                <w:ilvl w:val="0"/>
                <w:numId w:val="22"/>
              </w:numPr>
              <w:shd w:val="clear" w:color="auto" w:fill="FFFFFF"/>
              <w:ind w:left="312" w:hanging="284"/>
              <w:rPr>
                <w:rFonts w:ascii="Arial" w:hAnsi="Arial" w:cs="Arial"/>
                <w:color w:val="000000" w:themeColor="text1"/>
                <w:sz w:val="20"/>
                <w:szCs w:val="20"/>
              </w:rPr>
            </w:pPr>
            <w:r w:rsidRPr="00704C17">
              <w:rPr>
                <w:rFonts w:ascii="Arial" w:hAnsi="Arial" w:cs="Arial"/>
                <w:color w:val="000000" w:themeColor="text1"/>
                <w:sz w:val="20"/>
                <w:szCs w:val="20"/>
              </w:rPr>
              <w:t>Children will be supervised to ensure they wash their hands correctly</w:t>
            </w:r>
            <w:r w:rsidR="000024D3" w:rsidRPr="00704C17">
              <w:rPr>
                <w:rFonts w:ascii="Arial" w:hAnsi="Arial" w:cs="Arial"/>
                <w:color w:val="000000" w:themeColor="text1"/>
                <w:sz w:val="20"/>
                <w:szCs w:val="20"/>
              </w:rPr>
              <w:t xml:space="preserve">.  Young children and pupils with complex needs, </w:t>
            </w:r>
            <w:r w:rsidRPr="00704C17">
              <w:rPr>
                <w:rFonts w:ascii="Arial" w:hAnsi="Arial" w:cs="Arial"/>
                <w:color w:val="000000" w:themeColor="text1"/>
                <w:sz w:val="20"/>
                <w:szCs w:val="20"/>
              </w:rPr>
              <w:t xml:space="preserve">who </w:t>
            </w:r>
            <w:r w:rsidR="000024D3" w:rsidRPr="00704C17">
              <w:rPr>
                <w:rFonts w:ascii="Arial" w:hAnsi="Arial" w:cs="Arial"/>
                <w:color w:val="000000" w:themeColor="text1"/>
                <w:sz w:val="20"/>
                <w:szCs w:val="20"/>
              </w:rPr>
              <w:t xml:space="preserve">may </w:t>
            </w:r>
            <w:r w:rsidRPr="00704C17">
              <w:rPr>
                <w:rFonts w:ascii="Arial" w:hAnsi="Arial" w:cs="Arial"/>
                <w:color w:val="000000" w:themeColor="text1"/>
                <w:sz w:val="20"/>
                <w:szCs w:val="20"/>
              </w:rPr>
              <w:t>have trouble cleaning their hands independently</w:t>
            </w:r>
            <w:r w:rsidR="000024D3" w:rsidRPr="00704C17">
              <w:rPr>
                <w:rFonts w:ascii="Arial" w:hAnsi="Arial" w:cs="Arial"/>
                <w:color w:val="000000" w:themeColor="text1"/>
                <w:sz w:val="20"/>
                <w:szCs w:val="20"/>
              </w:rPr>
              <w:t>,</w:t>
            </w:r>
            <w:r w:rsidRPr="00704C17">
              <w:rPr>
                <w:rFonts w:ascii="Arial" w:hAnsi="Arial" w:cs="Arial"/>
                <w:color w:val="000000" w:themeColor="text1"/>
                <w:sz w:val="20"/>
                <w:szCs w:val="20"/>
              </w:rPr>
              <w:t xml:space="preserve"> will </w:t>
            </w:r>
            <w:r w:rsidR="000024D3" w:rsidRPr="00704C17">
              <w:rPr>
                <w:rFonts w:ascii="Arial" w:hAnsi="Arial" w:cs="Arial"/>
                <w:color w:val="000000" w:themeColor="text1"/>
                <w:sz w:val="20"/>
                <w:szCs w:val="20"/>
              </w:rPr>
              <w:t xml:space="preserve">continue to </w:t>
            </w:r>
            <w:r w:rsidRPr="00704C17">
              <w:rPr>
                <w:rFonts w:ascii="Arial" w:hAnsi="Arial" w:cs="Arial"/>
                <w:color w:val="000000" w:themeColor="text1"/>
                <w:sz w:val="20"/>
                <w:szCs w:val="20"/>
              </w:rPr>
              <w:t>be supported by staff.</w:t>
            </w:r>
            <w:r w:rsidR="000024D3" w:rsidRPr="00704C17">
              <w:rPr>
                <w:rFonts w:ascii="Arial" w:hAnsi="Arial" w:cs="Arial"/>
                <w:color w:val="000000" w:themeColor="text1"/>
                <w:sz w:val="20"/>
                <w:szCs w:val="20"/>
              </w:rPr>
              <w:t xml:space="preserve">  Skin friendly skin cleaning wipes used as an alternative, where required.</w:t>
            </w:r>
          </w:p>
          <w:p w14:paraId="053CA342" w14:textId="48CA9F16" w:rsidR="003E74AA" w:rsidRPr="00704C17" w:rsidRDefault="003E74AA" w:rsidP="00A90796">
            <w:pPr>
              <w:numPr>
                <w:ilvl w:val="0"/>
                <w:numId w:val="1"/>
              </w:numPr>
              <w:shd w:val="clear" w:color="auto" w:fill="FFFFFF"/>
              <w:ind w:left="312" w:hanging="284"/>
              <w:rPr>
                <w:rFonts w:ascii="Arial" w:hAnsi="Arial" w:cs="Arial"/>
                <w:color w:val="000000" w:themeColor="text1"/>
                <w:sz w:val="20"/>
                <w:szCs w:val="20"/>
              </w:rPr>
            </w:pPr>
            <w:r w:rsidRPr="00704C17">
              <w:rPr>
                <w:rFonts w:ascii="Arial" w:hAnsi="Arial" w:cs="Arial"/>
                <w:color w:val="000000" w:themeColor="text1"/>
                <w:sz w:val="20"/>
                <w:szCs w:val="20"/>
              </w:rPr>
              <w:t>Young children</w:t>
            </w:r>
            <w:r w:rsidR="000024D3" w:rsidRPr="00704C17">
              <w:rPr>
                <w:rFonts w:ascii="Arial" w:hAnsi="Arial" w:cs="Arial"/>
                <w:color w:val="000000" w:themeColor="text1"/>
                <w:sz w:val="20"/>
                <w:szCs w:val="20"/>
              </w:rPr>
              <w:t xml:space="preserve"> will be</w:t>
            </w:r>
            <w:r w:rsidRPr="00704C17">
              <w:rPr>
                <w:rFonts w:ascii="Arial" w:hAnsi="Arial" w:cs="Arial"/>
                <w:color w:val="000000" w:themeColor="text1"/>
                <w:sz w:val="20"/>
                <w:szCs w:val="20"/>
              </w:rPr>
              <w:t xml:space="preserve"> encouraged to learn and practice these good hygiene habits through games, songs and repetition.</w:t>
            </w:r>
          </w:p>
          <w:p w14:paraId="3507FB8D" w14:textId="18237E32" w:rsidR="003E74AA" w:rsidRPr="009321C5" w:rsidRDefault="00A02EDB" w:rsidP="00A90796">
            <w:pPr>
              <w:numPr>
                <w:ilvl w:val="0"/>
                <w:numId w:val="1"/>
              </w:numPr>
              <w:shd w:val="clear" w:color="auto" w:fill="FFFFFF"/>
              <w:ind w:left="312" w:hanging="284"/>
              <w:rPr>
                <w:rFonts w:ascii="Arial" w:hAnsi="Arial" w:cs="Arial"/>
                <w:color w:val="0000FF"/>
              </w:rPr>
            </w:pPr>
            <w:r w:rsidRPr="00704C17">
              <w:rPr>
                <w:rFonts w:ascii="Arial" w:hAnsi="Arial" w:cs="Arial"/>
                <w:color w:val="000000" w:themeColor="text1"/>
                <w:sz w:val="20"/>
                <w:szCs w:val="20"/>
              </w:rPr>
              <w:t xml:space="preserve">Teachers have access to </w:t>
            </w:r>
            <w:r w:rsidR="00A90796" w:rsidRPr="00704C17">
              <w:rPr>
                <w:rFonts w:ascii="Arial" w:hAnsi="Arial" w:cs="Arial"/>
                <w:color w:val="000000" w:themeColor="text1"/>
                <w:sz w:val="20"/>
                <w:szCs w:val="20"/>
              </w:rPr>
              <w:t xml:space="preserve">free resources and materials to encourage good hand hygiene via </w:t>
            </w:r>
            <w:r w:rsidRPr="00704C17">
              <w:rPr>
                <w:rFonts w:ascii="Arial" w:hAnsi="Arial" w:cs="Arial"/>
                <w:color w:val="000000" w:themeColor="text1"/>
                <w:sz w:val="20"/>
                <w:szCs w:val="20"/>
              </w:rPr>
              <w:t>the</w:t>
            </w:r>
            <w:r w:rsidR="00A90796" w:rsidRPr="00704C17">
              <w:rPr>
                <w:rFonts w:ascii="Arial" w:hAnsi="Arial" w:cs="Arial"/>
                <w:color w:val="000000" w:themeColor="text1"/>
                <w:sz w:val="20"/>
                <w:szCs w:val="20"/>
              </w:rPr>
              <w:t xml:space="preserve"> </w:t>
            </w:r>
            <w:bookmarkStart w:id="6" w:name="_Hlk81224964"/>
            <w:r w:rsidR="003A500B">
              <w:fldChar w:fldCharType="begin"/>
            </w:r>
            <w:r w:rsidR="003A500B">
              <w:instrText xml:space="preserve"> HYPERLINK "https://e-bug.eu/eng_home.aspx?cc=eng&amp;ss=1&amp;t=Information%20about%20the%20Coronavirus" </w:instrText>
            </w:r>
            <w:r w:rsidR="003A500B">
              <w:fldChar w:fldCharType="separate"/>
            </w:r>
            <w:r w:rsidR="005B14E1" w:rsidRPr="00A90796">
              <w:rPr>
                <w:rFonts w:ascii="Arial" w:hAnsi="Arial" w:cs="Arial"/>
                <w:color w:val="0000FF"/>
                <w:sz w:val="20"/>
                <w:szCs w:val="20"/>
                <w:u w:val="single"/>
              </w:rPr>
              <w:t>e-Bug Coronavirus (COVID-19</w:t>
            </w:r>
            <w:r w:rsidR="003A500B">
              <w:rPr>
                <w:rFonts w:ascii="Arial" w:hAnsi="Arial" w:cs="Arial"/>
                <w:color w:val="0000FF"/>
                <w:sz w:val="20"/>
                <w:szCs w:val="20"/>
                <w:u w:val="single"/>
              </w:rPr>
              <w:fldChar w:fldCharType="end"/>
            </w:r>
            <w:r w:rsidR="005B14E1" w:rsidRPr="00A90796">
              <w:rPr>
                <w:rFonts w:ascii="Arial" w:hAnsi="Arial" w:cs="Arial"/>
                <w:color w:val="0000FF"/>
                <w:sz w:val="20"/>
                <w:szCs w:val="20"/>
                <w:u w:val="single"/>
              </w:rPr>
              <w:t>) websit</w:t>
            </w:r>
            <w:r w:rsidRPr="00A90796">
              <w:rPr>
                <w:rFonts w:ascii="Arial" w:hAnsi="Arial" w:cs="Arial"/>
                <w:color w:val="0000FF"/>
                <w:sz w:val="20"/>
                <w:szCs w:val="20"/>
                <w:u w:val="single"/>
              </w:rPr>
              <w:t>e</w:t>
            </w:r>
            <w:r w:rsidR="005B14E1" w:rsidRPr="00A90796">
              <w:rPr>
                <w:rFonts w:ascii="Arial" w:hAnsi="Arial" w:cs="Arial"/>
                <w:color w:val="0000FF"/>
                <w:sz w:val="20"/>
                <w:szCs w:val="20"/>
              </w:rPr>
              <w:t>.</w:t>
            </w:r>
            <w:bookmarkEnd w:id="6"/>
          </w:p>
        </w:tc>
        <w:tc>
          <w:tcPr>
            <w:tcW w:w="2126" w:type="dxa"/>
          </w:tcPr>
          <w:p w14:paraId="0E4A2857" w14:textId="77777777" w:rsidR="008C18AC" w:rsidRPr="0004762E" w:rsidRDefault="008C18AC" w:rsidP="008C18AC">
            <w:pPr>
              <w:numPr>
                <w:ilvl w:val="0"/>
                <w:numId w:val="1"/>
              </w:numPr>
              <w:shd w:val="clear" w:color="auto" w:fill="FFFFFF"/>
              <w:ind w:left="313" w:hanging="313"/>
              <w:rPr>
                <w:rFonts w:ascii="Arial" w:hAnsi="Arial" w:cs="Arial"/>
                <w:sz w:val="20"/>
                <w:szCs w:val="20"/>
              </w:rPr>
            </w:pPr>
          </w:p>
        </w:tc>
        <w:tc>
          <w:tcPr>
            <w:tcW w:w="1134" w:type="dxa"/>
          </w:tcPr>
          <w:p w14:paraId="4DFA5C75" w14:textId="77777777" w:rsidR="008C18AC" w:rsidRPr="0004762E" w:rsidRDefault="008C18AC" w:rsidP="008C18AC">
            <w:pPr>
              <w:rPr>
                <w:rFonts w:ascii="Arial" w:hAnsi="Arial" w:cs="Arial"/>
                <w:sz w:val="20"/>
                <w:szCs w:val="20"/>
              </w:rPr>
            </w:pPr>
          </w:p>
        </w:tc>
      </w:tr>
      <w:tr w:rsidR="005B14E1" w:rsidRPr="0004762E" w14:paraId="64A0B8C5" w14:textId="77777777" w:rsidTr="009266E8">
        <w:trPr>
          <w:trHeight w:val="788"/>
        </w:trPr>
        <w:tc>
          <w:tcPr>
            <w:tcW w:w="2411" w:type="dxa"/>
          </w:tcPr>
          <w:p w14:paraId="50EB3400" w14:textId="7B96F1F5" w:rsidR="005B14E1" w:rsidRPr="003A5D9B" w:rsidRDefault="005B14E1" w:rsidP="008C18AC">
            <w:pPr>
              <w:rPr>
                <w:rFonts w:ascii="Arial" w:hAnsi="Arial" w:cs="Arial"/>
                <w:sz w:val="20"/>
                <w:szCs w:val="20"/>
              </w:rPr>
            </w:pPr>
            <w:r w:rsidRPr="003A5D9B">
              <w:rPr>
                <w:rFonts w:ascii="Arial" w:hAnsi="Arial" w:cs="Arial"/>
                <w:sz w:val="20"/>
                <w:szCs w:val="20"/>
              </w:rPr>
              <w:t>Getting or spreading Coronavirus (COVID-19) by not following or promoting good respiratory hygiene</w:t>
            </w:r>
          </w:p>
        </w:tc>
        <w:tc>
          <w:tcPr>
            <w:tcW w:w="2551" w:type="dxa"/>
          </w:tcPr>
          <w:p w14:paraId="09408199" w14:textId="77777777" w:rsidR="00172C6A" w:rsidRPr="003A5D9B" w:rsidRDefault="00172C6A" w:rsidP="001D3C86">
            <w:pPr>
              <w:numPr>
                <w:ilvl w:val="0"/>
                <w:numId w:val="25"/>
              </w:numPr>
              <w:ind w:left="310" w:hanging="310"/>
              <w:rPr>
                <w:rFonts w:ascii="Arial" w:hAnsi="Arial" w:cs="Arial"/>
                <w:sz w:val="20"/>
                <w:szCs w:val="20"/>
              </w:rPr>
            </w:pPr>
            <w:r w:rsidRPr="003A5D9B">
              <w:rPr>
                <w:rFonts w:ascii="Arial" w:hAnsi="Arial" w:cs="Arial"/>
                <w:sz w:val="20"/>
                <w:szCs w:val="20"/>
              </w:rPr>
              <w:t>Staff</w:t>
            </w:r>
          </w:p>
          <w:p w14:paraId="0AB87B37" w14:textId="77777777" w:rsidR="00172C6A" w:rsidRPr="003A5D9B" w:rsidRDefault="00172C6A" w:rsidP="001D3C86">
            <w:pPr>
              <w:numPr>
                <w:ilvl w:val="0"/>
                <w:numId w:val="25"/>
              </w:numPr>
              <w:ind w:left="310" w:hanging="310"/>
              <w:rPr>
                <w:rFonts w:ascii="Arial" w:hAnsi="Arial" w:cs="Arial"/>
                <w:sz w:val="20"/>
                <w:szCs w:val="20"/>
              </w:rPr>
            </w:pPr>
            <w:r w:rsidRPr="003A5D9B">
              <w:rPr>
                <w:rFonts w:ascii="Arial" w:hAnsi="Arial" w:cs="Arial"/>
                <w:sz w:val="20"/>
                <w:szCs w:val="20"/>
              </w:rPr>
              <w:t>Children &amp; Young People</w:t>
            </w:r>
          </w:p>
          <w:p w14:paraId="625B9C09" w14:textId="77777777" w:rsidR="00172C6A" w:rsidRPr="003A5D9B" w:rsidRDefault="00172C6A" w:rsidP="00172C6A">
            <w:pPr>
              <w:numPr>
                <w:ilvl w:val="0"/>
                <w:numId w:val="1"/>
              </w:numPr>
              <w:ind w:left="289" w:hanging="283"/>
              <w:rPr>
                <w:rFonts w:ascii="Arial" w:hAnsi="Arial" w:cs="Arial"/>
                <w:sz w:val="20"/>
                <w:szCs w:val="20"/>
              </w:rPr>
            </w:pPr>
            <w:r w:rsidRPr="003A5D9B">
              <w:rPr>
                <w:rFonts w:ascii="Arial" w:hAnsi="Arial" w:cs="Arial"/>
                <w:sz w:val="20"/>
                <w:szCs w:val="20"/>
              </w:rPr>
              <w:t xml:space="preserve">Parents &amp; </w:t>
            </w:r>
            <w:proofErr w:type="spellStart"/>
            <w:r w:rsidRPr="003A5D9B">
              <w:rPr>
                <w:rFonts w:ascii="Arial" w:hAnsi="Arial" w:cs="Arial"/>
                <w:sz w:val="20"/>
                <w:szCs w:val="20"/>
              </w:rPr>
              <w:t>Carers</w:t>
            </w:r>
            <w:proofErr w:type="spellEnd"/>
          </w:p>
          <w:p w14:paraId="6F7DE1CE" w14:textId="512B4A12" w:rsidR="00172C6A" w:rsidRPr="003A5D9B" w:rsidRDefault="00172C6A" w:rsidP="00172C6A">
            <w:pPr>
              <w:numPr>
                <w:ilvl w:val="0"/>
                <w:numId w:val="1"/>
              </w:numPr>
              <w:ind w:left="289" w:hanging="283"/>
              <w:rPr>
                <w:rFonts w:ascii="Arial" w:hAnsi="Arial" w:cs="Arial"/>
                <w:sz w:val="20"/>
                <w:szCs w:val="20"/>
              </w:rPr>
            </w:pPr>
            <w:r w:rsidRPr="003A5D9B">
              <w:rPr>
                <w:rFonts w:ascii="Arial" w:hAnsi="Arial" w:cs="Arial"/>
                <w:sz w:val="20"/>
                <w:szCs w:val="20"/>
              </w:rPr>
              <w:t>Visitors (Contractors, Suppliers and support staff for pupils with SEND etc.)</w:t>
            </w:r>
          </w:p>
          <w:p w14:paraId="39E37B9F" w14:textId="118F6A34" w:rsidR="003D7CDE" w:rsidRPr="003A5D9B" w:rsidRDefault="00172C6A" w:rsidP="00172C6A">
            <w:pPr>
              <w:numPr>
                <w:ilvl w:val="0"/>
                <w:numId w:val="1"/>
              </w:numPr>
              <w:ind w:left="289" w:hanging="283"/>
              <w:rPr>
                <w:rFonts w:ascii="Arial" w:hAnsi="Arial" w:cs="Arial"/>
                <w:sz w:val="20"/>
                <w:szCs w:val="20"/>
              </w:rPr>
            </w:pPr>
            <w:r w:rsidRPr="003A5D9B">
              <w:rPr>
                <w:rFonts w:ascii="Arial" w:hAnsi="Arial" w:cs="Arial"/>
                <w:sz w:val="20"/>
                <w:szCs w:val="20"/>
              </w:rPr>
              <w:lastRenderedPageBreak/>
              <w:t>Vulnerable Groups</w:t>
            </w:r>
            <w:r w:rsidRPr="003A5D9B">
              <w:rPr>
                <w:rFonts w:ascii="Arial" w:hAnsi="Arial" w:cs="Arial"/>
                <w:sz w:val="20"/>
                <w:szCs w:val="20"/>
              </w:rPr>
              <w:br/>
            </w:r>
          </w:p>
          <w:p w14:paraId="121C824E" w14:textId="6D1910A4" w:rsidR="003D7CDE" w:rsidRPr="003A5D9B" w:rsidRDefault="003D7CDE" w:rsidP="003D7CDE">
            <w:pPr>
              <w:rPr>
                <w:rFonts w:ascii="Arial" w:hAnsi="Arial" w:cs="Arial"/>
                <w:i/>
                <w:iCs/>
                <w:sz w:val="18"/>
                <w:szCs w:val="18"/>
              </w:rPr>
            </w:pPr>
            <w:r w:rsidRPr="003A5D9B">
              <w:rPr>
                <w:rFonts w:ascii="Arial" w:hAnsi="Arial" w:cs="Arial"/>
                <w:i/>
                <w:iCs/>
                <w:sz w:val="18"/>
                <w:szCs w:val="18"/>
              </w:rPr>
              <w:t>(may contract or spread Coronavirus COVID-19 by not following or promoting good respiratory hygiene on the school premises)</w:t>
            </w:r>
          </w:p>
          <w:p w14:paraId="6A36CE65" w14:textId="77777777" w:rsidR="005B14E1" w:rsidRPr="003A5D9B" w:rsidRDefault="005B14E1" w:rsidP="008C18AC">
            <w:pPr>
              <w:rPr>
                <w:rFonts w:ascii="Arial" w:hAnsi="Arial" w:cs="Arial"/>
                <w:i/>
                <w:iCs/>
                <w:sz w:val="18"/>
                <w:szCs w:val="18"/>
              </w:rPr>
            </w:pPr>
          </w:p>
        </w:tc>
        <w:tc>
          <w:tcPr>
            <w:tcW w:w="7371" w:type="dxa"/>
          </w:tcPr>
          <w:p w14:paraId="36A7F208" w14:textId="34444AC3" w:rsidR="0009265B" w:rsidRPr="00704C17" w:rsidRDefault="0009265B" w:rsidP="001D3C86">
            <w:pPr>
              <w:numPr>
                <w:ilvl w:val="0"/>
                <w:numId w:val="11"/>
              </w:numPr>
              <w:shd w:val="clear" w:color="auto" w:fill="FFFFFF"/>
              <w:ind w:left="313" w:hanging="284"/>
              <w:rPr>
                <w:rFonts w:ascii="Arial" w:hAnsi="Arial" w:cs="Arial"/>
                <w:color w:val="000000" w:themeColor="text1"/>
                <w:sz w:val="20"/>
                <w:szCs w:val="20"/>
              </w:rPr>
            </w:pPr>
            <w:r w:rsidRPr="00704C17">
              <w:rPr>
                <w:rFonts w:ascii="Arial" w:hAnsi="Arial" w:cs="Arial"/>
                <w:color w:val="000000" w:themeColor="text1"/>
                <w:sz w:val="20"/>
                <w:szCs w:val="20"/>
              </w:rPr>
              <w:lastRenderedPageBreak/>
              <w:t xml:space="preserve">Current Government guidance followed to </w:t>
            </w:r>
            <w:r w:rsidRPr="00704C17">
              <w:rPr>
                <w:rFonts w:ascii="Arial" w:hAnsi="Arial" w:cs="Arial"/>
                <w:b/>
                <w:bCs/>
                <w:color w:val="000000" w:themeColor="text1"/>
                <w:sz w:val="20"/>
                <w:szCs w:val="20"/>
              </w:rPr>
              <w:t xml:space="preserve">ensure good respiratory hygiene by promoting the </w:t>
            </w:r>
            <w:hyperlink r:id="rId42" w:history="1">
              <w:r w:rsidRPr="00704C17">
                <w:rPr>
                  <w:rStyle w:val="Hyperlink"/>
                  <w:rFonts w:ascii="Arial" w:hAnsi="Arial" w:cs="Arial"/>
                  <w:b/>
                  <w:bCs/>
                  <w:color w:val="000000" w:themeColor="text1"/>
                  <w:sz w:val="20"/>
                  <w:szCs w:val="20"/>
                </w:rPr>
                <w:t xml:space="preserve">NHS </w:t>
              </w:r>
              <w:r w:rsidRPr="00704C17">
                <w:rPr>
                  <w:rStyle w:val="Hyperlink"/>
                  <w:rFonts w:ascii="Arial" w:hAnsi="Arial" w:cs="Arial"/>
                  <w:b/>
                  <w:bCs/>
                  <w:sz w:val="20"/>
                  <w:szCs w:val="20"/>
                </w:rPr>
                <w:t>‘Catch it, Bin it, Kill it</w:t>
              </w:r>
              <w:r w:rsidRPr="00704C17">
                <w:rPr>
                  <w:rStyle w:val="Hyperlink"/>
                  <w:rFonts w:ascii="Arial" w:hAnsi="Arial" w:cs="Arial"/>
                  <w:b/>
                  <w:bCs/>
                  <w:color w:val="000000" w:themeColor="text1"/>
                  <w:sz w:val="20"/>
                  <w:szCs w:val="20"/>
                </w:rPr>
                <w:t>’</w:t>
              </w:r>
            </w:hyperlink>
            <w:r w:rsidRPr="00704C17">
              <w:rPr>
                <w:rFonts w:ascii="Arial" w:hAnsi="Arial" w:cs="Arial"/>
                <w:b/>
                <w:bCs/>
                <w:color w:val="000000" w:themeColor="text1"/>
                <w:sz w:val="20"/>
                <w:szCs w:val="20"/>
              </w:rPr>
              <w:t xml:space="preserve"> approach</w:t>
            </w:r>
            <w:r w:rsidRPr="00704C17">
              <w:rPr>
                <w:rFonts w:ascii="Arial" w:hAnsi="Arial" w:cs="Arial"/>
                <w:color w:val="000000" w:themeColor="text1"/>
                <w:sz w:val="20"/>
                <w:szCs w:val="20"/>
              </w:rPr>
              <w:t>.</w:t>
            </w:r>
          </w:p>
          <w:p w14:paraId="63FCE416" w14:textId="77777777" w:rsidR="0009265B" w:rsidRPr="00704C17" w:rsidRDefault="0009265B" w:rsidP="001D3C86">
            <w:pPr>
              <w:numPr>
                <w:ilvl w:val="0"/>
                <w:numId w:val="11"/>
              </w:numPr>
              <w:shd w:val="clear" w:color="auto" w:fill="FFFFFF"/>
              <w:ind w:left="313" w:hanging="284"/>
              <w:rPr>
                <w:rFonts w:ascii="Arial" w:hAnsi="Arial" w:cs="Arial"/>
                <w:color w:val="000000" w:themeColor="text1"/>
                <w:sz w:val="20"/>
                <w:szCs w:val="20"/>
              </w:rPr>
            </w:pPr>
            <w:r w:rsidRPr="00704C17">
              <w:rPr>
                <w:rFonts w:ascii="Arial" w:hAnsi="Arial" w:cs="Arial"/>
                <w:color w:val="000000" w:themeColor="text1"/>
                <w:sz w:val="20"/>
                <w:szCs w:val="20"/>
              </w:rPr>
              <w:t>Posters are displayed that remind pupils and staff about the NHS ‘Catch it, Bin it, Kill it’ approach and importance of handwashing. These are displayed around the school, particularly by washbasins/toilets and at entry/exit points.</w:t>
            </w:r>
          </w:p>
          <w:p w14:paraId="77C70F42" w14:textId="5B2A0EC7" w:rsidR="0009265B" w:rsidRPr="00704C17" w:rsidRDefault="0009265B" w:rsidP="001D3C86">
            <w:pPr>
              <w:numPr>
                <w:ilvl w:val="0"/>
                <w:numId w:val="11"/>
              </w:numPr>
              <w:shd w:val="clear" w:color="auto" w:fill="FFFFFF"/>
              <w:ind w:left="313" w:hanging="284"/>
              <w:rPr>
                <w:rFonts w:ascii="Arial" w:hAnsi="Arial" w:cs="Arial"/>
                <w:color w:val="000000" w:themeColor="text1"/>
                <w:sz w:val="20"/>
                <w:szCs w:val="20"/>
              </w:rPr>
            </w:pPr>
            <w:r w:rsidRPr="00704C17">
              <w:rPr>
                <w:rFonts w:ascii="Arial" w:hAnsi="Arial" w:cs="Arial"/>
                <w:color w:val="000000" w:themeColor="text1"/>
                <w:sz w:val="20"/>
                <w:szCs w:val="20"/>
              </w:rPr>
              <w:t>Sufficient numbers of tissues and non-touch</w:t>
            </w:r>
            <w:r w:rsidR="00155741" w:rsidRPr="00704C17">
              <w:rPr>
                <w:rFonts w:ascii="Arial" w:hAnsi="Arial" w:cs="Arial"/>
                <w:color w:val="000000" w:themeColor="text1"/>
                <w:sz w:val="20"/>
                <w:szCs w:val="20"/>
              </w:rPr>
              <w:t>,</w:t>
            </w:r>
            <w:r w:rsidRPr="00704C17">
              <w:rPr>
                <w:rFonts w:ascii="Arial" w:hAnsi="Arial" w:cs="Arial"/>
                <w:color w:val="000000" w:themeColor="text1"/>
                <w:sz w:val="20"/>
                <w:szCs w:val="20"/>
              </w:rPr>
              <w:t xml:space="preserve"> </w:t>
            </w:r>
            <w:r w:rsidR="00155741" w:rsidRPr="00704C17">
              <w:rPr>
                <w:rFonts w:ascii="Arial" w:hAnsi="Arial" w:cs="Arial"/>
                <w:color w:val="000000" w:themeColor="text1"/>
                <w:sz w:val="20"/>
                <w:szCs w:val="20"/>
              </w:rPr>
              <w:t xml:space="preserve">lined and </w:t>
            </w:r>
            <w:r w:rsidRPr="00704C17">
              <w:rPr>
                <w:rFonts w:ascii="Arial" w:hAnsi="Arial" w:cs="Arial"/>
                <w:color w:val="000000" w:themeColor="text1"/>
                <w:sz w:val="20"/>
                <w:szCs w:val="20"/>
              </w:rPr>
              <w:t>li</w:t>
            </w:r>
            <w:r w:rsidR="00AD3F01">
              <w:rPr>
                <w:rFonts w:ascii="Arial" w:hAnsi="Arial" w:cs="Arial"/>
                <w:color w:val="000000" w:themeColor="text1"/>
                <w:sz w:val="20"/>
                <w:szCs w:val="20"/>
              </w:rPr>
              <w:t>d</w:t>
            </w:r>
            <w:r w:rsidRPr="00704C17">
              <w:rPr>
                <w:rFonts w:ascii="Arial" w:hAnsi="Arial" w:cs="Arial"/>
                <w:color w:val="000000" w:themeColor="text1"/>
                <w:sz w:val="20"/>
                <w:szCs w:val="20"/>
              </w:rPr>
              <w:t>ded bins</w:t>
            </w:r>
            <w:r w:rsidR="00155741" w:rsidRPr="00704C17">
              <w:rPr>
                <w:rFonts w:ascii="Arial" w:hAnsi="Arial" w:cs="Arial"/>
                <w:color w:val="000000" w:themeColor="text1"/>
                <w:sz w:val="20"/>
                <w:szCs w:val="20"/>
              </w:rPr>
              <w:t>,</w:t>
            </w:r>
            <w:r w:rsidRPr="00704C17">
              <w:rPr>
                <w:rFonts w:ascii="Arial" w:hAnsi="Arial" w:cs="Arial"/>
                <w:color w:val="000000" w:themeColor="text1"/>
                <w:sz w:val="20"/>
                <w:szCs w:val="20"/>
              </w:rPr>
              <w:t xml:space="preserve"> are available within the school to enable staff and pupils to follow the NHS ‘Catch it, Bin it, </w:t>
            </w:r>
            <w:proofErr w:type="gramStart"/>
            <w:r w:rsidRPr="00704C17">
              <w:rPr>
                <w:rFonts w:ascii="Arial" w:hAnsi="Arial" w:cs="Arial"/>
                <w:color w:val="000000" w:themeColor="text1"/>
                <w:sz w:val="20"/>
                <w:szCs w:val="20"/>
              </w:rPr>
              <w:t>Kill</w:t>
            </w:r>
            <w:proofErr w:type="gramEnd"/>
            <w:r w:rsidRPr="00704C17">
              <w:rPr>
                <w:rFonts w:ascii="Arial" w:hAnsi="Arial" w:cs="Arial"/>
                <w:color w:val="000000" w:themeColor="text1"/>
                <w:sz w:val="20"/>
                <w:szCs w:val="20"/>
              </w:rPr>
              <w:t xml:space="preserve"> it’ approach, with additional bins ordered as necessary.  Swing top bins, if used, must be cleaned more frequently.</w:t>
            </w:r>
          </w:p>
          <w:p w14:paraId="64FDE854" w14:textId="77777777" w:rsidR="004B4A04" w:rsidRPr="00704C17" w:rsidRDefault="0009265B" w:rsidP="001D3C86">
            <w:pPr>
              <w:numPr>
                <w:ilvl w:val="0"/>
                <w:numId w:val="11"/>
              </w:numPr>
              <w:shd w:val="clear" w:color="auto" w:fill="FFFFFF"/>
              <w:ind w:left="313" w:hanging="284"/>
              <w:rPr>
                <w:rFonts w:ascii="Arial" w:hAnsi="Arial" w:cs="Arial"/>
                <w:color w:val="000000" w:themeColor="text1"/>
                <w:sz w:val="20"/>
                <w:szCs w:val="20"/>
              </w:rPr>
            </w:pPr>
            <w:r w:rsidRPr="00704C17">
              <w:rPr>
                <w:rFonts w:ascii="Arial" w:hAnsi="Arial" w:cs="Arial"/>
                <w:color w:val="000000" w:themeColor="text1"/>
                <w:sz w:val="20"/>
                <w:szCs w:val="20"/>
              </w:rPr>
              <w:lastRenderedPageBreak/>
              <w:t>Younger children and those with special educational needs will be supported to maintain good respiratory hygiene and be taught that good respiratory hygiene is part of how the school operates.</w:t>
            </w:r>
          </w:p>
          <w:p w14:paraId="2AA14D11" w14:textId="7B80B61D" w:rsidR="0009265B" w:rsidRPr="00704C17" w:rsidRDefault="004B4A04" w:rsidP="001D3C86">
            <w:pPr>
              <w:numPr>
                <w:ilvl w:val="0"/>
                <w:numId w:val="11"/>
              </w:numPr>
              <w:shd w:val="clear" w:color="auto" w:fill="FFFFFF"/>
              <w:ind w:left="313" w:hanging="284"/>
              <w:rPr>
                <w:rFonts w:ascii="Arial" w:hAnsi="Arial" w:cs="Arial"/>
                <w:color w:val="000000" w:themeColor="text1"/>
                <w:sz w:val="20"/>
                <w:szCs w:val="20"/>
              </w:rPr>
            </w:pPr>
            <w:r w:rsidRPr="00704C17">
              <w:rPr>
                <w:rFonts w:ascii="Arial" w:hAnsi="Arial" w:cs="Arial"/>
                <w:color w:val="000000" w:themeColor="text1"/>
                <w:sz w:val="20"/>
                <w:szCs w:val="20"/>
              </w:rPr>
              <w:t xml:space="preserve">Teachers have access to </w:t>
            </w:r>
            <w:r w:rsidRPr="00704C17">
              <w:rPr>
                <w:rFonts w:ascii="Arial" w:hAnsi="Arial" w:cs="Arial"/>
                <w:color w:val="0000FF"/>
                <w:sz w:val="20"/>
                <w:szCs w:val="20"/>
                <w:u w:val="single"/>
              </w:rPr>
              <w:t>t</w:t>
            </w:r>
            <w:r w:rsidR="0009265B" w:rsidRPr="00704C17">
              <w:rPr>
                <w:rFonts w:ascii="Arial" w:hAnsi="Arial" w:cs="Arial"/>
                <w:color w:val="0000FF"/>
                <w:sz w:val="20"/>
                <w:szCs w:val="20"/>
                <w:u w:val="single"/>
              </w:rPr>
              <w:t xml:space="preserve">he </w:t>
            </w:r>
            <w:hyperlink r:id="rId43" w:history="1">
              <w:r w:rsidR="0009265B" w:rsidRPr="00704C17">
                <w:rPr>
                  <w:rFonts w:ascii="Arial" w:hAnsi="Arial" w:cs="Arial"/>
                  <w:color w:val="0000FF"/>
                  <w:sz w:val="20"/>
                  <w:szCs w:val="20"/>
                  <w:u w:val="single"/>
                </w:rPr>
                <w:t>e-Bug Coronavirus (COVID-19</w:t>
              </w:r>
            </w:hyperlink>
            <w:r w:rsidR="0009265B" w:rsidRPr="00704C17">
              <w:rPr>
                <w:rFonts w:ascii="Arial" w:hAnsi="Arial" w:cs="Arial"/>
                <w:color w:val="0000FF"/>
                <w:sz w:val="20"/>
                <w:szCs w:val="20"/>
                <w:u w:val="single"/>
              </w:rPr>
              <w:t>) website</w:t>
            </w:r>
            <w:r w:rsidR="0009265B" w:rsidRPr="00704C17">
              <w:rPr>
                <w:rFonts w:ascii="Arial" w:hAnsi="Arial" w:cs="Arial"/>
                <w:color w:val="0000FF"/>
                <w:sz w:val="20"/>
                <w:szCs w:val="20"/>
              </w:rPr>
              <w:t xml:space="preserve"> </w:t>
            </w:r>
            <w:r w:rsidRPr="00704C17">
              <w:rPr>
                <w:rFonts w:ascii="Arial" w:hAnsi="Arial" w:cs="Arial"/>
                <w:color w:val="000000" w:themeColor="text1"/>
                <w:sz w:val="20"/>
                <w:szCs w:val="20"/>
              </w:rPr>
              <w:t xml:space="preserve">for free </w:t>
            </w:r>
            <w:r w:rsidR="0009265B" w:rsidRPr="00704C17">
              <w:rPr>
                <w:rFonts w:ascii="Arial" w:hAnsi="Arial" w:cs="Arial"/>
                <w:color w:val="000000" w:themeColor="text1"/>
                <w:sz w:val="20"/>
                <w:szCs w:val="20"/>
              </w:rPr>
              <w:t xml:space="preserve">resources and materials to encourage good respiratory hygiene. </w:t>
            </w:r>
          </w:p>
          <w:p w14:paraId="091642D8" w14:textId="1280CE3B" w:rsidR="0009265B" w:rsidRPr="00704C17" w:rsidRDefault="0009265B" w:rsidP="001D3C86">
            <w:pPr>
              <w:numPr>
                <w:ilvl w:val="0"/>
                <w:numId w:val="11"/>
              </w:numPr>
              <w:shd w:val="clear" w:color="auto" w:fill="FFFFFF"/>
              <w:ind w:left="313" w:hanging="284"/>
              <w:rPr>
                <w:rFonts w:ascii="Arial" w:hAnsi="Arial" w:cs="Arial"/>
                <w:color w:val="000000" w:themeColor="text1"/>
                <w:sz w:val="20"/>
                <w:szCs w:val="20"/>
              </w:rPr>
            </w:pPr>
            <w:r w:rsidRPr="00704C17">
              <w:rPr>
                <w:rFonts w:ascii="Arial" w:hAnsi="Arial" w:cs="Arial"/>
                <w:color w:val="000000" w:themeColor="text1"/>
                <w:sz w:val="20"/>
                <w:szCs w:val="20"/>
              </w:rPr>
              <w:t>For pupils with complex needs, who would struggle to maintain good respiratory hygiene as their peers (</w:t>
            </w:r>
            <w:proofErr w:type="spellStart"/>
            <w:r w:rsidRPr="00704C17">
              <w:rPr>
                <w:rFonts w:ascii="Arial" w:hAnsi="Arial" w:cs="Arial"/>
                <w:color w:val="000000" w:themeColor="text1"/>
                <w:sz w:val="20"/>
                <w:szCs w:val="20"/>
              </w:rPr>
              <w:t>eg</w:t>
            </w:r>
            <w:proofErr w:type="spellEnd"/>
            <w:r w:rsidRPr="00704C17">
              <w:rPr>
                <w:rFonts w:ascii="Arial" w:hAnsi="Arial" w:cs="Arial"/>
                <w:color w:val="000000" w:themeColor="text1"/>
                <w:sz w:val="20"/>
                <w:szCs w:val="20"/>
              </w:rPr>
              <w:t>, those who spit uncontrollably or use saliva as a sensory stimulant) a separate risk assessment will be completed to support those pupils and the staff working with them.</w:t>
            </w:r>
          </w:p>
          <w:p w14:paraId="7274748A" w14:textId="7A529360" w:rsidR="0009265B" w:rsidRPr="00704C17" w:rsidRDefault="0009265B" w:rsidP="001D3C86">
            <w:pPr>
              <w:numPr>
                <w:ilvl w:val="0"/>
                <w:numId w:val="11"/>
              </w:numPr>
              <w:shd w:val="clear" w:color="auto" w:fill="FFFFFF"/>
              <w:ind w:left="313" w:hanging="284"/>
              <w:rPr>
                <w:rFonts w:ascii="Arial" w:hAnsi="Arial" w:cs="Arial"/>
                <w:color w:val="000000" w:themeColor="text1"/>
                <w:sz w:val="20"/>
                <w:szCs w:val="20"/>
              </w:rPr>
            </w:pPr>
            <w:r w:rsidRPr="00704C17">
              <w:rPr>
                <w:rFonts w:ascii="Arial" w:hAnsi="Arial" w:cs="Arial"/>
                <w:color w:val="000000" w:themeColor="text1"/>
                <w:sz w:val="20"/>
                <w:szCs w:val="20"/>
              </w:rPr>
              <w:t>Monitoring arrangements in place to ensure sufficient supplies of tissues are maintained.</w:t>
            </w:r>
          </w:p>
          <w:p w14:paraId="360F1EC1" w14:textId="03873184" w:rsidR="0009265B" w:rsidRPr="00704C17" w:rsidRDefault="00155741" w:rsidP="001D3C86">
            <w:pPr>
              <w:numPr>
                <w:ilvl w:val="0"/>
                <w:numId w:val="11"/>
              </w:numPr>
              <w:shd w:val="clear" w:color="auto" w:fill="FFFFFF"/>
              <w:ind w:left="313" w:hanging="284"/>
              <w:rPr>
                <w:rFonts w:ascii="Arial" w:hAnsi="Arial" w:cs="Arial"/>
                <w:color w:val="000000" w:themeColor="text1"/>
                <w:sz w:val="20"/>
                <w:szCs w:val="20"/>
              </w:rPr>
            </w:pPr>
            <w:r w:rsidRPr="00704C17">
              <w:rPr>
                <w:rFonts w:ascii="Arial" w:hAnsi="Arial" w:cs="Arial"/>
                <w:color w:val="000000" w:themeColor="text1"/>
                <w:sz w:val="20"/>
                <w:szCs w:val="20"/>
              </w:rPr>
              <w:t>Bins are regularly empti</w:t>
            </w:r>
            <w:r w:rsidR="0009265B" w:rsidRPr="00704C17">
              <w:rPr>
                <w:rFonts w:ascii="Arial" w:hAnsi="Arial" w:cs="Arial"/>
                <w:color w:val="000000" w:themeColor="text1"/>
                <w:sz w:val="20"/>
                <w:szCs w:val="20"/>
              </w:rPr>
              <w:t xml:space="preserve">ed </w:t>
            </w:r>
            <w:r w:rsidRPr="00704C17">
              <w:rPr>
                <w:rFonts w:ascii="Arial" w:hAnsi="Arial" w:cs="Arial"/>
                <w:color w:val="000000" w:themeColor="text1"/>
                <w:sz w:val="20"/>
                <w:szCs w:val="20"/>
              </w:rPr>
              <w:t xml:space="preserve">and </w:t>
            </w:r>
            <w:r w:rsidR="0009265B" w:rsidRPr="00704C17">
              <w:rPr>
                <w:rFonts w:ascii="Arial" w:hAnsi="Arial" w:cs="Arial"/>
                <w:color w:val="000000" w:themeColor="text1"/>
                <w:sz w:val="20"/>
                <w:szCs w:val="20"/>
              </w:rPr>
              <w:t>disinfected.</w:t>
            </w:r>
          </w:p>
          <w:p w14:paraId="5398F632" w14:textId="3FCAF559" w:rsidR="005B14E1" w:rsidRPr="00704C17" w:rsidRDefault="0009265B" w:rsidP="001D3C86">
            <w:pPr>
              <w:pStyle w:val="ListParagraph"/>
              <w:numPr>
                <w:ilvl w:val="0"/>
                <w:numId w:val="11"/>
              </w:numPr>
              <w:spacing w:after="0" w:line="240" w:lineRule="auto"/>
              <w:ind w:left="313" w:hanging="284"/>
              <w:jc w:val="left"/>
              <w:rPr>
                <w:rFonts w:ascii="Arial" w:hAnsi="Arial" w:cs="Arial"/>
                <w:color w:val="000000" w:themeColor="text1"/>
              </w:rPr>
            </w:pPr>
            <w:r w:rsidRPr="00704C17">
              <w:rPr>
                <w:rFonts w:ascii="Arial" w:hAnsi="Arial" w:cs="Arial"/>
                <w:color w:val="000000" w:themeColor="text1"/>
                <w:lang w:val="en-US"/>
              </w:rPr>
              <w:t xml:space="preserve">A stock of </w:t>
            </w:r>
            <w:r w:rsidR="004B4A04" w:rsidRPr="00704C17">
              <w:rPr>
                <w:rFonts w:ascii="Arial" w:hAnsi="Arial" w:cs="Arial"/>
                <w:color w:val="000000" w:themeColor="text1"/>
                <w:lang w:val="en-US"/>
              </w:rPr>
              <w:t xml:space="preserve">fluid-resistant </w:t>
            </w:r>
            <w:r w:rsidRPr="00704C17">
              <w:rPr>
                <w:rFonts w:ascii="Arial" w:hAnsi="Arial" w:cs="Arial"/>
                <w:color w:val="000000" w:themeColor="text1"/>
                <w:lang w:val="en-US"/>
              </w:rPr>
              <w:t xml:space="preserve">surgical masks </w:t>
            </w:r>
            <w:proofErr w:type="gramStart"/>
            <w:r w:rsidRPr="00704C17">
              <w:rPr>
                <w:rFonts w:ascii="Arial" w:hAnsi="Arial" w:cs="Arial"/>
                <w:color w:val="000000" w:themeColor="text1"/>
                <w:lang w:val="en-US"/>
              </w:rPr>
              <w:t>are</w:t>
            </w:r>
            <w:proofErr w:type="gramEnd"/>
            <w:r w:rsidRPr="00704C17">
              <w:rPr>
                <w:rFonts w:ascii="Arial" w:hAnsi="Arial" w:cs="Arial"/>
                <w:color w:val="000000" w:themeColor="text1"/>
                <w:lang w:val="en-US"/>
              </w:rPr>
              <w:t xml:space="preserve"> maintained and made available for staff who cannot socially distance (for use if they are required to provide first aid / intimate care to pupils with COVID-19 symptoms)</w:t>
            </w:r>
            <w:r w:rsidR="004B4A04" w:rsidRPr="00704C17">
              <w:rPr>
                <w:rFonts w:ascii="Arial" w:hAnsi="Arial" w:cs="Arial"/>
                <w:color w:val="000000" w:themeColor="text1"/>
                <w:lang w:val="en-US"/>
              </w:rPr>
              <w:t>.</w:t>
            </w:r>
          </w:p>
        </w:tc>
        <w:tc>
          <w:tcPr>
            <w:tcW w:w="2126" w:type="dxa"/>
          </w:tcPr>
          <w:p w14:paraId="2E29BF85" w14:textId="77777777" w:rsidR="005B14E1" w:rsidRPr="0004762E" w:rsidRDefault="005B14E1" w:rsidP="009266E8">
            <w:pPr>
              <w:shd w:val="clear" w:color="auto" w:fill="FFFFFF"/>
              <w:ind w:left="313"/>
              <w:rPr>
                <w:rFonts w:ascii="Arial" w:hAnsi="Arial" w:cs="Arial"/>
                <w:sz w:val="20"/>
                <w:szCs w:val="20"/>
              </w:rPr>
            </w:pPr>
          </w:p>
        </w:tc>
        <w:tc>
          <w:tcPr>
            <w:tcW w:w="1134" w:type="dxa"/>
          </w:tcPr>
          <w:p w14:paraId="12A5259D" w14:textId="77777777" w:rsidR="005B14E1" w:rsidRPr="0004762E" w:rsidRDefault="005B14E1" w:rsidP="008C18AC">
            <w:pPr>
              <w:rPr>
                <w:rFonts w:ascii="Arial" w:hAnsi="Arial" w:cs="Arial"/>
                <w:sz w:val="20"/>
                <w:szCs w:val="20"/>
              </w:rPr>
            </w:pPr>
          </w:p>
        </w:tc>
      </w:tr>
      <w:tr w:rsidR="00155741" w:rsidRPr="0004762E" w14:paraId="3230A917" w14:textId="77777777" w:rsidTr="00023AB1">
        <w:trPr>
          <w:trHeight w:val="504"/>
        </w:trPr>
        <w:tc>
          <w:tcPr>
            <w:tcW w:w="2411" w:type="dxa"/>
          </w:tcPr>
          <w:p w14:paraId="49B159B2" w14:textId="77777777" w:rsidR="00155741" w:rsidRPr="003A5D9B" w:rsidRDefault="00155741" w:rsidP="00155741">
            <w:pPr>
              <w:rPr>
                <w:rFonts w:ascii="Arial" w:hAnsi="Arial" w:cs="Arial"/>
                <w:sz w:val="20"/>
                <w:szCs w:val="20"/>
              </w:rPr>
            </w:pPr>
            <w:r w:rsidRPr="003A5D9B">
              <w:rPr>
                <w:rFonts w:ascii="Arial" w:hAnsi="Arial" w:cs="Arial"/>
                <w:sz w:val="20"/>
                <w:szCs w:val="20"/>
              </w:rPr>
              <w:t>Getting or spreading Coronavirus (COVID-19) by not cleaning, or not adequately cleaning surfaces, equipment and workstations adequately</w:t>
            </w:r>
          </w:p>
          <w:p w14:paraId="6DAEE360" w14:textId="77777777" w:rsidR="00155741" w:rsidRPr="003A5D9B" w:rsidRDefault="00155741" w:rsidP="008C18AC">
            <w:pPr>
              <w:rPr>
                <w:rFonts w:ascii="Arial" w:hAnsi="Arial" w:cs="Arial"/>
                <w:sz w:val="20"/>
                <w:szCs w:val="20"/>
              </w:rPr>
            </w:pPr>
          </w:p>
        </w:tc>
        <w:tc>
          <w:tcPr>
            <w:tcW w:w="2551" w:type="dxa"/>
          </w:tcPr>
          <w:p w14:paraId="069416E9" w14:textId="77777777" w:rsidR="00172C6A" w:rsidRPr="003A5D9B" w:rsidRDefault="00172C6A" w:rsidP="001D3C86">
            <w:pPr>
              <w:numPr>
                <w:ilvl w:val="0"/>
                <w:numId w:val="25"/>
              </w:numPr>
              <w:ind w:left="310" w:hanging="310"/>
              <w:rPr>
                <w:rFonts w:ascii="Arial" w:hAnsi="Arial" w:cs="Arial"/>
                <w:sz w:val="20"/>
                <w:szCs w:val="20"/>
              </w:rPr>
            </w:pPr>
            <w:r w:rsidRPr="003A5D9B">
              <w:rPr>
                <w:rFonts w:ascii="Arial" w:hAnsi="Arial" w:cs="Arial"/>
                <w:sz w:val="20"/>
                <w:szCs w:val="20"/>
              </w:rPr>
              <w:t>Staff</w:t>
            </w:r>
          </w:p>
          <w:p w14:paraId="7A3F8A22" w14:textId="77777777" w:rsidR="00172C6A" w:rsidRPr="003A5D9B" w:rsidRDefault="00172C6A" w:rsidP="001D3C86">
            <w:pPr>
              <w:numPr>
                <w:ilvl w:val="0"/>
                <w:numId w:val="25"/>
              </w:numPr>
              <w:ind w:left="310" w:hanging="310"/>
              <w:rPr>
                <w:rFonts w:ascii="Arial" w:hAnsi="Arial" w:cs="Arial"/>
                <w:sz w:val="20"/>
                <w:szCs w:val="20"/>
              </w:rPr>
            </w:pPr>
            <w:r w:rsidRPr="003A5D9B">
              <w:rPr>
                <w:rFonts w:ascii="Arial" w:hAnsi="Arial" w:cs="Arial"/>
                <w:sz w:val="20"/>
                <w:szCs w:val="20"/>
              </w:rPr>
              <w:t>Children &amp; Young People</w:t>
            </w:r>
          </w:p>
          <w:p w14:paraId="72A341F8" w14:textId="77777777" w:rsidR="00172C6A" w:rsidRPr="003A5D9B" w:rsidRDefault="00172C6A" w:rsidP="00172C6A">
            <w:pPr>
              <w:numPr>
                <w:ilvl w:val="0"/>
                <w:numId w:val="1"/>
              </w:numPr>
              <w:ind w:left="289" w:hanging="283"/>
              <w:rPr>
                <w:rFonts w:ascii="Arial" w:hAnsi="Arial" w:cs="Arial"/>
                <w:sz w:val="20"/>
                <w:szCs w:val="20"/>
              </w:rPr>
            </w:pPr>
            <w:r w:rsidRPr="003A5D9B">
              <w:rPr>
                <w:rFonts w:ascii="Arial" w:hAnsi="Arial" w:cs="Arial"/>
                <w:sz w:val="20"/>
                <w:szCs w:val="20"/>
              </w:rPr>
              <w:t xml:space="preserve">Parents &amp; </w:t>
            </w:r>
            <w:proofErr w:type="spellStart"/>
            <w:r w:rsidRPr="003A5D9B">
              <w:rPr>
                <w:rFonts w:ascii="Arial" w:hAnsi="Arial" w:cs="Arial"/>
                <w:sz w:val="20"/>
                <w:szCs w:val="20"/>
              </w:rPr>
              <w:t>Carers</w:t>
            </w:r>
            <w:proofErr w:type="spellEnd"/>
          </w:p>
          <w:p w14:paraId="7C26BE9A" w14:textId="77777777" w:rsidR="00172C6A" w:rsidRPr="003A5D9B" w:rsidRDefault="00172C6A" w:rsidP="00172C6A">
            <w:pPr>
              <w:numPr>
                <w:ilvl w:val="0"/>
                <w:numId w:val="1"/>
              </w:numPr>
              <w:ind w:left="289" w:hanging="283"/>
              <w:rPr>
                <w:rFonts w:ascii="Arial" w:hAnsi="Arial" w:cs="Arial"/>
                <w:sz w:val="20"/>
                <w:szCs w:val="20"/>
              </w:rPr>
            </w:pPr>
            <w:r w:rsidRPr="003A5D9B">
              <w:rPr>
                <w:rFonts w:ascii="Arial" w:hAnsi="Arial" w:cs="Arial"/>
                <w:sz w:val="20"/>
                <w:szCs w:val="20"/>
              </w:rPr>
              <w:t>Visitors (Contractors, Suppliers and support staff for pupils with SEND etc.)</w:t>
            </w:r>
          </w:p>
          <w:p w14:paraId="3432E231" w14:textId="0BA0F7C0" w:rsidR="00155741" w:rsidRPr="003A5D9B" w:rsidRDefault="00172C6A" w:rsidP="00172C6A">
            <w:pPr>
              <w:numPr>
                <w:ilvl w:val="0"/>
                <w:numId w:val="1"/>
              </w:numPr>
              <w:ind w:left="289" w:hanging="283"/>
              <w:rPr>
                <w:rFonts w:ascii="Arial" w:hAnsi="Arial" w:cs="Arial"/>
                <w:sz w:val="20"/>
                <w:szCs w:val="20"/>
              </w:rPr>
            </w:pPr>
            <w:r w:rsidRPr="003A5D9B">
              <w:rPr>
                <w:rFonts w:ascii="Arial" w:hAnsi="Arial" w:cs="Arial"/>
                <w:sz w:val="20"/>
                <w:szCs w:val="20"/>
              </w:rPr>
              <w:t xml:space="preserve">Vulnerable Groups </w:t>
            </w:r>
          </w:p>
          <w:p w14:paraId="600219A7" w14:textId="77777777" w:rsidR="00155741" w:rsidRPr="003A5D9B" w:rsidRDefault="00155741" w:rsidP="00155741">
            <w:pPr>
              <w:ind w:left="6"/>
              <w:rPr>
                <w:rFonts w:ascii="Arial" w:hAnsi="Arial" w:cs="Arial"/>
                <w:sz w:val="20"/>
                <w:szCs w:val="20"/>
              </w:rPr>
            </w:pPr>
          </w:p>
          <w:p w14:paraId="61332223" w14:textId="0A405B84" w:rsidR="00155741" w:rsidRPr="003A5D9B" w:rsidRDefault="00155741" w:rsidP="00155741">
            <w:pPr>
              <w:ind w:left="6"/>
              <w:rPr>
                <w:rFonts w:ascii="Arial" w:hAnsi="Arial" w:cs="Arial"/>
                <w:i/>
                <w:iCs/>
                <w:sz w:val="18"/>
                <w:szCs w:val="18"/>
              </w:rPr>
            </w:pPr>
            <w:r w:rsidRPr="003A5D9B">
              <w:rPr>
                <w:rFonts w:ascii="Arial" w:hAnsi="Arial" w:cs="Arial"/>
                <w:i/>
                <w:iCs/>
                <w:sz w:val="18"/>
                <w:szCs w:val="18"/>
              </w:rPr>
              <w:t xml:space="preserve">(may contract or spread Coronavirus COVID-19 by touching a surface or object that has </w:t>
            </w:r>
            <w:r w:rsidR="00B94C08" w:rsidRPr="003A5D9B">
              <w:rPr>
                <w:rFonts w:ascii="Arial" w:hAnsi="Arial" w:cs="Arial"/>
                <w:i/>
                <w:iCs/>
                <w:sz w:val="18"/>
                <w:szCs w:val="18"/>
              </w:rPr>
              <w:t xml:space="preserve">been contaminated with </w:t>
            </w:r>
            <w:r w:rsidRPr="003A5D9B">
              <w:rPr>
                <w:rFonts w:ascii="Arial" w:hAnsi="Arial" w:cs="Arial"/>
                <w:i/>
                <w:iCs/>
                <w:sz w:val="18"/>
                <w:szCs w:val="18"/>
              </w:rPr>
              <w:t>the virus</w:t>
            </w:r>
            <w:r w:rsidR="00B94C08" w:rsidRPr="003A5D9B">
              <w:rPr>
                <w:rFonts w:ascii="Arial" w:hAnsi="Arial" w:cs="Arial"/>
                <w:i/>
                <w:iCs/>
                <w:sz w:val="18"/>
                <w:szCs w:val="18"/>
              </w:rPr>
              <w:t xml:space="preserve"> when an infected person has coughed, sneezed or touched them, which</w:t>
            </w:r>
            <w:r w:rsidRPr="003A5D9B">
              <w:rPr>
                <w:rFonts w:ascii="Arial" w:hAnsi="Arial" w:cs="Arial"/>
                <w:i/>
                <w:iCs/>
                <w:sz w:val="18"/>
                <w:szCs w:val="18"/>
              </w:rPr>
              <w:t xml:space="preserve"> has not been </w:t>
            </w:r>
            <w:proofErr w:type="spellStart"/>
            <w:r w:rsidRPr="003A5D9B">
              <w:rPr>
                <w:rFonts w:ascii="Arial" w:hAnsi="Arial" w:cs="Arial"/>
                <w:i/>
                <w:iCs/>
                <w:sz w:val="18"/>
                <w:szCs w:val="18"/>
              </w:rPr>
              <w:t>cleaned,or</w:t>
            </w:r>
            <w:proofErr w:type="spellEnd"/>
            <w:r w:rsidRPr="003A5D9B">
              <w:rPr>
                <w:rFonts w:ascii="Arial" w:hAnsi="Arial" w:cs="Arial"/>
                <w:i/>
                <w:iCs/>
                <w:sz w:val="18"/>
                <w:szCs w:val="18"/>
              </w:rPr>
              <w:t xml:space="preserve"> has not been adequately cleaned, </w:t>
            </w:r>
            <w:r w:rsidRPr="003A5D9B">
              <w:rPr>
                <w:rFonts w:ascii="Arial" w:hAnsi="Arial" w:cs="Arial"/>
                <w:i/>
                <w:iCs/>
                <w:sz w:val="18"/>
                <w:szCs w:val="18"/>
              </w:rPr>
              <w:lastRenderedPageBreak/>
              <w:t>and then touching their mouth, nose, or eye</w:t>
            </w:r>
            <w:r w:rsidR="009232FE" w:rsidRPr="003A5D9B">
              <w:rPr>
                <w:rFonts w:ascii="Arial" w:hAnsi="Arial" w:cs="Arial"/>
                <w:i/>
                <w:iCs/>
                <w:sz w:val="18"/>
                <w:szCs w:val="18"/>
              </w:rPr>
              <w:t>s)</w:t>
            </w:r>
          </w:p>
          <w:p w14:paraId="11AC6A6E" w14:textId="77777777" w:rsidR="00155741" w:rsidRPr="003A5D9B" w:rsidRDefault="00155741" w:rsidP="00155741">
            <w:pPr>
              <w:ind w:left="6"/>
              <w:rPr>
                <w:rFonts w:ascii="Arial" w:hAnsi="Arial" w:cs="Arial"/>
                <w:i/>
                <w:iCs/>
                <w:sz w:val="18"/>
                <w:szCs w:val="18"/>
              </w:rPr>
            </w:pPr>
          </w:p>
          <w:p w14:paraId="6955D9A0" w14:textId="7B4D91E8" w:rsidR="00155741" w:rsidRPr="003A5D9B" w:rsidRDefault="00155741" w:rsidP="004D2CDD">
            <w:pPr>
              <w:ind w:left="6"/>
              <w:rPr>
                <w:rFonts w:ascii="Arial" w:hAnsi="Arial" w:cs="Arial"/>
                <w:sz w:val="20"/>
                <w:szCs w:val="20"/>
              </w:rPr>
            </w:pPr>
            <w:r w:rsidRPr="003A5D9B">
              <w:rPr>
                <w:rFonts w:ascii="Arial" w:hAnsi="Arial" w:cs="Arial"/>
                <w:i/>
                <w:iCs/>
                <w:sz w:val="18"/>
                <w:szCs w:val="18"/>
              </w:rPr>
              <w:t>Increased frequency of cleaning of general room surfaces reduces the presence of the virus and the risk of contact</w:t>
            </w:r>
            <w:r w:rsidR="00B94C08" w:rsidRPr="003A5D9B">
              <w:rPr>
                <w:rFonts w:ascii="Arial" w:hAnsi="Arial" w:cs="Arial"/>
                <w:i/>
                <w:iCs/>
                <w:sz w:val="18"/>
                <w:szCs w:val="18"/>
              </w:rPr>
              <w:t>)</w:t>
            </w:r>
            <w:r w:rsidRPr="003A5D9B">
              <w:rPr>
                <w:rFonts w:ascii="Arial" w:hAnsi="Arial" w:cs="Arial"/>
                <w:i/>
                <w:iCs/>
                <w:sz w:val="18"/>
                <w:szCs w:val="18"/>
              </w:rPr>
              <w:t xml:space="preserve"> </w:t>
            </w:r>
          </w:p>
        </w:tc>
        <w:tc>
          <w:tcPr>
            <w:tcW w:w="7371" w:type="dxa"/>
          </w:tcPr>
          <w:p w14:paraId="5DB0A9D2" w14:textId="06FA2D98" w:rsidR="00155741" w:rsidRPr="00A544FA" w:rsidRDefault="00155741" w:rsidP="001D3C86">
            <w:pPr>
              <w:numPr>
                <w:ilvl w:val="0"/>
                <w:numId w:val="11"/>
              </w:numPr>
              <w:shd w:val="clear" w:color="auto" w:fill="FFFFFF"/>
              <w:ind w:left="311" w:hanging="283"/>
              <w:rPr>
                <w:rFonts w:ascii="Arial" w:hAnsi="Arial" w:cs="Arial"/>
                <w:b/>
                <w:bCs/>
                <w:color w:val="000000" w:themeColor="text1"/>
                <w:sz w:val="20"/>
                <w:szCs w:val="20"/>
              </w:rPr>
            </w:pPr>
            <w:r w:rsidRPr="00704C17">
              <w:rPr>
                <w:rFonts w:ascii="Arial" w:hAnsi="Arial" w:cs="Arial"/>
                <w:color w:val="000000" w:themeColor="text1"/>
                <w:sz w:val="20"/>
                <w:szCs w:val="20"/>
              </w:rPr>
              <w:lastRenderedPageBreak/>
              <w:t xml:space="preserve">Current Government guidance is being followed through the </w:t>
            </w:r>
            <w:r w:rsidRPr="00A544FA">
              <w:rPr>
                <w:rFonts w:ascii="Arial" w:hAnsi="Arial" w:cs="Arial"/>
                <w:b/>
                <w:bCs/>
                <w:color w:val="000000" w:themeColor="text1"/>
                <w:sz w:val="20"/>
                <w:szCs w:val="20"/>
              </w:rPr>
              <w:t>introduction of enhanced cleaning, including cleaning frequently touched surfaces often, using standard products such as detergents</w:t>
            </w:r>
          </w:p>
          <w:p w14:paraId="28A801E6" w14:textId="1D4D0361" w:rsidR="00DF7BB4" w:rsidRPr="00704C17" w:rsidRDefault="00DF7BB4" w:rsidP="001D3C86">
            <w:pPr>
              <w:numPr>
                <w:ilvl w:val="0"/>
                <w:numId w:val="11"/>
              </w:numPr>
              <w:shd w:val="clear" w:color="auto" w:fill="FFFFFF"/>
              <w:ind w:left="311" w:hanging="283"/>
              <w:rPr>
                <w:rFonts w:ascii="Arial" w:hAnsi="Arial" w:cs="Arial"/>
                <w:color w:val="000000" w:themeColor="text1"/>
                <w:sz w:val="20"/>
                <w:szCs w:val="20"/>
              </w:rPr>
            </w:pPr>
            <w:r w:rsidRPr="00704C17">
              <w:rPr>
                <w:rFonts w:ascii="Arial" w:hAnsi="Arial" w:cs="Arial"/>
                <w:color w:val="000000" w:themeColor="text1"/>
                <w:sz w:val="20"/>
                <w:szCs w:val="20"/>
              </w:rPr>
              <w:t xml:space="preserve">The cleaning schedule has been reviewed and, where necessary, additional staff hours have been provided.  This includes: </w:t>
            </w:r>
          </w:p>
          <w:p w14:paraId="19EE8ABB" w14:textId="3389CDBE" w:rsidR="00946EA0" w:rsidRPr="00704C17" w:rsidRDefault="00946EA0" w:rsidP="001D3C86">
            <w:pPr>
              <w:pStyle w:val="ListParagraph"/>
              <w:numPr>
                <w:ilvl w:val="1"/>
                <w:numId w:val="11"/>
              </w:numPr>
              <w:spacing w:after="0" w:line="240" w:lineRule="auto"/>
              <w:ind w:left="595" w:hanging="284"/>
              <w:jc w:val="left"/>
              <w:rPr>
                <w:rFonts w:ascii="Arial" w:hAnsi="Arial" w:cs="Arial"/>
                <w:color w:val="000000" w:themeColor="text1"/>
                <w:lang w:eastAsia="en-GB"/>
              </w:rPr>
            </w:pPr>
            <w:r w:rsidRPr="00704C17">
              <w:rPr>
                <w:rFonts w:ascii="Arial" w:hAnsi="Arial" w:cs="Arial"/>
                <w:color w:val="000000" w:themeColor="text1"/>
                <w:lang w:eastAsia="en-GB"/>
              </w:rPr>
              <w:t>Increasing the frequency of cleaning, using standard cleaning products such as detergents and disinfectants, paying attention to all surfaces</w:t>
            </w:r>
            <w:r w:rsidR="004D415F" w:rsidRPr="00704C17">
              <w:rPr>
                <w:rFonts w:ascii="Arial" w:hAnsi="Arial" w:cs="Arial"/>
                <w:color w:val="000000" w:themeColor="text1"/>
                <w:lang w:eastAsia="en-GB"/>
              </w:rPr>
              <w:t xml:space="preserve"> and objects</w:t>
            </w:r>
            <w:r w:rsidRPr="00704C17">
              <w:rPr>
                <w:rFonts w:ascii="Arial" w:hAnsi="Arial" w:cs="Arial"/>
                <w:color w:val="000000" w:themeColor="text1"/>
                <w:lang w:eastAsia="en-GB"/>
              </w:rPr>
              <w:t>, but especially ones that are touched frequently, such as door handles, light switches, work surfaces, remote controls and electronic devices</w:t>
            </w:r>
            <w:r w:rsidR="004D415F" w:rsidRPr="00704C17">
              <w:rPr>
                <w:rFonts w:ascii="Arial" w:hAnsi="Arial" w:cs="Arial"/>
                <w:color w:val="000000" w:themeColor="text1"/>
                <w:lang w:eastAsia="en-GB"/>
              </w:rPr>
              <w:t>, taps, kettles, fridges, microwaves, cupboards, keyboards and phones</w:t>
            </w:r>
            <w:r w:rsidRPr="00704C17">
              <w:rPr>
                <w:rFonts w:ascii="Arial" w:hAnsi="Arial" w:cs="Arial"/>
                <w:color w:val="000000" w:themeColor="text1"/>
                <w:lang w:eastAsia="en-GB"/>
              </w:rPr>
              <w:t>.</w:t>
            </w:r>
            <w:r w:rsidR="004D415F" w:rsidRPr="00704C17">
              <w:rPr>
                <w:rFonts w:ascii="Arial" w:hAnsi="Arial" w:cs="Arial"/>
                <w:color w:val="000000" w:themeColor="text1"/>
                <w:lang w:eastAsia="en-GB"/>
              </w:rPr>
              <w:t xml:space="preserve">  </w:t>
            </w:r>
          </w:p>
          <w:p w14:paraId="24AC9E5D" w14:textId="25EA05D3" w:rsidR="00084AB6" w:rsidRPr="00704C17" w:rsidRDefault="00946EA0" w:rsidP="001D3C86">
            <w:pPr>
              <w:pStyle w:val="ListParagraph"/>
              <w:numPr>
                <w:ilvl w:val="1"/>
                <w:numId w:val="11"/>
              </w:numPr>
              <w:spacing w:after="0" w:line="240" w:lineRule="auto"/>
              <w:ind w:left="595" w:hanging="284"/>
              <w:jc w:val="left"/>
              <w:rPr>
                <w:rFonts w:ascii="Arial" w:hAnsi="Arial" w:cs="Arial"/>
                <w:color w:val="000000" w:themeColor="text1"/>
                <w:lang w:eastAsia="en-GB"/>
              </w:rPr>
            </w:pPr>
            <w:r w:rsidRPr="00704C17">
              <w:rPr>
                <w:rFonts w:ascii="Arial" w:hAnsi="Arial" w:cs="Arial"/>
                <w:color w:val="000000" w:themeColor="text1"/>
                <w:lang w:eastAsia="en-GB"/>
              </w:rPr>
              <w:t>As a minimum, wiping down frequently touched surfaces twice a day, and one of these will be at the beginning or the end of the working day.  Cleaning will be more frequen</w:t>
            </w:r>
            <w:r w:rsidR="009041B2" w:rsidRPr="00704C17">
              <w:rPr>
                <w:rFonts w:ascii="Arial" w:hAnsi="Arial" w:cs="Arial"/>
                <w:color w:val="000000" w:themeColor="text1"/>
                <w:lang w:eastAsia="en-GB"/>
              </w:rPr>
              <w:t xml:space="preserve">t in rooms and shared spaces which are used by </w:t>
            </w:r>
            <w:proofErr w:type="gramStart"/>
            <w:r w:rsidR="009041B2" w:rsidRPr="00704C17">
              <w:rPr>
                <w:rFonts w:ascii="Arial" w:hAnsi="Arial" w:cs="Arial"/>
                <w:color w:val="000000" w:themeColor="text1"/>
                <w:lang w:eastAsia="en-GB"/>
              </w:rPr>
              <w:t>a large number of</w:t>
            </w:r>
            <w:proofErr w:type="gramEnd"/>
            <w:r w:rsidR="009041B2" w:rsidRPr="00704C17">
              <w:rPr>
                <w:rFonts w:ascii="Arial" w:hAnsi="Arial" w:cs="Arial"/>
                <w:color w:val="000000" w:themeColor="text1"/>
                <w:lang w:eastAsia="en-GB"/>
              </w:rPr>
              <w:t xml:space="preserve"> people, at entrance and exit points, where people access handwashing and hand-sanitising facilities, and </w:t>
            </w:r>
            <w:r w:rsidR="00084AB6" w:rsidRPr="00704C17">
              <w:rPr>
                <w:rFonts w:ascii="Arial" w:hAnsi="Arial" w:cs="Arial"/>
                <w:color w:val="000000" w:themeColor="text1"/>
                <w:lang w:eastAsia="en-GB"/>
              </w:rPr>
              <w:t xml:space="preserve">of </w:t>
            </w:r>
            <w:r w:rsidR="009041B2" w:rsidRPr="00704C17">
              <w:rPr>
                <w:rFonts w:ascii="Arial" w:hAnsi="Arial" w:cs="Arial"/>
                <w:color w:val="000000" w:themeColor="text1"/>
                <w:lang w:eastAsia="en-GB"/>
              </w:rPr>
              <w:t xml:space="preserve">frequently </w:t>
            </w:r>
            <w:r w:rsidRPr="00704C17">
              <w:rPr>
                <w:rFonts w:ascii="Arial" w:hAnsi="Arial" w:cs="Arial"/>
                <w:color w:val="000000" w:themeColor="text1"/>
                <w:lang w:eastAsia="en-GB"/>
              </w:rPr>
              <w:t>touch</w:t>
            </w:r>
            <w:r w:rsidR="009041B2" w:rsidRPr="00704C17">
              <w:rPr>
                <w:rFonts w:ascii="Arial" w:hAnsi="Arial" w:cs="Arial"/>
                <w:color w:val="000000" w:themeColor="text1"/>
                <w:lang w:eastAsia="en-GB"/>
              </w:rPr>
              <w:t>ed</w:t>
            </w:r>
            <w:r w:rsidRPr="00704C17">
              <w:rPr>
                <w:rFonts w:ascii="Arial" w:hAnsi="Arial" w:cs="Arial"/>
                <w:color w:val="000000" w:themeColor="text1"/>
                <w:lang w:eastAsia="en-GB"/>
              </w:rPr>
              <w:t xml:space="preserve"> surfaces within bathrooms and communal kitchens</w:t>
            </w:r>
            <w:r w:rsidR="009041B2" w:rsidRPr="00704C17">
              <w:rPr>
                <w:rFonts w:ascii="Arial" w:hAnsi="Arial" w:cs="Arial"/>
                <w:color w:val="000000" w:themeColor="text1"/>
                <w:lang w:eastAsia="en-GB"/>
              </w:rPr>
              <w:t>.</w:t>
            </w:r>
          </w:p>
          <w:p w14:paraId="5B0C0B8A" w14:textId="6290AEC9" w:rsidR="00946EA0" w:rsidRPr="00704C17" w:rsidRDefault="004B4B71" w:rsidP="001D3C86">
            <w:pPr>
              <w:pStyle w:val="ListParagraph"/>
              <w:numPr>
                <w:ilvl w:val="1"/>
                <w:numId w:val="11"/>
              </w:numPr>
              <w:spacing w:after="0" w:line="240" w:lineRule="auto"/>
              <w:ind w:left="595" w:hanging="284"/>
              <w:jc w:val="left"/>
              <w:rPr>
                <w:rFonts w:ascii="Arial" w:hAnsi="Arial" w:cs="Arial"/>
                <w:color w:val="000000" w:themeColor="text1"/>
                <w:lang w:eastAsia="en-GB"/>
              </w:rPr>
            </w:pPr>
            <w:r w:rsidRPr="00704C17">
              <w:rPr>
                <w:rFonts w:ascii="Arial" w:hAnsi="Arial" w:cs="Arial"/>
                <w:color w:val="000000" w:themeColor="text1"/>
                <w:lang w:eastAsia="en-GB"/>
              </w:rPr>
              <w:t>Cleaning of shared work areas, tools and equipment after each use by Staff using cleaning wipes or cleaning materials provided</w:t>
            </w:r>
            <w:r w:rsidR="00D933A4" w:rsidRPr="00704C17">
              <w:rPr>
                <w:rFonts w:ascii="Arial" w:hAnsi="Arial" w:cs="Arial"/>
                <w:color w:val="000000" w:themeColor="text1"/>
                <w:lang w:eastAsia="en-GB"/>
              </w:rPr>
              <w:t>, where possible</w:t>
            </w:r>
            <w:r w:rsidRPr="00704C17">
              <w:rPr>
                <w:rFonts w:ascii="Arial" w:hAnsi="Arial" w:cs="Arial"/>
                <w:color w:val="000000" w:themeColor="text1"/>
                <w:lang w:eastAsia="en-GB"/>
              </w:rPr>
              <w:t>.</w:t>
            </w:r>
            <w:r w:rsidR="00084AB6" w:rsidRPr="00704C17">
              <w:rPr>
                <w:rFonts w:ascii="Arial" w:hAnsi="Arial" w:cs="Arial"/>
                <w:color w:val="000000" w:themeColor="text1"/>
                <w:lang w:eastAsia="en-GB"/>
              </w:rPr>
              <w:t xml:space="preserve"> </w:t>
            </w:r>
          </w:p>
          <w:p w14:paraId="0E808461" w14:textId="46B3E740" w:rsidR="00DF7BB4" w:rsidRPr="00704C17" w:rsidRDefault="00DF7BB4" w:rsidP="001D3C86">
            <w:pPr>
              <w:pStyle w:val="ListParagraph"/>
              <w:numPr>
                <w:ilvl w:val="0"/>
                <w:numId w:val="11"/>
              </w:numPr>
              <w:spacing w:after="0" w:line="240" w:lineRule="auto"/>
              <w:ind w:left="311" w:hanging="283"/>
              <w:jc w:val="left"/>
              <w:rPr>
                <w:rFonts w:ascii="Arial" w:hAnsi="Arial" w:cs="Arial"/>
                <w:color w:val="000000" w:themeColor="text1"/>
                <w:lang w:eastAsia="en-GB"/>
              </w:rPr>
            </w:pPr>
            <w:r w:rsidRPr="00704C17">
              <w:rPr>
                <w:rFonts w:ascii="Arial" w:hAnsi="Arial" w:cs="Arial"/>
                <w:color w:val="000000" w:themeColor="text1"/>
                <w:lang w:eastAsia="en-GB"/>
              </w:rPr>
              <w:lastRenderedPageBreak/>
              <w:t xml:space="preserve">The School’s Business Manager/Site Manager ensures delivery of the induction package to directly employed cleaning staff so that they fully understand their role in preventing the spread of Coronavirus.  Where cleaning staff are provided by the Local Authority or other </w:t>
            </w:r>
            <w:proofErr w:type="gramStart"/>
            <w:r w:rsidRPr="00704C17">
              <w:rPr>
                <w:rFonts w:ascii="Arial" w:hAnsi="Arial" w:cs="Arial"/>
                <w:color w:val="000000" w:themeColor="text1"/>
                <w:lang w:eastAsia="en-GB"/>
              </w:rPr>
              <w:t>third party</w:t>
            </w:r>
            <w:proofErr w:type="gramEnd"/>
            <w:r w:rsidRPr="00704C17">
              <w:rPr>
                <w:rFonts w:ascii="Arial" w:hAnsi="Arial" w:cs="Arial"/>
                <w:color w:val="000000" w:themeColor="text1"/>
                <w:lang w:eastAsia="en-GB"/>
              </w:rPr>
              <w:t xml:space="preserve"> Cleaning Contractor, this will be conducted by the respective employer in consultation with the school and copies of their risk assessments will be reviewed and held on file at the school).</w:t>
            </w:r>
          </w:p>
          <w:p w14:paraId="011D078A" w14:textId="5570A2AC" w:rsidR="00AE0B98" w:rsidRPr="00704C17" w:rsidRDefault="00AE0B98" w:rsidP="001D3C86">
            <w:pPr>
              <w:pStyle w:val="ListParagraph"/>
              <w:numPr>
                <w:ilvl w:val="0"/>
                <w:numId w:val="11"/>
              </w:numPr>
              <w:spacing w:after="0" w:line="240" w:lineRule="auto"/>
              <w:ind w:left="311" w:hanging="283"/>
              <w:jc w:val="left"/>
              <w:rPr>
                <w:rFonts w:ascii="Arial" w:hAnsi="Arial" w:cs="Arial"/>
                <w:color w:val="000000" w:themeColor="text1"/>
                <w:lang w:eastAsia="en-GB"/>
              </w:rPr>
            </w:pPr>
            <w:r w:rsidRPr="00704C17">
              <w:rPr>
                <w:rFonts w:ascii="Arial" w:hAnsi="Arial" w:cs="Arial"/>
                <w:color w:val="000000" w:themeColor="text1"/>
                <w:lang w:eastAsia="en-GB"/>
              </w:rPr>
              <w:t xml:space="preserve">Rooms </w:t>
            </w:r>
            <w:r w:rsidR="00084AB6" w:rsidRPr="00704C17">
              <w:rPr>
                <w:rFonts w:ascii="Arial" w:hAnsi="Arial" w:cs="Arial"/>
                <w:color w:val="000000" w:themeColor="text1"/>
                <w:lang w:eastAsia="en-GB"/>
              </w:rPr>
              <w:t xml:space="preserve">have been </w:t>
            </w:r>
            <w:r w:rsidRPr="00704C17">
              <w:rPr>
                <w:rFonts w:ascii="Arial" w:hAnsi="Arial" w:cs="Arial"/>
                <w:color w:val="000000" w:themeColor="text1"/>
                <w:lang w:eastAsia="en-GB"/>
              </w:rPr>
              <w:t>decluttered</w:t>
            </w:r>
            <w:r w:rsidR="004B4B71" w:rsidRPr="00704C17">
              <w:rPr>
                <w:rFonts w:ascii="Arial" w:hAnsi="Arial" w:cs="Arial"/>
                <w:color w:val="000000" w:themeColor="text1"/>
                <w:lang w:eastAsia="en-GB"/>
              </w:rPr>
              <w:t xml:space="preserve"> </w:t>
            </w:r>
            <w:r w:rsidR="00084AB6" w:rsidRPr="00704C17">
              <w:rPr>
                <w:rFonts w:ascii="Arial" w:hAnsi="Arial" w:cs="Arial"/>
                <w:color w:val="000000" w:themeColor="text1"/>
                <w:lang w:eastAsia="en-GB"/>
              </w:rPr>
              <w:t xml:space="preserve">and </w:t>
            </w:r>
            <w:r w:rsidRPr="00704C17">
              <w:rPr>
                <w:rFonts w:ascii="Arial" w:hAnsi="Arial" w:cs="Arial"/>
                <w:color w:val="000000" w:themeColor="text1"/>
                <w:lang w:eastAsia="en-GB"/>
              </w:rPr>
              <w:t xml:space="preserve">difficult to clean items </w:t>
            </w:r>
            <w:r w:rsidR="00084AB6" w:rsidRPr="00704C17">
              <w:rPr>
                <w:rFonts w:ascii="Arial" w:hAnsi="Arial" w:cs="Arial"/>
                <w:color w:val="000000" w:themeColor="text1"/>
                <w:lang w:eastAsia="en-GB"/>
              </w:rPr>
              <w:t xml:space="preserve">have been </w:t>
            </w:r>
            <w:r w:rsidRPr="00704C17">
              <w:rPr>
                <w:rFonts w:ascii="Arial" w:hAnsi="Arial" w:cs="Arial"/>
                <w:color w:val="000000" w:themeColor="text1"/>
                <w:lang w:eastAsia="en-GB"/>
              </w:rPr>
              <w:t>removed</w:t>
            </w:r>
            <w:r w:rsidR="00084AB6" w:rsidRPr="00704C17">
              <w:rPr>
                <w:rFonts w:ascii="Arial" w:hAnsi="Arial" w:cs="Arial"/>
                <w:color w:val="000000" w:themeColor="text1"/>
                <w:lang w:eastAsia="en-GB"/>
              </w:rPr>
              <w:t>,</w:t>
            </w:r>
            <w:r w:rsidRPr="00704C17">
              <w:rPr>
                <w:rFonts w:ascii="Arial" w:hAnsi="Arial" w:cs="Arial"/>
                <w:color w:val="000000" w:themeColor="text1"/>
                <w:lang w:eastAsia="en-GB"/>
              </w:rPr>
              <w:t xml:space="preserve"> to make cleaning easier</w:t>
            </w:r>
            <w:r w:rsidR="00084AB6" w:rsidRPr="00704C17">
              <w:rPr>
                <w:rFonts w:ascii="Arial" w:hAnsi="Arial" w:cs="Arial"/>
                <w:color w:val="000000" w:themeColor="text1"/>
                <w:lang w:eastAsia="en-GB"/>
              </w:rPr>
              <w:t xml:space="preserve"> and reduce the likelihood of contaminating objects</w:t>
            </w:r>
            <w:r w:rsidRPr="00704C17">
              <w:rPr>
                <w:rFonts w:ascii="Arial" w:hAnsi="Arial" w:cs="Arial"/>
                <w:color w:val="000000" w:themeColor="text1"/>
                <w:lang w:eastAsia="en-GB"/>
              </w:rPr>
              <w:t>.</w:t>
            </w:r>
          </w:p>
          <w:p w14:paraId="50324515" w14:textId="77777777" w:rsidR="004B4B71" w:rsidRPr="00704C17" w:rsidRDefault="004B4B71" w:rsidP="001D3C86">
            <w:pPr>
              <w:pStyle w:val="ListParagraph"/>
              <w:numPr>
                <w:ilvl w:val="0"/>
                <w:numId w:val="11"/>
              </w:numPr>
              <w:spacing w:after="0" w:line="240" w:lineRule="auto"/>
              <w:ind w:left="311" w:hanging="283"/>
              <w:jc w:val="left"/>
              <w:rPr>
                <w:rFonts w:ascii="Arial" w:hAnsi="Arial" w:cs="Arial"/>
                <w:color w:val="000000" w:themeColor="text1"/>
                <w:lang w:eastAsia="en-GB"/>
              </w:rPr>
            </w:pPr>
            <w:r w:rsidRPr="00704C17">
              <w:rPr>
                <w:rFonts w:ascii="Arial" w:hAnsi="Arial" w:cs="Arial"/>
                <w:color w:val="000000" w:themeColor="text1"/>
                <w:lang w:eastAsia="en-GB"/>
              </w:rPr>
              <w:t>Workstations are cleared at the end of the day or shift so that they can be properly cleaned.</w:t>
            </w:r>
          </w:p>
          <w:p w14:paraId="29A2E550" w14:textId="50CD17EB" w:rsidR="00084AB6" w:rsidRPr="00704C17" w:rsidRDefault="00084AB6" w:rsidP="001D3C86">
            <w:pPr>
              <w:pStyle w:val="ListParagraph"/>
              <w:numPr>
                <w:ilvl w:val="0"/>
                <w:numId w:val="11"/>
              </w:numPr>
              <w:spacing w:after="0" w:line="240" w:lineRule="auto"/>
              <w:ind w:left="311" w:hanging="283"/>
              <w:jc w:val="left"/>
              <w:rPr>
                <w:rFonts w:ascii="Arial" w:hAnsi="Arial" w:cs="Arial"/>
                <w:color w:val="000000" w:themeColor="text1"/>
                <w:lang w:eastAsia="en-GB"/>
              </w:rPr>
            </w:pPr>
            <w:r w:rsidRPr="00704C17">
              <w:rPr>
                <w:rFonts w:ascii="Arial" w:hAnsi="Arial" w:cs="Arial"/>
                <w:color w:val="000000" w:themeColor="text1"/>
              </w:rPr>
              <w:t>The use of high-touch items and equipment, for example, printers or whiteboards, will be limited/restricted.</w:t>
            </w:r>
          </w:p>
          <w:p w14:paraId="40F1C248" w14:textId="512B8970" w:rsidR="00155741" w:rsidRPr="00704C17" w:rsidRDefault="000F07BA" w:rsidP="001D3C86">
            <w:pPr>
              <w:pStyle w:val="ListParagraph"/>
              <w:numPr>
                <w:ilvl w:val="0"/>
                <w:numId w:val="11"/>
              </w:numPr>
              <w:spacing w:after="0" w:line="240" w:lineRule="auto"/>
              <w:ind w:left="311" w:hanging="283"/>
              <w:jc w:val="left"/>
              <w:rPr>
                <w:rFonts w:ascii="Arial" w:hAnsi="Arial" w:cs="Arial"/>
                <w:color w:val="000000" w:themeColor="text1"/>
                <w:lang w:eastAsia="en-GB"/>
              </w:rPr>
            </w:pPr>
            <w:r w:rsidRPr="00704C17">
              <w:rPr>
                <w:rFonts w:ascii="Arial" w:hAnsi="Arial" w:cs="Arial"/>
                <w:color w:val="000000" w:themeColor="text1"/>
              </w:rPr>
              <w:t>Where possible, n</w:t>
            </w:r>
            <w:r w:rsidR="00155741" w:rsidRPr="00704C17">
              <w:rPr>
                <w:rFonts w:ascii="Arial" w:hAnsi="Arial" w:cs="Arial"/>
                <w:color w:val="000000" w:themeColor="text1"/>
              </w:rPr>
              <w:t>on-touch</w:t>
            </w:r>
            <w:r w:rsidRPr="00704C17">
              <w:rPr>
                <w:rFonts w:ascii="Arial" w:hAnsi="Arial" w:cs="Arial"/>
                <w:color w:val="000000" w:themeColor="text1"/>
              </w:rPr>
              <w:t xml:space="preserve"> and lined bins (</w:t>
            </w:r>
            <w:proofErr w:type="spellStart"/>
            <w:r w:rsidRPr="00704C17">
              <w:rPr>
                <w:rFonts w:ascii="Arial" w:hAnsi="Arial" w:cs="Arial"/>
                <w:color w:val="000000" w:themeColor="text1"/>
              </w:rPr>
              <w:t>eg</w:t>
            </w:r>
            <w:proofErr w:type="spellEnd"/>
            <w:r w:rsidRPr="00704C17">
              <w:rPr>
                <w:rFonts w:ascii="Arial" w:hAnsi="Arial" w:cs="Arial"/>
                <w:color w:val="000000" w:themeColor="text1"/>
              </w:rPr>
              <w:t>, open-topped bin or foot-operated lids)</w:t>
            </w:r>
            <w:r w:rsidR="00155741" w:rsidRPr="00704C17">
              <w:rPr>
                <w:rFonts w:ascii="Arial" w:hAnsi="Arial" w:cs="Arial"/>
                <w:color w:val="000000" w:themeColor="text1"/>
              </w:rPr>
              <w:t xml:space="preserve"> </w:t>
            </w:r>
            <w:r w:rsidRPr="00704C17">
              <w:rPr>
                <w:rFonts w:ascii="Arial" w:hAnsi="Arial" w:cs="Arial"/>
                <w:color w:val="000000" w:themeColor="text1"/>
              </w:rPr>
              <w:t>will be</w:t>
            </w:r>
            <w:r w:rsidR="00155741" w:rsidRPr="00704C17">
              <w:rPr>
                <w:rFonts w:ascii="Arial" w:hAnsi="Arial" w:cs="Arial"/>
                <w:color w:val="000000" w:themeColor="text1"/>
              </w:rPr>
              <w:t xml:space="preserve"> provided throughout the school/setting for disposal of used tissues, which are emptied regularly throughout the day.</w:t>
            </w:r>
            <w:r w:rsidRPr="00704C17">
              <w:rPr>
                <w:rFonts w:ascii="Arial" w:hAnsi="Arial" w:cs="Arial"/>
                <w:color w:val="000000" w:themeColor="text1"/>
              </w:rPr>
              <w:t xml:space="preserve">  Where swing top bins are in use, the lids will be cleaned frequently throughout the day.  </w:t>
            </w:r>
            <w:r w:rsidR="00DF7BB4" w:rsidRPr="00704C17">
              <w:rPr>
                <w:rFonts w:ascii="Arial" w:hAnsi="Arial" w:cs="Arial"/>
                <w:color w:val="000000" w:themeColor="text1"/>
              </w:rPr>
              <w:t>Additional bins</w:t>
            </w:r>
            <w:r w:rsidRPr="00704C17">
              <w:rPr>
                <w:rFonts w:ascii="Arial" w:hAnsi="Arial" w:cs="Arial"/>
                <w:color w:val="000000" w:themeColor="text1"/>
              </w:rPr>
              <w:t xml:space="preserve"> will be</w:t>
            </w:r>
            <w:r w:rsidR="00DF7BB4" w:rsidRPr="00704C17">
              <w:rPr>
                <w:rFonts w:ascii="Arial" w:hAnsi="Arial" w:cs="Arial"/>
                <w:color w:val="000000" w:themeColor="text1"/>
              </w:rPr>
              <w:t xml:space="preserve"> provided where necessary.</w:t>
            </w:r>
          </w:p>
          <w:p w14:paraId="17E3219F" w14:textId="7431F44D" w:rsidR="00084AB6" w:rsidRPr="00704C17" w:rsidRDefault="00155741" w:rsidP="001D3C86">
            <w:pPr>
              <w:pStyle w:val="ListParagraph"/>
              <w:numPr>
                <w:ilvl w:val="0"/>
                <w:numId w:val="11"/>
              </w:numPr>
              <w:spacing w:after="0" w:line="240" w:lineRule="auto"/>
              <w:ind w:left="311" w:hanging="283"/>
              <w:jc w:val="left"/>
              <w:rPr>
                <w:rFonts w:ascii="Arial" w:hAnsi="Arial" w:cs="Arial"/>
                <w:color w:val="000000" w:themeColor="text1"/>
                <w:lang w:eastAsia="en-GB"/>
              </w:rPr>
            </w:pPr>
            <w:r w:rsidRPr="00704C17">
              <w:rPr>
                <w:rFonts w:ascii="Arial" w:hAnsi="Arial" w:cs="Arial"/>
                <w:color w:val="000000" w:themeColor="text1"/>
              </w:rPr>
              <w:t>Disposable paper towels provided within staffroom and kitchen areas for drying hands/dishes.</w:t>
            </w:r>
          </w:p>
          <w:p w14:paraId="3EF05071" w14:textId="201E8007" w:rsidR="00D933A4" w:rsidRPr="00704C17" w:rsidRDefault="00D933A4" w:rsidP="001D3C86">
            <w:pPr>
              <w:pStyle w:val="ListParagraph"/>
              <w:numPr>
                <w:ilvl w:val="0"/>
                <w:numId w:val="11"/>
              </w:numPr>
              <w:spacing w:after="0" w:line="240" w:lineRule="auto"/>
              <w:ind w:left="311" w:hanging="283"/>
              <w:jc w:val="left"/>
              <w:rPr>
                <w:rFonts w:ascii="Arial" w:hAnsi="Arial" w:cs="Arial"/>
                <w:color w:val="000000" w:themeColor="text1"/>
                <w:lang w:eastAsia="en-GB"/>
              </w:rPr>
            </w:pPr>
            <w:r w:rsidRPr="00704C17">
              <w:rPr>
                <w:rFonts w:ascii="Arial" w:hAnsi="Arial" w:cs="Arial"/>
                <w:color w:val="000000" w:themeColor="text1"/>
                <w:lang w:eastAsia="en-GB"/>
              </w:rPr>
              <w:t xml:space="preserve">Suitable cleaning materials will be </w:t>
            </w:r>
            <w:proofErr w:type="gramStart"/>
            <w:r w:rsidRPr="00704C17">
              <w:rPr>
                <w:rFonts w:ascii="Arial" w:hAnsi="Arial" w:cs="Arial"/>
                <w:color w:val="000000" w:themeColor="text1"/>
                <w:lang w:eastAsia="en-GB"/>
              </w:rPr>
              <w:t>provided</w:t>
            </w:r>
            <w:proofErr w:type="gramEnd"/>
            <w:r w:rsidRPr="00704C17">
              <w:rPr>
                <w:rFonts w:ascii="Arial" w:hAnsi="Arial" w:cs="Arial"/>
                <w:color w:val="000000" w:themeColor="text1"/>
                <w:lang w:eastAsia="en-GB"/>
              </w:rPr>
              <w:t xml:space="preserve"> and stock checks will be regularly undertaken with cleaning materials replenished as necessary.</w:t>
            </w:r>
          </w:p>
          <w:p w14:paraId="607AA01D" w14:textId="0A60866F" w:rsidR="004314A1" w:rsidRPr="00704C17" w:rsidRDefault="00DF7BB4" w:rsidP="001D3C86">
            <w:pPr>
              <w:pStyle w:val="ListParagraph"/>
              <w:numPr>
                <w:ilvl w:val="0"/>
                <w:numId w:val="11"/>
              </w:numPr>
              <w:spacing w:after="0" w:line="240" w:lineRule="auto"/>
              <w:ind w:left="311" w:hanging="283"/>
              <w:jc w:val="left"/>
              <w:rPr>
                <w:rFonts w:ascii="Arial" w:hAnsi="Arial" w:cs="Arial"/>
                <w:color w:val="000000" w:themeColor="text1"/>
                <w:lang w:eastAsia="en-GB"/>
              </w:rPr>
            </w:pPr>
            <w:r w:rsidRPr="00704C17">
              <w:rPr>
                <w:rFonts w:ascii="Arial" w:hAnsi="Arial" w:cs="Arial"/>
                <w:color w:val="000000" w:themeColor="text1"/>
                <w:lang w:eastAsia="en-GB"/>
              </w:rPr>
              <w:t xml:space="preserve">PHE’s Guidance </w:t>
            </w:r>
            <w:r w:rsidRPr="00704C17">
              <w:rPr>
                <w:rFonts w:ascii="Arial" w:hAnsi="Arial" w:cs="Arial"/>
                <w:color w:val="0070C0"/>
                <w:lang w:eastAsia="en-GB"/>
              </w:rPr>
              <w:t xml:space="preserve">on </w:t>
            </w:r>
            <w:hyperlink r:id="rId44" w:history="1">
              <w:r w:rsidRPr="00704C17">
                <w:rPr>
                  <w:rStyle w:val="Hyperlink"/>
                  <w:rFonts w:ascii="Arial" w:hAnsi="Arial" w:cs="Arial"/>
                  <w:lang w:eastAsia="en-GB"/>
                </w:rPr>
                <w:t>COVID-19 Cleaning in Non-Healthcare Settings Outside the Home</w:t>
              </w:r>
            </w:hyperlink>
            <w:r w:rsidRPr="00704C17">
              <w:rPr>
                <w:rFonts w:ascii="Arial" w:hAnsi="Arial" w:cs="Arial"/>
                <w:color w:val="0000FF"/>
                <w:lang w:eastAsia="en-GB"/>
              </w:rPr>
              <w:t xml:space="preserve"> </w:t>
            </w:r>
            <w:r w:rsidRPr="00704C17">
              <w:rPr>
                <w:rFonts w:ascii="Arial" w:hAnsi="Arial" w:cs="Arial"/>
                <w:color w:val="000000" w:themeColor="text1"/>
                <w:lang w:eastAsia="en-GB"/>
              </w:rPr>
              <w:t xml:space="preserve">followed for general cleaning of the school site and when </w:t>
            </w:r>
            <w:r w:rsidR="004314A1" w:rsidRPr="00704C17">
              <w:rPr>
                <w:rFonts w:ascii="Arial" w:hAnsi="Arial" w:cs="Arial"/>
                <w:color w:val="000000" w:themeColor="text1"/>
              </w:rPr>
              <w:t>cleaning the premises due to a known or suspected case of COVID-19:-</w:t>
            </w:r>
          </w:p>
          <w:p w14:paraId="62FF471B" w14:textId="69E4A4C5" w:rsidR="004314A1" w:rsidRPr="00704C17" w:rsidRDefault="004314A1" w:rsidP="001D3C86">
            <w:pPr>
              <w:pStyle w:val="ListParagraph"/>
              <w:numPr>
                <w:ilvl w:val="1"/>
                <w:numId w:val="11"/>
              </w:numPr>
              <w:spacing w:after="0" w:line="240" w:lineRule="auto"/>
              <w:ind w:left="733" w:hanging="426"/>
              <w:jc w:val="left"/>
              <w:rPr>
                <w:rFonts w:ascii="Arial" w:hAnsi="Arial" w:cs="Arial"/>
                <w:color w:val="000000" w:themeColor="text1"/>
                <w:lang w:eastAsia="en-GB"/>
              </w:rPr>
            </w:pPr>
            <w:r w:rsidRPr="00704C17">
              <w:rPr>
                <w:rFonts w:ascii="Arial" w:hAnsi="Arial" w:cs="Arial"/>
                <w:color w:val="000000" w:themeColor="text1"/>
                <w:lang w:eastAsia="en-GB"/>
              </w:rPr>
              <w:t>Public areas where a symptomatic individual has passed through and spent minimal time, such as corridors, but which are not visibly contaminated with body fluids</w:t>
            </w:r>
            <w:r w:rsidR="00880BC8" w:rsidRPr="00704C17">
              <w:rPr>
                <w:rFonts w:ascii="Arial" w:hAnsi="Arial" w:cs="Arial"/>
                <w:color w:val="000000" w:themeColor="text1"/>
                <w:lang w:eastAsia="en-GB"/>
              </w:rPr>
              <w:t>, such as corridors,</w:t>
            </w:r>
            <w:r w:rsidRPr="00704C17">
              <w:rPr>
                <w:rFonts w:ascii="Arial" w:hAnsi="Arial" w:cs="Arial"/>
                <w:color w:val="000000" w:themeColor="text1"/>
                <w:lang w:eastAsia="en-GB"/>
              </w:rPr>
              <w:t xml:space="preserve"> will be cleaned thoroughly as normal using standard cleaning products.</w:t>
            </w:r>
          </w:p>
          <w:p w14:paraId="7657D549" w14:textId="2EE275CF" w:rsidR="004314A1" w:rsidRPr="00704C17" w:rsidRDefault="004314A1" w:rsidP="001D3C86">
            <w:pPr>
              <w:pStyle w:val="ListParagraph"/>
              <w:numPr>
                <w:ilvl w:val="1"/>
                <w:numId w:val="11"/>
              </w:numPr>
              <w:spacing w:after="0" w:line="240" w:lineRule="auto"/>
              <w:ind w:left="733" w:hanging="426"/>
              <w:jc w:val="left"/>
              <w:rPr>
                <w:rFonts w:ascii="Arial" w:hAnsi="Arial" w:cs="Arial"/>
                <w:color w:val="000000" w:themeColor="text1"/>
                <w:lang w:eastAsia="en-GB"/>
              </w:rPr>
            </w:pPr>
            <w:r w:rsidRPr="00704C17">
              <w:rPr>
                <w:rFonts w:ascii="Arial" w:hAnsi="Arial" w:cs="Arial"/>
                <w:color w:val="000000" w:themeColor="text1"/>
                <w:lang w:eastAsia="en-GB"/>
              </w:rPr>
              <w:t xml:space="preserve">All surfaces that a symptomatic person has come into contact will be cleaned and disinfected, </w:t>
            </w:r>
            <w:proofErr w:type="gramStart"/>
            <w:r w:rsidRPr="00704C17">
              <w:rPr>
                <w:rFonts w:ascii="Arial" w:hAnsi="Arial" w:cs="Arial"/>
                <w:color w:val="000000" w:themeColor="text1"/>
                <w:lang w:eastAsia="en-GB"/>
              </w:rPr>
              <w:t>including:</w:t>
            </w:r>
            <w:proofErr w:type="gramEnd"/>
            <w:r w:rsidRPr="00704C17">
              <w:rPr>
                <w:rFonts w:ascii="Arial" w:hAnsi="Arial" w:cs="Arial"/>
                <w:color w:val="000000" w:themeColor="text1"/>
                <w:lang w:eastAsia="en-GB"/>
              </w:rPr>
              <w:t xml:space="preserve"> objects which are visibly contaminated with body fluids and all potentially contaminated</w:t>
            </w:r>
            <w:r w:rsidR="00880BC8" w:rsidRPr="00704C17">
              <w:rPr>
                <w:rFonts w:ascii="Arial" w:hAnsi="Arial" w:cs="Arial"/>
                <w:color w:val="000000" w:themeColor="text1"/>
                <w:lang w:eastAsia="en-GB"/>
              </w:rPr>
              <w:t xml:space="preserve"> and frequently touched</w:t>
            </w:r>
            <w:r w:rsidRPr="00704C17">
              <w:rPr>
                <w:rFonts w:ascii="Arial" w:hAnsi="Arial" w:cs="Arial"/>
                <w:color w:val="000000" w:themeColor="text1"/>
                <w:lang w:eastAsia="en-GB"/>
              </w:rPr>
              <w:t xml:space="preserve"> areas.</w:t>
            </w:r>
          </w:p>
          <w:p w14:paraId="5C580D39" w14:textId="5A175129" w:rsidR="00765F1A" w:rsidRPr="00704C17" w:rsidRDefault="00D14FAA" w:rsidP="001D3C86">
            <w:pPr>
              <w:pStyle w:val="ListParagraph"/>
              <w:numPr>
                <w:ilvl w:val="0"/>
                <w:numId w:val="11"/>
              </w:numPr>
              <w:shd w:val="clear" w:color="auto" w:fill="FFFFFF"/>
              <w:spacing w:line="240" w:lineRule="auto"/>
              <w:ind w:left="307" w:hanging="283"/>
              <w:rPr>
                <w:rFonts w:ascii="Arial" w:hAnsi="Arial" w:cs="Arial"/>
                <w:color w:val="000000" w:themeColor="text1"/>
              </w:rPr>
            </w:pPr>
            <w:r w:rsidRPr="00704C17">
              <w:rPr>
                <w:rFonts w:ascii="Arial" w:hAnsi="Arial" w:cs="Arial"/>
                <w:color w:val="000000" w:themeColor="text1"/>
              </w:rPr>
              <w:lastRenderedPageBreak/>
              <w:t>Cleaning staff will be issued with and wear disposable gloves and plastic aprons for general cleaning.  However, if an area has been heavily contaminated, such as with visible bodily fluids, from a person with suspected Coronavirus (COVID-19), the use protection for the eyes (</w:t>
            </w:r>
            <w:proofErr w:type="spellStart"/>
            <w:r w:rsidRPr="00704C17">
              <w:rPr>
                <w:rFonts w:ascii="Arial" w:hAnsi="Arial" w:cs="Arial"/>
                <w:color w:val="000000" w:themeColor="text1"/>
              </w:rPr>
              <w:t>ie</w:t>
            </w:r>
            <w:proofErr w:type="spellEnd"/>
            <w:r w:rsidRPr="00704C17">
              <w:rPr>
                <w:rFonts w:ascii="Arial" w:hAnsi="Arial" w:cs="Arial"/>
                <w:color w:val="000000" w:themeColor="text1"/>
              </w:rPr>
              <w:t>, safety goggles or face shield), mouth and nose (fluid-resistant surgical face mask - Type IIR), will also be worn.</w:t>
            </w:r>
          </w:p>
          <w:p w14:paraId="1D8AC3CA" w14:textId="1288D115" w:rsidR="00880BC8" w:rsidRPr="00704C17" w:rsidRDefault="00D933A4" w:rsidP="001D3C86">
            <w:pPr>
              <w:pStyle w:val="ListParagraph"/>
              <w:numPr>
                <w:ilvl w:val="0"/>
                <w:numId w:val="11"/>
              </w:numPr>
              <w:shd w:val="clear" w:color="auto" w:fill="FFFFFF"/>
              <w:spacing w:line="240" w:lineRule="auto"/>
              <w:ind w:left="307" w:hanging="283"/>
              <w:rPr>
                <w:rFonts w:ascii="Arial" w:hAnsi="Arial" w:cs="Arial"/>
                <w:color w:val="000000" w:themeColor="text1"/>
              </w:rPr>
            </w:pPr>
            <w:r w:rsidRPr="00704C17">
              <w:rPr>
                <w:rFonts w:ascii="Arial" w:hAnsi="Arial" w:cs="Arial"/>
                <w:color w:val="000000" w:themeColor="text1"/>
                <w:lang w:eastAsia="en-GB"/>
              </w:rPr>
              <w:t>Clear guidance provided to cleaning staff on the cleaning of specific areas, particularly toilet and wash areas, to make sure they are kept clean</w:t>
            </w:r>
            <w:r w:rsidR="00926268">
              <w:rPr>
                <w:rFonts w:ascii="Arial" w:hAnsi="Arial" w:cs="Arial"/>
                <w:color w:val="000000" w:themeColor="text1"/>
                <w:lang w:eastAsia="en-GB"/>
              </w:rPr>
              <w:t xml:space="preserve">, </w:t>
            </w:r>
            <w:r w:rsidR="00926268" w:rsidRPr="004475E8">
              <w:rPr>
                <w:rFonts w:ascii="Arial" w:hAnsi="Arial" w:cs="Arial"/>
                <w:color w:val="000000" w:themeColor="text1"/>
                <w:lang w:eastAsia="en-GB"/>
              </w:rPr>
              <w:t>with increased cleaning frequency after high-traffic periods (such as break and lunch times)</w:t>
            </w:r>
            <w:r w:rsidRPr="004475E8">
              <w:rPr>
                <w:rFonts w:ascii="Arial" w:hAnsi="Arial" w:cs="Arial"/>
                <w:color w:val="000000" w:themeColor="text1"/>
                <w:lang w:eastAsia="en-GB"/>
              </w:rPr>
              <w:t xml:space="preserve"> and </w:t>
            </w:r>
            <w:r w:rsidR="00E24DE7" w:rsidRPr="004475E8">
              <w:rPr>
                <w:rFonts w:ascii="Arial" w:hAnsi="Arial" w:cs="Arial"/>
                <w:color w:val="000000" w:themeColor="text1"/>
                <w:lang w:eastAsia="en-GB"/>
              </w:rPr>
              <w:t>staff will work in agreed cohorts to mitigate against the risk of transmission</w:t>
            </w:r>
            <w:r w:rsidRPr="004475E8">
              <w:rPr>
                <w:rFonts w:ascii="Arial" w:hAnsi="Arial" w:cs="Arial"/>
                <w:color w:val="000000" w:themeColor="text1"/>
                <w:lang w:eastAsia="en-GB"/>
              </w:rPr>
              <w:t>.</w:t>
            </w:r>
          </w:p>
        </w:tc>
        <w:tc>
          <w:tcPr>
            <w:tcW w:w="2126" w:type="dxa"/>
          </w:tcPr>
          <w:p w14:paraId="6F85EF1A" w14:textId="16A9FF01" w:rsidR="00155741" w:rsidRPr="0004762E" w:rsidRDefault="00155741" w:rsidP="00D37F64">
            <w:pPr>
              <w:shd w:val="clear" w:color="auto" w:fill="FFFFFF"/>
              <w:ind w:left="313"/>
              <w:rPr>
                <w:rFonts w:ascii="Arial" w:hAnsi="Arial" w:cs="Arial"/>
                <w:sz w:val="20"/>
                <w:szCs w:val="20"/>
              </w:rPr>
            </w:pPr>
          </w:p>
        </w:tc>
        <w:tc>
          <w:tcPr>
            <w:tcW w:w="1134" w:type="dxa"/>
          </w:tcPr>
          <w:p w14:paraId="0032A6AB" w14:textId="2572FC95" w:rsidR="00D9277F" w:rsidRPr="0004762E" w:rsidRDefault="00D9277F" w:rsidP="008C18AC">
            <w:pPr>
              <w:rPr>
                <w:rFonts w:ascii="Arial" w:hAnsi="Arial" w:cs="Arial"/>
                <w:sz w:val="20"/>
                <w:szCs w:val="20"/>
              </w:rPr>
            </w:pPr>
          </w:p>
        </w:tc>
      </w:tr>
      <w:tr w:rsidR="00765F1A" w:rsidRPr="0004762E" w14:paraId="4A635ECC" w14:textId="77777777" w:rsidTr="00023AB1">
        <w:trPr>
          <w:trHeight w:val="646"/>
        </w:trPr>
        <w:tc>
          <w:tcPr>
            <w:tcW w:w="2411" w:type="dxa"/>
          </w:tcPr>
          <w:p w14:paraId="5A392808" w14:textId="33B59F3C" w:rsidR="00765F1A" w:rsidRPr="00155741" w:rsidRDefault="00765F1A" w:rsidP="00765F1A">
            <w:pPr>
              <w:rPr>
                <w:rFonts w:ascii="Arial" w:hAnsi="Arial" w:cs="Arial"/>
                <w:color w:val="0000FF"/>
                <w:sz w:val="20"/>
                <w:szCs w:val="20"/>
              </w:rPr>
            </w:pPr>
            <w:r w:rsidRPr="00B01F9B">
              <w:rPr>
                <w:rFonts w:ascii="Arial" w:hAnsi="Arial" w:cs="Arial"/>
                <w:sz w:val="20"/>
                <w:szCs w:val="20"/>
              </w:rPr>
              <w:lastRenderedPageBreak/>
              <w:t>Inappropriate handling and disposal of waste</w:t>
            </w:r>
          </w:p>
        </w:tc>
        <w:tc>
          <w:tcPr>
            <w:tcW w:w="2551" w:type="dxa"/>
          </w:tcPr>
          <w:p w14:paraId="394D39D9" w14:textId="77777777" w:rsidR="00172C6A" w:rsidRPr="009345C8" w:rsidRDefault="00172C6A" w:rsidP="001D3C86">
            <w:pPr>
              <w:numPr>
                <w:ilvl w:val="0"/>
                <w:numId w:val="25"/>
              </w:numPr>
              <w:ind w:left="310" w:hanging="310"/>
              <w:rPr>
                <w:rFonts w:ascii="Arial" w:hAnsi="Arial" w:cs="Arial"/>
                <w:sz w:val="20"/>
                <w:szCs w:val="20"/>
              </w:rPr>
            </w:pPr>
            <w:r w:rsidRPr="009345C8">
              <w:rPr>
                <w:rFonts w:ascii="Arial" w:hAnsi="Arial" w:cs="Arial"/>
                <w:sz w:val="20"/>
                <w:szCs w:val="20"/>
              </w:rPr>
              <w:t>Staff</w:t>
            </w:r>
          </w:p>
          <w:p w14:paraId="62B0FD0A" w14:textId="77777777" w:rsidR="00172C6A" w:rsidRPr="003B357F" w:rsidRDefault="00172C6A" w:rsidP="001D3C86">
            <w:pPr>
              <w:numPr>
                <w:ilvl w:val="0"/>
                <w:numId w:val="25"/>
              </w:numPr>
              <w:ind w:left="310" w:hanging="310"/>
              <w:rPr>
                <w:rFonts w:ascii="Arial" w:hAnsi="Arial" w:cs="Arial"/>
                <w:sz w:val="20"/>
                <w:szCs w:val="20"/>
              </w:rPr>
            </w:pPr>
            <w:r w:rsidRPr="003B357F">
              <w:rPr>
                <w:rFonts w:ascii="Arial" w:hAnsi="Arial" w:cs="Arial"/>
                <w:sz w:val="20"/>
                <w:szCs w:val="20"/>
              </w:rPr>
              <w:t>Children &amp; Young People</w:t>
            </w:r>
          </w:p>
          <w:p w14:paraId="3AE86637" w14:textId="77777777" w:rsidR="00172C6A" w:rsidRPr="003B357F" w:rsidRDefault="00172C6A" w:rsidP="00172C6A">
            <w:pPr>
              <w:numPr>
                <w:ilvl w:val="0"/>
                <w:numId w:val="1"/>
              </w:numPr>
              <w:ind w:left="289" w:hanging="283"/>
              <w:rPr>
                <w:rFonts w:ascii="Arial" w:hAnsi="Arial" w:cs="Arial"/>
                <w:sz w:val="20"/>
                <w:szCs w:val="20"/>
              </w:rPr>
            </w:pPr>
            <w:r w:rsidRPr="00861D46">
              <w:rPr>
                <w:rFonts w:ascii="Arial" w:hAnsi="Arial" w:cs="Arial"/>
                <w:sz w:val="20"/>
                <w:szCs w:val="20"/>
              </w:rPr>
              <w:t xml:space="preserve">Parents </w:t>
            </w:r>
            <w:r>
              <w:rPr>
                <w:rFonts w:ascii="Arial" w:hAnsi="Arial" w:cs="Arial"/>
                <w:sz w:val="20"/>
                <w:szCs w:val="20"/>
              </w:rPr>
              <w:t>&amp;</w:t>
            </w:r>
            <w:r w:rsidRPr="00861D46">
              <w:rPr>
                <w:rFonts w:ascii="Arial" w:hAnsi="Arial" w:cs="Arial"/>
                <w:sz w:val="20"/>
                <w:szCs w:val="20"/>
              </w:rPr>
              <w:t xml:space="preserve"> </w:t>
            </w:r>
            <w:proofErr w:type="spellStart"/>
            <w:r w:rsidRPr="003B357F">
              <w:rPr>
                <w:rFonts w:ascii="Arial" w:hAnsi="Arial" w:cs="Arial"/>
                <w:sz w:val="20"/>
                <w:szCs w:val="20"/>
              </w:rPr>
              <w:t>Carers</w:t>
            </w:r>
            <w:proofErr w:type="spellEnd"/>
          </w:p>
          <w:p w14:paraId="00A60FF2" w14:textId="77777777" w:rsidR="00172C6A" w:rsidRPr="003B357F" w:rsidRDefault="00172C6A" w:rsidP="00172C6A">
            <w:pPr>
              <w:numPr>
                <w:ilvl w:val="0"/>
                <w:numId w:val="1"/>
              </w:numPr>
              <w:ind w:left="289" w:hanging="283"/>
              <w:rPr>
                <w:rFonts w:ascii="Arial" w:hAnsi="Arial" w:cs="Arial"/>
                <w:sz w:val="20"/>
                <w:szCs w:val="20"/>
              </w:rPr>
            </w:pPr>
            <w:r w:rsidRPr="003B357F">
              <w:rPr>
                <w:rFonts w:ascii="Arial" w:hAnsi="Arial" w:cs="Arial"/>
                <w:sz w:val="20"/>
                <w:szCs w:val="20"/>
              </w:rPr>
              <w:t>Visitors (Contractors, Suppliers and support staff for pupils with SEND etc.)</w:t>
            </w:r>
          </w:p>
          <w:p w14:paraId="47E5B762" w14:textId="37B51175" w:rsidR="00765F1A" w:rsidRDefault="00172C6A" w:rsidP="00172C6A">
            <w:pPr>
              <w:numPr>
                <w:ilvl w:val="0"/>
                <w:numId w:val="1"/>
              </w:numPr>
              <w:ind w:left="289" w:hanging="283"/>
              <w:rPr>
                <w:rFonts w:ascii="Arial" w:hAnsi="Arial" w:cs="Arial"/>
                <w:color w:val="0000FF"/>
                <w:sz w:val="20"/>
                <w:szCs w:val="20"/>
              </w:rPr>
            </w:pPr>
            <w:r w:rsidRPr="006469E2">
              <w:rPr>
                <w:rFonts w:ascii="Arial" w:hAnsi="Arial" w:cs="Arial"/>
                <w:sz w:val="20"/>
                <w:szCs w:val="20"/>
              </w:rPr>
              <w:t>Vulnerable Groups</w:t>
            </w:r>
            <w:r w:rsidR="00765F1A">
              <w:rPr>
                <w:rFonts w:ascii="Arial" w:hAnsi="Arial" w:cs="Arial"/>
                <w:color w:val="0000FF"/>
                <w:sz w:val="20"/>
                <w:szCs w:val="20"/>
              </w:rPr>
              <w:br/>
            </w:r>
          </w:p>
          <w:p w14:paraId="5DC195CB" w14:textId="1458636C" w:rsidR="00765F1A" w:rsidRPr="008C18AC" w:rsidRDefault="00765F1A" w:rsidP="00765F1A">
            <w:pPr>
              <w:ind w:left="6"/>
              <w:rPr>
                <w:rFonts w:ascii="Arial" w:hAnsi="Arial" w:cs="Arial"/>
                <w:color w:val="0000FF"/>
                <w:sz w:val="20"/>
                <w:szCs w:val="20"/>
              </w:rPr>
            </w:pPr>
            <w:r w:rsidRPr="003B357F">
              <w:rPr>
                <w:rFonts w:ascii="Arial" w:hAnsi="Arial" w:cs="Arial"/>
                <w:i/>
                <w:iCs/>
                <w:sz w:val="18"/>
                <w:szCs w:val="18"/>
              </w:rPr>
              <w:t>(may become infected with COVID-19 through inappropriate handling, storage or disposal of infectious waste)</w:t>
            </w:r>
            <w:r w:rsidR="007215AB">
              <w:rPr>
                <w:rFonts w:ascii="Arial" w:hAnsi="Arial" w:cs="Arial"/>
                <w:i/>
                <w:iCs/>
                <w:sz w:val="18"/>
                <w:szCs w:val="18"/>
              </w:rPr>
              <w:br/>
            </w:r>
          </w:p>
        </w:tc>
        <w:tc>
          <w:tcPr>
            <w:tcW w:w="7371" w:type="dxa"/>
          </w:tcPr>
          <w:p w14:paraId="6DD96D0E" w14:textId="11D75F87" w:rsidR="00765F1A" w:rsidRPr="004B4B71" w:rsidRDefault="00765F1A" w:rsidP="00765F1A">
            <w:pPr>
              <w:pStyle w:val="NormalWeb"/>
              <w:numPr>
                <w:ilvl w:val="0"/>
                <w:numId w:val="1"/>
              </w:numPr>
              <w:shd w:val="clear" w:color="auto" w:fill="FFFFFF"/>
              <w:tabs>
                <w:tab w:val="left" w:pos="313"/>
              </w:tabs>
              <w:spacing w:before="0" w:beforeAutospacing="0" w:after="0" w:afterAutospacing="0"/>
              <w:ind w:left="313" w:hanging="284"/>
              <w:textAlignment w:val="baseline"/>
              <w:rPr>
                <w:rFonts w:ascii="Arial" w:hAnsi="Arial" w:cs="Arial"/>
                <w:sz w:val="20"/>
                <w:szCs w:val="20"/>
              </w:rPr>
            </w:pPr>
            <w:r w:rsidRPr="002471B2">
              <w:rPr>
                <w:rFonts w:ascii="Arial" w:hAnsi="Arial" w:cs="Arial"/>
                <w:sz w:val="20"/>
                <w:szCs w:val="20"/>
                <w:lang w:val="en-US" w:eastAsia="en-US"/>
              </w:rPr>
              <w:t xml:space="preserve">Waste will be disposed of in line with the Government’s </w:t>
            </w:r>
            <w:hyperlink r:id="rId45" w:history="1">
              <w:r w:rsidRPr="002471B2">
                <w:rPr>
                  <w:rFonts w:ascii="Arial" w:hAnsi="Arial" w:cs="Arial"/>
                  <w:color w:val="0000FF"/>
                  <w:sz w:val="20"/>
                  <w:szCs w:val="20"/>
                  <w:u w:val="single"/>
                  <w:lang w:val="en-US" w:eastAsia="en-US"/>
                </w:rPr>
                <w:t>guidance on cleaning for non-healthcare settings</w:t>
              </w:r>
            </w:hyperlink>
            <w:r w:rsidRPr="002471B2">
              <w:rPr>
                <w:rFonts w:ascii="Arial" w:hAnsi="Arial" w:cs="Arial"/>
                <w:color w:val="0000FF"/>
                <w:sz w:val="20"/>
                <w:szCs w:val="20"/>
                <w:lang w:val="en-US" w:eastAsia="en-US"/>
              </w:rPr>
              <w:t>.</w:t>
            </w:r>
          </w:p>
          <w:p w14:paraId="0E78660F" w14:textId="0F0E5540" w:rsidR="004B4B71" w:rsidRPr="00704C17" w:rsidRDefault="004B4B71" w:rsidP="00765F1A">
            <w:pPr>
              <w:pStyle w:val="NormalWeb"/>
              <w:numPr>
                <w:ilvl w:val="0"/>
                <w:numId w:val="1"/>
              </w:numPr>
              <w:shd w:val="clear" w:color="auto" w:fill="FFFFFF"/>
              <w:tabs>
                <w:tab w:val="left" w:pos="313"/>
              </w:tabs>
              <w:spacing w:before="0" w:beforeAutospacing="0" w:after="0" w:afterAutospacing="0"/>
              <w:ind w:left="313" w:hanging="284"/>
              <w:textAlignment w:val="baseline"/>
              <w:rPr>
                <w:rFonts w:ascii="Arial" w:hAnsi="Arial" w:cs="Arial"/>
                <w:sz w:val="20"/>
                <w:szCs w:val="20"/>
              </w:rPr>
            </w:pPr>
            <w:r w:rsidRPr="00704C17">
              <w:rPr>
                <w:rFonts w:ascii="Arial" w:hAnsi="Arial" w:cs="Arial"/>
                <w:sz w:val="20"/>
                <w:szCs w:val="20"/>
                <w:lang w:val="en-US" w:eastAsia="en-US"/>
              </w:rPr>
              <w:t>Routine waste will be disposed of as normal, placing any used cloths or wipes in ‘black bag’ waste bins</w:t>
            </w:r>
            <w:r w:rsidRPr="00704C17">
              <w:rPr>
                <w:rFonts w:ascii="Arial" w:hAnsi="Arial" w:cs="Arial"/>
                <w:sz w:val="20"/>
                <w:szCs w:val="20"/>
              </w:rPr>
              <w:t>.</w:t>
            </w:r>
          </w:p>
          <w:p w14:paraId="493999DD" w14:textId="09DD18EC" w:rsidR="00765F1A" w:rsidRPr="00704C17" w:rsidRDefault="00765F1A" w:rsidP="00765F1A">
            <w:pPr>
              <w:pStyle w:val="ListParagraph"/>
              <w:numPr>
                <w:ilvl w:val="0"/>
                <w:numId w:val="1"/>
              </w:numPr>
              <w:shd w:val="clear" w:color="auto" w:fill="FFFFFF"/>
              <w:spacing w:after="0" w:line="240" w:lineRule="auto"/>
              <w:ind w:left="313" w:hanging="313"/>
              <w:jc w:val="left"/>
              <w:rPr>
                <w:rFonts w:ascii="Arial" w:hAnsi="Arial" w:cs="Arial"/>
                <w:lang w:eastAsia="en-GB"/>
              </w:rPr>
            </w:pPr>
            <w:r w:rsidRPr="00704C17">
              <w:rPr>
                <w:rFonts w:ascii="Arial" w:hAnsi="Arial" w:cs="Arial"/>
                <w:lang w:eastAsia="en-GB"/>
              </w:rPr>
              <w:t xml:space="preserve">Waste </w:t>
            </w:r>
            <w:r w:rsidR="00F6459E" w:rsidRPr="00704C17">
              <w:rPr>
                <w:rFonts w:ascii="Arial" w:hAnsi="Arial" w:cs="Arial"/>
                <w:lang w:eastAsia="en-GB"/>
              </w:rPr>
              <w:t>and clean</w:t>
            </w:r>
            <w:r w:rsidR="009266E8" w:rsidRPr="00704C17">
              <w:rPr>
                <w:rFonts w:ascii="Arial" w:hAnsi="Arial" w:cs="Arial"/>
                <w:lang w:eastAsia="en-GB"/>
              </w:rPr>
              <w:t>i</w:t>
            </w:r>
            <w:r w:rsidR="00F6459E" w:rsidRPr="00704C17">
              <w:rPr>
                <w:rFonts w:ascii="Arial" w:hAnsi="Arial" w:cs="Arial"/>
                <w:lang w:eastAsia="en-GB"/>
              </w:rPr>
              <w:t xml:space="preserve">ng materials </w:t>
            </w:r>
            <w:r w:rsidRPr="00704C17">
              <w:rPr>
                <w:rFonts w:ascii="Arial" w:hAnsi="Arial" w:cs="Arial"/>
                <w:lang w:eastAsia="en-GB"/>
              </w:rPr>
              <w:t>from possible</w:t>
            </w:r>
            <w:r w:rsidR="004B4B71" w:rsidRPr="00704C17">
              <w:rPr>
                <w:rFonts w:ascii="Arial" w:hAnsi="Arial" w:cs="Arial"/>
                <w:lang w:eastAsia="en-GB"/>
              </w:rPr>
              <w:t xml:space="preserve">/positive </w:t>
            </w:r>
            <w:r w:rsidRPr="00704C17">
              <w:rPr>
                <w:rFonts w:ascii="Arial" w:hAnsi="Arial" w:cs="Arial"/>
                <w:lang w:eastAsia="en-GB"/>
              </w:rPr>
              <w:t>cases and cleaning of areas where possible</w:t>
            </w:r>
            <w:r w:rsidR="004B4B71" w:rsidRPr="00704C17">
              <w:rPr>
                <w:rFonts w:ascii="Arial" w:hAnsi="Arial" w:cs="Arial"/>
                <w:lang w:eastAsia="en-GB"/>
              </w:rPr>
              <w:t>/positive</w:t>
            </w:r>
            <w:r w:rsidRPr="00704C17">
              <w:rPr>
                <w:rFonts w:ascii="Arial" w:hAnsi="Arial" w:cs="Arial"/>
                <w:lang w:eastAsia="en-GB"/>
              </w:rPr>
              <w:t xml:space="preserve"> cases have been (including tissues, disposable cloths, disposable PPE) will be placed in a plastic rubbish bag and tied when full; then placed into a second bin bag and tied.  It will then be stored in a suitable and secure location, away from children and separated from communal waste areas, and marked for storage for at least 72 hours and put in with the normal waste.</w:t>
            </w:r>
          </w:p>
          <w:p w14:paraId="669C733F" w14:textId="3313FD05" w:rsidR="00AB7A46" w:rsidRPr="00D9277F" w:rsidRDefault="00765F1A" w:rsidP="001D3C86">
            <w:pPr>
              <w:numPr>
                <w:ilvl w:val="0"/>
                <w:numId w:val="11"/>
              </w:numPr>
              <w:shd w:val="clear" w:color="auto" w:fill="FFFFFF"/>
              <w:ind w:left="313" w:hanging="313"/>
              <w:rPr>
                <w:rFonts w:ascii="Arial" w:hAnsi="Arial" w:cs="Arial"/>
                <w:color w:val="FF0000"/>
                <w:sz w:val="20"/>
                <w:szCs w:val="20"/>
              </w:rPr>
            </w:pPr>
            <w:r w:rsidRPr="00704C17">
              <w:rPr>
                <w:rFonts w:ascii="Arial" w:hAnsi="Arial" w:cs="Arial"/>
                <w:sz w:val="20"/>
                <w:szCs w:val="20"/>
                <w:lang w:val="en-GB" w:eastAsia="en-GB"/>
              </w:rPr>
              <w:t xml:space="preserve">Where storage of such waste for at least </w:t>
            </w:r>
            <w:r w:rsidRPr="00172C6A">
              <w:rPr>
                <w:rFonts w:ascii="Arial" w:hAnsi="Arial" w:cs="Arial"/>
                <w:sz w:val="20"/>
                <w:szCs w:val="20"/>
                <w:lang w:val="en-GB" w:eastAsia="en-GB"/>
              </w:rPr>
              <w:t>72 hours is not appropriate, the waste will be placed into a clinical waste bag and a Category B infectious waste collection will be arranged via the school’s/</w:t>
            </w:r>
            <w:proofErr w:type="spellStart"/>
            <w:r w:rsidRPr="00172C6A">
              <w:rPr>
                <w:rFonts w:ascii="Arial" w:hAnsi="Arial" w:cs="Arial"/>
                <w:sz w:val="20"/>
                <w:szCs w:val="20"/>
                <w:lang w:val="en-GB" w:eastAsia="en-GB"/>
              </w:rPr>
              <w:t>settings’s</w:t>
            </w:r>
            <w:proofErr w:type="spellEnd"/>
            <w:r w:rsidRPr="00172C6A">
              <w:rPr>
                <w:rFonts w:ascii="Arial" w:hAnsi="Arial" w:cs="Arial"/>
                <w:sz w:val="20"/>
                <w:szCs w:val="20"/>
                <w:lang w:val="en-GB" w:eastAsia="en-GB"/>
              </w:rPr>
              <w:t xml:space="preserve"> usual specialist Clinical Waste Collection Service, so the waste can be sent for appropriate treatment.</w:t>
            </w:r>
          </w:p>
        </w:tc>
        <w:tc>
          <w:tcPr>
            <w:tcW w:w="2126" w:type="dxa"/>
          </w:tcPr>
          <w:p w14:paraId="1AFE244F" w14:textId="77777777" w:rsidR="00765F1A" w:rsidRPr="00B45CBF" w:rsidRDefault="00765F1A" w:rsidP="00AD3F01">
            <w:pPr>
              <w:shd w:val="clear" w:color="auto" w:fill="FFFFFF"/>
              <w:ind w:left="313"/>
              <w:rPr>
                <w:rFonts w:ascii="Arial" w:hAnsi="Arial" w:cs="Arial"/>
                <w:color w:val="0000FF"/>
                <w:sz w:val="20"/>
                <w:szCs w:val="20"/>
              </w:rPr>
            </w:pPr>
          </w:p>
        </w:tc>
        <w:tc>
          <w:tcPr>
            <w:tcW w:w="1134" w:type="dxa"/>
          </w:tcPr>
          <w:p w14:paraId="22C3BE2C" w14:textId="77777777" w:rsidR="00765F1A" w:rsidRDefault="00765F1A" w:rsidP="00765F1A">
            <w:pPr>
              <w:rPr>
                <w:rFonts w:ascii="Arial" w:hAnsi="Arial" w:cs="Arial"/>
                <w:sz w:val="20"/>
                <w:szCs w:val="20"/>
              </w:rPr>
            </w:pPr>
          </w:p>
        </w:tc>
      </w:tr>
      <w:tr w:rsidR="00155741" w14:paraId="63A4527F" w14:textId="77777777" w:rsidTr="00F80B06">
        <w:trPr>
          <w:trHeight w:val="268"/>
        </w:trPr>
        <w:tc>
          <w:tcPr>
            <w:tcW w:w="15593" w:type="dxa"/>
            <w:gridSpan w:val="5"/>
          </w:tcPr>
          <w:p w14:paraId="6702708A" w14:textId="596C371C" w:rsidR="00155741" w:rsidRPr="006740CF" w:rsidRDefault="00155741" w:rsidP="00155741">
            <w:pPr>
              <w:rPr>
                <w:rFonts w:ascii="Arial" w:hAnsi="Arial" w:cs="Arial"/>
                <w:b/>
                <w:bCs/>
                <w:sz w:val="20"/>
                <w:szCs w:val="20"/>
                <w:lang w:val="en-GB"/>
              </w:rPr>
            </w:pPr>
            <w:r w:rsidRPr="006740CF">
              <w:rPr>
                <w:rFonts w:ascii="Arial" w:hAnsi="Arial" w:cs="Arial"/>
                <w:b/>
                <w:bCs/>
                <w:sz w:val="20"/>
                <w:szCs w:val="20"/>
                <w:lang w:val="en-GB"/>
              </w:rPr>
              <w:t>S</w:t>
            </w:r>
            <w:proofErr w:type="spellStart"/>
            <w:r w:rsidR="00592A68">
              <w:rPr>
                <w:rFonts w:ascii="Arial" w:hAnsi="Arial" w:cs="Arial"/>
                <w:b/>
                <w:bCs/>
                <w:sz w:val="20"/>
                <w:szCs w:val="20"/>
              </w:rPr>
              <w:t>afe</w:t>
            </w:r>
            <w:proofErr w:type="spellEnd"/>
            <w:r w:rsidR="00592A68">
              <w:rPr>
                <w:rFonts w:ascii="Arial" w:hAnsi="Arial" w:cs="Arial"/>
                <w:b/>
                <w:bCs/>
                <w:sz w:val="20"/>
                <w:szCs w:val="20"/>
              </w:rPr>
              <w:t xml:space="preserve"> </w:t>
            </w:r>
            <w:r w:rsidRPr="006740CF">
              <w:rPr>
                <w:rFonts w:ascii="Arial" w:hAnsi="Arial" w:cs="Arial"/>
                <w:b/>
                <w:bCs/>
                <w:sz w:val="20"/>
                <w:szCs w:val="20"/>
              </w:rPr>
              <w:t>Distancing</w:t>
            </w:r>
          </w:p>
        </w:tc>
      </w:tr>
      <w:tr w:rsidR="00155741" w14:paraId="786215B5" w14:textId="77777777" w:rsidTr="00023AB1">
        <w:trPr>
          <w:trHeight w:val="968"/>
        </w:trPr>
        <w:tc>
          <w:tcPr>
            <w:tcW w:w="2411" w:type="dxa"/>
          </w:tcPr>
          <w:p w14:paraId="78C54B6B" w14:textId="25C9C309" w:rsidR="00297811" w:rsidRDefault="00155741" w:rsidP="00297811">
            <w:pPr>
              <w:rPr>
                <w:rFonts w:ascii="Arial" w:hAnsi="Arial" w:cs="Arial"/>
                <w:sz w:val="20"/>
                <w:szCs w:val="20"/>
              </w:rPr>
            </w:pPr>
            <w:r w:rsidRPr="0034694A">
              <w:rPr>
                <w:rFonts w:ascii="Arial" w:hAnsi="Arial" w:cs="Arial"/>
                <w:sz w:val="20"/>
                <w:szCs w:val="20"/>
              </w:rPr>
              <w:t>Inability maintain distancing to prevent/limit</w:t>
            </w:r>
            <w:r w:rsidR="00E24DE7">
              <w:rPr>
                <w:rFonts w:ascii="Arial" w:hAnsi="Arial" w:cs="Arial"/>
                <w:sz w:val="20"/>
                <w:szCs w:val="20"/>
              </w:rPr>
              <w:t>/</w:t>
            </w:r>
            <w:r w:rsidRPr="0034694A">
              <w:rPr>
                <w:rFonts w:ascii="Arial" w:hAnsi="Arial" w:cs="Arial"/>
                <w:sz w:val="20"/>
                <w:szCs w:val="20"/>
              </w:rPr>
              <w:t xml:space="preserve"> </w:t>
            </w:r>
            <w:r w:rsidR="00E24DE7" w:rsidRPr="004475E8">
              <w:rPr>
                <w:rFonts w:ascii="Arial" w:hAnsi="Arial" w:cs="Arial"/>
                <w:sz w:val="20"/>
                <w:szCs w:val="20"/>
              </w:rPr>
              <w:t xml:space="preserve">mitigate the </w:t>
            </w:r>
            <w:proofErr w:type="spellStart"/>
            <w:r w:rsidRPr="004475E8">
              <w:rPr>
                <w:rFonts w:ascii="Arial" w:hAnsi="Arial" w:cs="Arial"/>
                <w:sz w:val="20"/>
                <w:szCs w:val="20"/>
              </w:rPr>
              <w:t>the</w:t>
            </w:r>
            <w:proofErr w:type="spellEnd"/>
            <w:r w:rsidRPr="004475E8">
              <w:rPr>
                <w:rFonts w:ascii="Arial" w:hAnsi="Arial" w:cs="Arial"/>
                <w:sz w:val="20"/>
                <w:szCs w:val="20"/>
              </w:rPr>
              <w:t xml:space="preserve"> spread of the </w:t>
            </w:r>
            <w:r w:rsidRPr="004475E8">
              <w:rPr>
                <w:rFonts w:ascii="Arial" w:hAnsi="Arial" w:cs="Arial"/>
                <w:sz w:val="20"/>
                <w:szCs w:val="20"/>
              </w:rPr>
              <w:lastRenderedPageBreak/>
              <w:t>COVID-19 virus</w:t>
            </w:r>
            <w:r w:rsidR="00297811" w:rsidRPr="004475E8">
              <w:rPr>
                <w:rFonts w:ascii="Arial" w:hAnsi="Arial" w:cs="Arial"/>
                <w:sz w:val="20"/>
                <w:szCs w:val="20"/>
              </w:rPr>
              <w:t xml:space="preserve"> during periods of congestion and free movement (before and after school, break and lunch time)</w:t>
            </w:r>
          </w:p>
          <w:p w14:paraId="396EBED3" w14:textId="43EB2FDF" w:rsidR="00155741" w:rsidRDefault="00155741" w:rsidP="00155741">
            <w:pPr>
              <w:rPr>
                <w:rFonts w:ascii="Arial" w:hAnsi="Arial" w:cs="Arial"/>
                <w:sz w:val="20"/>
                <w:szCs w:val="20"/>
              </w:rPr>
            </w:pPr>
          </w:p>
          <w:p w14:paraId="311C9044" w14:textId="77777777" w:rsidR="00155741" w:rsidRDefault="00155741" w:rsidP="00155741">
            <w:pPr>
              <w:rPr>
                <w:rFonts w:ascii="Arial" w:hAnsi="Arial" w:cs="Arial"/>
                <w:sz w:val="20"/>
                <w:szCs w:val="20"/>
              </w:rPr>
            </w:pPr>
          </w:p>
          <w:p w14:paraId="0C248000" w14:textId="0F3CB417" w:rsidR="00155741" w:rsidRPr="00926C29" w:rsidRDefault="00155741" w:rsidP="00155741">
            <w:pPr>
              <w:rPr>
                <w:rFonts w:ascii="Arial" w:hAnsi="Arial" w:cs="Arial"/>
                <w:sz w:val="20"/>
                <w:szCs w:val="20"/>
              </w:rPr>
            </w:pPr>
            <w:r>
              <w:rPr>
                <w:rFonts w:ascii="Arial" w:hAnsi="Arial" w:cs="Arial"/>
                <w:i/>
                <w:iCs/>
                <w:sz w:val="18"/>
                <w:szCs w:val="18"/>
              </w:rPr>
              <w:t>(</w:t>
            </w:r>
            <w:r w:rsidRPr="00F671C4">
              <w:rPr>
                <w:rFonts w:ascii="Arial" w:hAnsi="Arial" w:cs="Arial"/>
                <w:i/>
                <w:iCs/>
                <w:sz w:val="18"/>
                <w:szCs w:val="18"/>
              </w:rPr>
              <w:t xml:space="preserve">The most common symptoms </w:t>
            </w:r>
            <w:r>
              <w:rPr>
                <w:rFonts w:ascii="Arial" w:hAnsi="Arial" w:cs="Arial"/>
                <w:i/>
                <w:iCs/>
                <w:sz w:val="18"/>
                <w:szCs w:val="18"/>
              </w:rPr>
              <w:t>are a high temperature (over 37.8</w:t>
            </w:r>
            <w:r w:rsidRPr="008D0839">
              <w:rPr>
                <w:rFonts w:ascii="Arial" w:hAnsi="Arial" w:cs="Arial"/>
                <w:i/>
                <w:iCs/>
                <w:sz w:val="18"/>
                <w:szCs w:val="18"/>
                <w:vertAlign w:val="superscript"/>
              </w:rPr>
              <w:t>o</w:t>
            </w:r>
            <w:r>
              <w:rPr>
                <w:rFonts w:ascii="Arial" w:hAnsi="Arial" w:cs="Arial"/>
                <w:i/>
                <w:iCs/>
                <w:sz w:val="18"/>
                <w:szCs w:val="18"/>
              </w:rPr>
              <w:t xml:space="preserve">C), a </w:t>
            </w:r>
            <w:r w:rsidRPr="00F671C4">
              <w:rPr>
                <w:rFonts w:ascii="Arial" w:hAnsi="Arial" w:cs="Arial"/>
                <w:i/>
                <w:iCs/>
                <w:sz w:val="18"/>
                <w:szCs w:val="18"/>
              </w:rPr>
              <w:t>new, continuous cough</w:t>
            </w:r>
            <w:r>
              <w:rPr>
                <w:rFonts w:ascii="Arial" w:hAnsi="Arial" w:cs="Arial"/>
                <w:i/>
                <w:iCs/>
                <w:sz w:val="18"/>
                <w:szCs w:val="18"/>
              </w:rPr>
              <w:t xml:space="preserve">, and a </w:t>
            </w:r>
            <w:r w:rsidRPr="00F671C4">
              <w:rPr>
                <w:rFonts w:ascii="Arial" w:hAnsi="Arial" w:cs="Arial"/>
                <w:i/>
                <w:iCs/>
                <w:sz w:val="18"/>
                <w:szCs w:val="18"/>
              </w:rPr>
              <w:t>loss of, or change in normal sense of smell or taste (anosmia)</w:t>
            </w:r>
          </w:p>
        </w:tc>
        <w:tc>
          <w:tcPr>
            <w:tcW w:w="2551" w:type="dxa"/>
          </w:tcPr>
          <w:p w14:paraId="58D3C894" w14:textId="77777777" w:rsidR="00172C6A" w:rsidRPr="009345C8" w:rsidRDefault="00172C6A" w:rsidP="001D3C86">
            <w:pPr>
              <w:numPr>
                <w:ilvl w:val="0"/>
                <w:numId w:val="25"/>
              </w:numPr>
              <w:ind w:left="310" w:hanging="310"/>
              <w:rPr>
                <w:rFonts w:ascii="Arial" w:hAnsi="Arial" w:cs="Arial"/>
                <w:sz w:val="20"/>
                <w:szCs w:val="20"/>
              </w:rPr>
            </w:pPr>
            <w:r w:rsidRPr="009345C8">
              <w:rPr>
                <w:rFonts w:ascii="Arial" w:hAnsi="Arial" w:cs="Arial"/>
                <w:sz w:val="20"/>
                <w:szCs w:val="20"/>
              </w:rPr>
              <w:lastRenderedPageBreak/>
              <w:t>Staff</w:t>
            </w:r>
          </w:p>
          <w:p w14:paraId="4FC2AC28" w14:textId="77777777" w:rsidR="00172C6A" w:rsidRPr="003B357F" w:rsidRDefault="00172C6A" w:rsidP="001D3C86">
            <w:pPr>
              <w:numPr>
                <w:ilvl w:val="0"/>
                <w:numId w:val="25"/>
              </w:numPr>
              <w:ind w:left="310" w:hanging="310"/>
              <w:rPr>
                <w:rFonts w:ascii="Arial" w:hAnsi="Arial" w:cs="Arial"/>
                <w:sz w:val="20"/>
                <w:szCs w:val="20"/>
              </w:rPr>
            </w:pPr>
            <w:r w:rsidRPr="003B357F">
              <w:rPr>
                <w:rFonts w:ascii="Arial" w:hAnsi="Arial" w:cs="Arial"/>
                <w:sz w:val="20"/>
                <w:szCs w:val="20"/>
              </w:rPr>
              <w:t>Children &amp; Young People</w:t>
            </w:r>
          </w:p>
          <w:p w14:paraId="7A5364ED" w14:textId="77777777" w:rsidR="00172C6A" w:rsidRPr="003B357F" w:rsidRDefault="00172C6A" w:rsidP="00172C6A">
            <w:pPr>
              <w:numPr>
                <w:ilvl w:val="0"/>
                <w:numId w:val="1"/>
              </w:numPr>
              <w:ind w:left="289" w:hanging="283"/>
              <w:rPr>
                <w:rFonts w:ascii="Arial" w:hAnsi="Arial" w:cs="Arial"/>
                <w:sz w:val="20"/>
                <w:szCs w:val="20"/>
              </w:rPr>
            </w:pPr>
            <w:r w:rsidRPr="00861D46">
              <w:rPr>
                <w:rFonts w:ascii="Arial" w:hAnsi="Arial" w:cs="Arial"/>
                <w:sz w:val="20"/>
                <w:szCs w:val="20"/>
              </w:rPr>
              <w:t xml:space="preserve">Parents </w:t>
            </w:r>
            <w:r>
              <w:rPr>
                <w:rFonts w:ascii="Arial" w:hAnsi="Arial" w:cs="Arial"/>
                <w:sz w:val="20"/>
                <w:szCs w:val="20"/>
              </w:rPr>
              <w:t>&amp;</w:t>
            </w:r>
            <w:r w:rsidRPr="00861D46">
              <w:rPr>
                <w:rFonts w:ascii="Arial" w:hAnsi="Arial" w:cs="Arial"/>
                <w:sz w:val="20"/>
                <w:szCs w:val="20"/>
              </w:rPr>
              <w:t xml:space="preserve"> </w:t>
            </w:r>
            <w:proofErr w:type="spellStart"/>
            <w:r w:rsidRPr="003B357F">
              <w:rPr>
                <w:rFonts w:ascii="Arial" w:hAnsi="Arial" w:cs="Arial"/>
                <w:sz w:val="20"/>
                <w:szCs w:val="20"/>
              </w:rPr>
              <w:t>Carers</w:t>
            </w:r>
            <w:proofErr w:type="spellEnd"/>
          </w:p>
          <w:p w14:paraId="6C53D59A" w14:textId="77777777" w:rsidR="00172C6A" w:rsidRPr="003B357F" w:rsidRDefault="00172C6A" w:rsidP="00172C6A">
            <w:pPr>
              <w:numPr>
                <w:ilvl w:val="0"/>
                <w:numId w:val="1"/>
              </w:numPr>
              <w:ind w:left="289" w:hanging="283"/>
              <w:rPr>
                <w:rFonts w:ascii="Arial" w:hAnsi="Arial" w:cs="Arial"/>
                <w:sz w:val="20"/>
                <w:szCs w:val="20"/>
              </w:rPr>
            </w:pPr>
            <w:r w:rsidRPr="003B357F">
              <w:rPr>
                <w:rFonts w:ascii="Arial" w:hAnsi="Arial" w:cs="Arial"/>
                <w:sz w:val="20"/>
                <w:szCs w:val="20"/>
              </w:rPr>
              <w:lastRenderedPageBreak/>
              <w:t>Visitors (Contractors, Suppliers and support staff for pupils with SEND etc.)</w:t>
            </w:r>
          </w:p>
          <w:p w14:paraId="75AE1BA3" w14:textId="67365860" w:rsidR="00155741" w:rsidRPr="003B357F" w:rsidRDefault="00172C6A" w:rsidP="00172C6A">
            <w:pPr>
              <w:numPr>
                <w:ilvl w:val="0"/>
                <w:numId w:val="1"/>
              </w:numPr>
              <w:ind w:left="289" w:hanging="283"/>
              <w:rPr>
                <w:rFonts w:ascii="Arial" w:hAnsi="Arial" w:cs="Arial"/>
                <w:sz w:val="20"/>
                <w:szCs w:val="20"/>
              </w:rPr>
            </w:pPr>
            <w:r w:rsidRPr="006469E2">
              <w:rPr>
                <w:rFonts w:ascii="Arial" w:hAnsi="Arial" w:cs="Arial"/>
                <w:sz w:val="20"/>
                <w:szCs w:val="20"/>
              </w:rPr>
              <w:t>Vulnerable Groups</w:t>
            </w:r>
          </w:p>
          <w:p w14:paraId="4861745C" w14:textId="77777777" w:rsidR="00155741" w:rsidRPr="003B357F" w:rsidRDefault="00155741" w:rsidP="00155741">
            <w:pPr>
              <w:ind w:left="6"/>
              <w:rPr>
                <w:rFonts w:ascii="Arial" w:hAnsi="Arial" w:cs="Arial"/>
                <w:i/>
                <w:iCs/>
                <w:sz w:val="20"/>
                <w:szCs w:val="20"/>
              </w:rPr>
            </w:pPr>
          </w:p>
          <w:p w14:paraId="32E751E4" w14:textId="4FD19F91" w:rsidR="00155741" w:rsidRPr="003B357F" w:rsidRDefault="00155741" w:rsidP="00155741">
            <w:pPr>
              <w:pStyle w:val="NormalWeb"/>
              <w:shd w:val="clear" w:color="auto" w:fill="FFFFFF"/>
              <w:spacing w:before="0" w:beforeAutospacing="0" w:after="0" w:afterAutospacing="0"/>
              <w:textAlignment w:val="baseline"/>
              <w:rPr>
                <w:rFonts w:ascii="Arial" w:hAnsi="Arial" w:cs="Arial"/>
                <w:i/>
                <w:iCs/>
                <w:sz w:val="18"/>
                <w:szCs w:val="18"/>
              </w:rPr>
            </w:pPr>
            <w:r w:rsidRPr="003B357F">
              <w:rPr>
                <w:rFonts w:ascii="Arial" w:hAnsi="Arial" w:cs="Arial"/>
                <w:i/>
                <w:iCs/>
                <w:sz w:val="18"/>
                <w:szCs w:val="18"/>
              </w:rPr>
              <w:t>(</w:t>
            </w:r>
            <w:r w:rsidR="00172C6A">
              <w:rPr>
                <w:rFonts w:ascii="Arial" w:hAnsi="Arial" w:cs="Arial"/>
                <w:i/>
                <w:iCs/>
                <w:sz w:val="18"/>
                <w:szCs w:val="18"/>
              </w:rPr>
              <w:t>m</w:t>
            </w:r>
            <w:r w:rsidRPr="003B357F">
              <w:rPr>
                <w:rFonts w:ascii="Arial" w:hAnsi="Arial" w:cs="Arial"/>
                <w:i/>
                <w:iCs/>
                <w:sz w:val="18"/>
                <w:szCs w:val="18"/>
              </w:rPr>
              <w:t>ay become infected by coming into close contact with someone who has COVID-19, which is primarily spread from person to person, and by respiratory droplets produced when an infected person coughs, sneezes, or talks; or by touching a surface or object that has the virus on it, and then touching their mouth, nose, or eyes).</w:t>
            </w:r>
          </w:p>
          <w:p w14:paraId="216CD3BF" w14:textId="77777777" w:rsidR="00155741" w:rsidRPr="003B357F" w:rsidRDefault="00155741" w:rsidP="00155741">
            <w:pPr>
              <w:pStyle w:val="NormalWeb"/>
              <w:shd w:val="clear" w:color="auto" w:fill="FFFFFF"/>
              <w:spacing w:before="0" w:beforeAutospacing="0" w:after="0" w:afterAutospacing="0"/>
              <w:textAlignment w:val="baseline"/>
              <w:rPr>
                <w:rFonts w:ascii="Arial" w:hAnsi="Arial" w:cs="Arial"/>
                <w:i/>
                <w:iCs/>
                <w:sz w:val="18"/>
                <w:szCs w:val="18"/>
              </w:rPr>
            </w:pPr>
          </w:p>
          <w:p w14:paraId="2E378252" w14:textId="1D121BDB" w:rsidR="00155741" w:rsidRPr="003B357F" w:rsidRDefault="00155741" w:rsidP="00155741">
            <w:pPr>
              <w:pStyle w:val="NormalWeb"/>
              <w:shd w:val="clear" w:color="auto" w:fill="FFFFFF"/>
              <w:spacing w:before="0" w:beforeAutospacing="0" w:after="0" w:afterAutospacing="0"/>
              <w:textAlignment w:val="baseline"/>
              <w:rPr>
                <w:rFonts w:ascii="Arial" w:hAnsi="Arial" w:cs="Arial"/>
                <w:i/>
                <w:iCs/>
                <w:sz w:val="18"/>
                <w:szCs w:val="18"/>
              </w:rPr>
            </w:pPr>
            <w:r w:rsidRPr="003B357F">
              <w:rPr>
                <w:rFonts w:ascii="Arial" w:hAnsi="Arial" w:cs="Arial"/>
                <w:i/>
                <w:iCs/>
                <w:sz w:val="18"/>
                <w:szCs w:val="18"/>
              </w:rPr>
              <w:t>COVID-19 symptoms can range from mild (or no symptoms) to severe respiratory illness, which can be fatal.</w:t>
            </w:r>
          </w:p>
          <w:p w14:paraId="6FEB35C9" w14:textId="77777777" w:rsidR="00155741" w:rsidRPr="003B357F" w:rsidRDefault="00155741" w:rsidP="00155741">
            <w:pPr>
              <w:pStyle w:val="NormalWeb"/>
              <w:shd w:val="clear" w:color="auto" w:fill="FFFFFF"/>
              <w:spacing w:before="0" w:beforeAutospacing="0" w:after="0" w:afterAutospacing="0"/>
              <w:textAlignment w:val="baseline"/>
              <w:rPr>
                <w:rFonts w:ascii="Arial" w:hAnsi="Arial" w:cs="Arial"/>
                <w:i/>
                <w:iCs/>
                <w:sz w:val="18"/>
                <w:szCs w:val="18"/>
              </w:rPr>
            </w:pPr>
          </w:p>
          <w:p w14:paraId="2D7B5240" w14:textId="0CFD6630" w:rsidR="00155741" w:rsidRPr="003B357F" w:rsidRDefault="00155741" w:rsidP="00155741">
            <w:pPr>
              <w:pStyle w:val="NormalWeb"/>
              <w:shd w:val="clear" w:color="auto" w:fill="FFFFFF"/>
              <w:spacing w:before="0" w:beforeAutospacing="0" w:after="0" w:afterAutospacing="0"/>
              <w:textAlignment w:val="baseline"/>
              <w:rPr>
                <w:rFonts w:ascii="Arial" w:hAnsi="Arial" w:cs="Arial"/>
                <w:i/>
                <w:iCs/>
                <w:sz w:val="18"/>
                <w:szCs w:val="18"/>
              </w:rPr>
            </w:pPr>
            <w:r w:rsidRPr="003B357F">
              <w:rPr>
                <w:rFonts w:ascii="Arial" w:hAnsi="Arial" w:cs="Arial"/>
                <w:i/>
                <w:iCs/>
                <w:sz w:val="18"/>
                <w:szCs w:val="18"/>
              </w:rPr>
              <w:t>Children are likely to become infected with</w:t>
            </w:r>
            <w:r>
              <w:rPr>
                <w:rFonts w:ascii="Arial" w:hAnsi="Arial" w:cs="Arial"/>
                <w:i/>
                <w:iCs/>
                <w:sz w:val="18"/>
                <w:szCs w:val="18"/>
              </w:rPr>
              <w:t xml:space="preserve"> C</w:t>
            </w:r>
            <w:r w:rsidRPr="003B357F">
              <w:rPr>
                <w:rFonts w:ascii="Arial" w:hAnsi="Arial" w:cs="Arial"/>
                <w:i/>
                <w:iCs/>
                <w:sz w:val="18"/>
                <w:szCs w:val="18"/>
              </w:rPr>
              <w:t>oronavirus (COVID-19) at roughly the same rate as adults, but the infection is usually mild, with younger children less likely to become unwell if infected with Coronavirus).</w:t>
            </w:r>
          </w:p>
          <w:p w14:paraId="6F0F249C" w14:textId="77777777" w:rsidR="00155741" w:rsidRPr="003B357F" w:rsidRDefault="00155741" w:rsidP="00155741">
            <w:pPr>
              <w:pStyle w:val="NormalWeb"/>
              <w:shd w:val="clear" w:color="auto" w:fill="FFFFFF"/>
              <w:spacing w:before="0" w:beforeAutospacing="0" w:after="0" w:afterAutospacing="0"/>
              <w:textAlignment w:val="baseline"/>
              <w:rPr>
                <w:rFonts w:ascii="Arial" w:hAnsi="Arial" w:cs="Arial"/>
                <w:i/>
                <w:iCs/>
                <w:sz w:val="18"/>
                <w:szCs w:val="18"/>
              </w:rPr>
            </w:pPr>
          </w:p>
          <w:p w14:paraId="6F4F2563" w14:textId="228F5637" w:rsidR="00155741" w:rsidRPr="003B357F" w:rsidRDefault="00155741" w:rsidP="00155741">
            <w:pPr>
              <w:pStyle w:val="NormalWeb"/>
              <w:shd w:val="clear" w:color="auto" w:fill="FFFFFF"/>
              <w:spacing w:before="0" w:beforeAutospacing="0" w:after="0" w:afterAutospacing="0"/>
              <w:textAlignment w:val="baseline"/>
              <w:rPr>
                <w:rFonts w:ascii="Arial" w:hAnsi="Arial" w:cs="Arial"/>
                <w:sz w:val="18"/>
                <w:szCs w:val="18"/>
              </w:rPr>
            </w:pPr>
          </w:p>
        </w:tc>
        <w:tc>
          <w:tcPr>
            <w:tcW w:w="7371" w:type="dxa"/>
          </w:tcPr>
          <w:p w14:paraId="0A9F421E" w14:textId="71E1699C" w:rsidR="00E31AEF" w:rsidRPr="004475E8" w:rsidRDefault="00E31AEF" w:rsidP="001D3C86">
            <w:pPr>
              <w:pStyle w:val="ListParagraph"/>
              <w:numPr>
                <w:ilvl w:val="0"/>
                <w:numId w:val="21"/>
              </w:numPr>
              <w:autoSpaceDE w:val="0"/>
              <w:autoSpaceDN w:val="0"/>
              <w:adjustRightInd w:val="0"/>
              <w:spacing w:after="0" w:line="240" w:lineRule="auto"/>
              <w:jc w:val="left"/>
              <w:rPr>
                <w:rFonts w:ascii="Arial" w:hAnsi="Arial" w:cs="Arial"/>
              </w:rPr>
            </w:pPr>
            <w:r w:rsidRPr="00074C4F">
              <w:rPr>
                <w:rFonts w:ascii="Arial" w:hAnsi="Arial" w:cs="Arial"/>
                <w:color w:val="000000"/>
              </w:rPr>
              <w:lastRenderedPageBreak/>
              <w:t xml:space="preserve">Staff are required to </w:t>
            </w:r>
            <w:r w:rsidRPr="004475E8">
              <w:rPr>
                <w:rFonts w:ascii="Arial" w:hAnsi="Arial" w:cs="Arial"/>
                <w:color w:val="000000"/>
              </w:rPr>
              <w:t>practice effective (self</w:t>
            </w:r>
            <w:r w:rsidRPr="00074C4F">
              <w:rPr>
                <w:rFonts w:ascii="Arial" w:hAnsi="Arial" w:cs="Arial"/>
                <w:color w:val="000000"/>
              </w:rPr>
              <w:t>-managed)</w:t>
            </w:r>
            <w:r w:rsidR="00E24DE7">
              <w:rPr>
                <w:rFonts w:ascii="Arial" w:hAnsi="Arial" w:cs="Arial"/>
                <w:color w:val="000000"/>
              </w:rPr>
              <w:t xml:space="preserve"> distancing </w:t>
            </w:r>
            <w:r w:rsidRPr="00074C4F">
              <w:rPr>
                <w:rFonts w:ascii="Arial" w:hAnsi="Arial" w:cs="Arial"/>
                <w:color w:val="000000"/>
              </w:rPr>
              <w:t>while in and around the workplace, while travelling to work and in all work business</w:t>
            </w:r>
            <w:r w:rsidR="00E24DE7">
              <w:rPr>
                <w:rFonts w:ascii="Arial" w:hAnsi="Arial" w:cs="Arial"/>
                <w:color w:val="000000"/>
              </w:rPr>
              <w:t xml:space="preserve"> to </w:t>
            </w:r>
            <w:r w:rsidR="00E24DE7" w:rsidRPr="004475E8">
              <w:rPr>
                <w:rFonts w:ascii="Arial" w:hAnsi="Arial" w:cs="Arial"/>
                <w:color w:val="000000"/>
              </w:rPr>
              <w:t xml:space="preserve">mitigate the risk of </w:t>
            </w:r>
            <w:r w:rsidR="004475E8" w:rsidRPr="004475E8">
              <w:rPr>
                <w:rFonts w:ascii="Arial" w:hAnsi="Arial" w:cs="Arial"/>
                <w:color w:val="000000"/>
              </w:rPr>
              <w:t>transmission</w:t>
            </w:r>
            <w:r w:rsidRPr="004475E8">
              <w:rPr>
                <w:rFonts w:ascii="Arial" w:hAnsi="Arial" w:cs="Arial"/>
                <w:color w:val="000000"/>
              </w:rPr>
              <w:t>.</w:t>
            </w:r>
          </w:p>
          <w:p w14:paraId="590C2D96" w14:textId="4ECFE624" w:rsidR="00155741" w:rsidRPr="00704C17" w:rsidRDefault="000B0E88" w:rsidP="001D3C86">
            <w:pPr>
              <w:pStyle w:val="ListParagraph"/>
              <w:numPr>
                <w:ilvl w:val="0"/>
                <w:numId w:val="21"/>
              </w:numPr>
              <w:spacing w:after="0" w:line="240" w:lineRule="auto"/>
              <w:jc w:val="left"/>
              <w:rPr>
                <w:rFonts w:ascii="Arial" w:hAnsi="Arial" w:cs="Arial"/>
              </w:rPr>
            </w:pPr>
            <w:r w:rsidRPr="004475E8">
              <w:rPr>
                <w:rFonts w:ascii="Arial" w:hAnsi="Arial" w:cs="Arial"/>
              </w:rPr>
              <w:lastRenderedPageBreak/>
              <w:t xml:space="preserve">Consideration of staggered </w:t>
            </w:r>
            <w:r w:rsidR="00155741" w:rsidRPr="004475E8">
              <w:rPr>
                <w:rFonts w:ascii="Arial" w:hAnsi="Arial" w:cs="Arial"/>
              </w:rPr>
              <w:t>breaks to</w:t>
            </w:r>
            <w:r w:rsidR="00155741" w:rsidRPr="00704C17">
              <w:rPr>
                <w:rFonts w:ascii="Arial" w:hAnsi="Arial" w:cs="Arial"/>
              </w:rPr>
              <w:t xml:space="preserve"> ensure that any corridors or circulation routes used have a limited number of children and young people using them at any time, keeping contact </w:t>
            </w:r>
            <w:r w:rsidR="006039C2" w:rsidRPr="00704C17">
              <w:rPr>
                <w:rFonts w:ascii="Arial" w:hAnsi="Arial" w:cs="Arial"/>
              </w:rPr>
              <w:t xml:space="preserve">outside their designated space </w:t>
            </w:r>
            <w:r w:rsidR="00155741" w:rsidRPr="00704C17">
              <w:rPr>
                <w:rFonts w:ascii="Arial" w:hAnsi="Arial" w:cs="Arial"/>
              </w:rPr>
              <w:t xml:space="preserve">to a minimum and avoiding pinch points and bottlenecks wherever possible. </w:t>
            </w:r>
          </w:p>
          <w:p w14:paraId="433DC83B" w14:textId="2C86F8A3" w:rsidR="00155741" w:rsidRPr="00704C17" w:rsidRDefault="00155741" w:rsidP="001D3C86">
            <w:pPr>
              <w:pStyle w:val="ListParagraph"/>
              <w:numPr>
                <w:ilvl w:val="0"/>
                <w:numId w:val="21"/>
              </w:numPr>
              <w:spacing w:after="0" w:line="240" w:lineRule="auto"/>
              <w:jc w:val="left"/>
              <w:rPr>
                <w:rFonts w:ascii="Arial" w:hAnsi="Arial" w:cs="Arial"/>
              </w:rPr>
            </w:pPr>
            <w:r w:rsidRPr="00704C17">
              <w:rPr>
                <w:rFonts w:ascii="Arial" w:hAnsi="Arial" w:cs="Arial"/>
              </w:rPr>
              <w:t xml:space="preserve">Staggering of lunch breaks </w:t>
            </w:r>
            <w:r w:rsidR="00C10471">
              <w:rPr>
                <w:rFonts w:ascii="Arial" w:hAnsi="Arial" w:cs="Arial"/>
              </w:rPr>
              <w:t xml:space="preserve">is at the discretion of the headteacher, </w:t>
            </w:r>
            <w:r w:rsidRPr="00704C17">
              <w:rPr>
                <w:rFonts w:ascii="Arial" w:hAnsi="Arial" w:cs="Arial"/>
              </w:rPr>
              <w:t>with children and young people cleaning their hands beforehand.</w:t>
            </w:r>
          </w:p>
          <w:p w14:paraId="1D3A2CFB" w14:textId="49CE5435" w:rsidR="00155741" w:rsidRPr="00863A17" w:rsidRDefault="00155741" w:rsidP="001D3C86">
            <w:pPr>
              <w:pStyle w:val="ListParagraph"/>
              <w:numPr>
                <w:ilvl w:val="0"/>
                <w:numId w:val="21"/>
              </w:numPr>
              <w:spacing w:after="0" w:line="240" w:lineRule="auto"/>
              <w:jc w:val="left"/>
              <w:rPr>
                <w:rFonts w:ascii="Arial" w:hAnsi="Arial" w:cs="Arial"/>
                <w:strike/>
              </w:rPr>
            </w:pPr>
            <w:r w:rsidRPr="00704C17">
              <w:rPr>
                <w:rFonts w:ascii="Arial" w:hAnsi="Arial" w:cs="Arial"/>
              </w:rPr>
              <w:t>Use of outdoor space</w:t>
            </w:r>
            <w:r w:rsidR="005B4694">
              <w:rPr>
                <w:rFonts w:ascii="Arial" w:hAnsi="Arial" w:cs="Arial"/>
              </w:rPr>
              <w:t xml:space="preserve"> is optimised </w:t>
            </w:r>
            <w:r w:rsidRPr="00704C17">
              <w:rPr>
                <w:rFonts w:ascii="Arial" w:hAnsi="Arial" w:cs="Arial"/>
              </w:rPr>
              <w:t xml:space="preserve">wherever possible, for outdoor education, to limit transmission and more easily allow for distance between children and staff.  </w:t>
            </w:r>
          </w:p>
          <w:p w14:paraId="347C9251" w14:textId="399DD9A6" w:rsidR="00155741" w:rsidRPr="00704C17" w:rsidRDefault="00155741" w:rsidP="001D3C86">
            <w:pPr>
              <w:pStyle w:val="ListParagraph"/>
              <w:numPr>
                <w:ilvl w:val="0"/>
                <w:numId w:val="21"/>
              </w:numPr>
              <w:spacing w:after="0" w:line="240" w:lineRule="auto"/>
              <w:jc w:val="left"/>
              <w:rPr>
                <w:rFonts w:ascii="Arial" w:hAnsi="Arial" w:cs="Arial"/>
              </w:rPr>
            </w:pPr>
            <w:r w:rsidRPr="00704C17">
              <w:rPr>
                <w:rFonts w:ascii="Arial" w:hAnsi="Arial" w:cs="Arial"/>
              </w:rPr>
              <w:t>Unnecessary items will be removed from classrooms and other learning environments where there is space to store it elsewhere.</w:t>
            </w:r>
          </w:p>
          <w:p w14:paraId="4A5A394E" w14:textId="455B8E33" w:rsidR="006039C2" w:rsidRPr="00704C17" w:rsidRDefault="006039C2" w:rsidP="00074C4F">
            <w:pPr>
              <w:pStyle w:val="ListParagraph"/>
              <w:spacing w:after="0" w:line="240" w:lineRule="auto"/>
              <w:ind w:left="216"/>
              <w:jc w:val="left"/>
              <w:rPr>
                <w:rFonts w:ascii="Arial" w:hAnsi="Arial" w:cs="Arial"/>
              </w:rPr>
            </w:pPr>
          </w:p>
        </w:tc>
        <w:tc>
          <w:tcPr>
            <w:tcW w:w="2126" w:type="dxa"/>
          </w:tcPr>
          <w:p w14:paraId="279EDAEA" w14:textId="402DD76F" w:rsidR="00823AFC" w:rsidRPr="00823AFC" w:rsidRDefault="00823AFC" w:rsidP="00823AFC">
            <w:pPr>
              <w:pStyle w:val="ListParagraph"/>
              <w:numPr>
                <w:ilvl w:val="0"/>
                <w:numId w:val="1"/>
              </w:numPr>
              <w:shd w:val="clear" w:color="auto" w:fill="FFFFFF"/>
              <w:ind w:left="169" w:hanging="169"/>
              <w:rPr>
                <w:rFonts w:ascii="Arial" w:hAnsi="Arial" w:cs="Arial"/>
                <w:sz w:val="18"/>
                <w:szCs w:val="18"/>
              </w:rPr>
            </w:pPr>
            <w:r>
              <w:rPr>
                <w:rFonts w:ascii="Arial" w:hAnsi="Arial" w:cs="Arial"/>
                <w:sz w:val="18"/>
                <w:szCs w:val="18"/>
              </w:rPr>
              <w:lastRenderedPageBreak/>
              <w:t>Where contingency</w:t>
            </w:r>
            <w:r w:rsidRPr="00823AFC">
              <w:rPr>
                <w:rFonts w:ascii="Arial" w:hAnsi="Arial" w:cs="Arial"/>
                <w:sz w:val="18"/>
                <w:szCs w:val="18"/>
              </w:rPr>
              <w:t xml:space="preserve"> plans are activated due to an outbreak of </w:t>
            </w:r>
            <w:r w:rsidRPr="00823AFC">
              <w:rPr>
                <w:rFonts w:ascii="Arial" w:hAnsi="Arial" w:cs="Arial"/>
                <w:sz w:val="18"/>
                <w:szCs w:val="18"/>
              </w:rPr>
              <w:lastRenderedPageBreak/>
              <w:t xml:space="preserve">Covid-19 consideration will be given to </w:t>
            </w:r>
            <w:proofErr w:type="gramStart"/>
            <w:r w:rsidRPr="00823AFC">
              <w:rPr>
                <w:rFonts w:ascii="Arial" w:hAnsi="Arial" w:cs="Arial"/>
                <w:sz w:val="18"/>
                <w:szCs w:val="18"/>
              </w:rPr>
              <w:t xml:space="preserve">having  </w:t>
            </w:r>
            <w:r>
              <w:rPr>
                <w:rFonts w:ascii="Arial" w:hAnsi="Arial" w:cs="Arial"/>
                <w:sz w:val="18"/>
                <w:szCs w:val="18"/>
              </w:rPr>
              <w:t>c</w:t>
            </w:r>
            <w:r w:rsidRPr="00823AFC">
              <w:rPr>
                <w:rFonts w:ascii="Arial" w:hAnsi="Arial" w:cs="Arial"/>
                <w:sz w:val="18"/>
                <w:szCs w:val="18"/>
              </w:rPr>
              <w:t>hildren</w:t>
            </w:r>
            <w:proofErr w:type="gramEnd"/>
            <w:r w:rsidRPr="00823AFC">
              <w:rPr>
                <w:rFonts w:ascii="Arial" w:hAnsi="Arial" w:cs="Arial"/>
                <w:sz w:val="18"/>
                <w:szCs w:val="18"/>
              </w:rPr>
              <w:t xml:space="preserve"> and young people in classrooms and other learning environments seated side by side with desks</w:t>
            </w:r>
            <w:r>
              <w:rPr>
                <w:rFonts w:ascii="Arial" w:hAnsi="Arial" w:cs="Arial"/>
                <w:sz w:val="18"/>
                <w:szCs w:val="18"/>
              </w:rPr>
              <w:t xml:space="preserve"> </w:t>
            </w:r>
            <w:r w:rsidRPr="00823AFC">
              <w:rPr>
                <w:rFonts w:ascii="Arial" w:hAnsi="Arial" w:cs="Arial"/>
                <w:sz w:val="18"/>
                <w:szCs w:val="18"/>
              </w:rPr>
              <w:t xml:space="preserve">positioned forward facing rather than face to face or side on. Spare chairs and desks/tables </w:t>
            </w:r>
          </w:p>
          <w:p w14:paraId="51A2B2EF" w14:textId="259D51AA" w:rsidR="00823AFC" w:rsidRDefault="00823AFC" w:rsidP="00823AFC">
            <w:pPr>
              <w:pStyle w:val="ListParagraph"/>
              <w:shd w:val="clear" w:color="auto" w:fill="FFFFFF"/>
              <w:ind w:left="169"/>
              <w:rPr>
                <w:rFonts w:ascii="Arial" w:hAnsi="Arial" w:cs="Arial"/>
                <w:sz w:val="18"/>
                <w:szCs w:val="18"/>
              </w:rPr>
            </w:pPr>
            <w:r w:rsidRPr="00823AFC">
              <w:rPr>
                <w:rFonts w:ascii="Arial" w:hAnsi="Arial" w:cs="Arial"/>
                <w:sz w:val="18"/>
                <w:szCs w:val="18"/>
              </w:rPr>
              <w:t>have been removed, where necessary, to make more room.</w:t>
            </w:r>
          </w:p>
          <w:p w14:paraId="1F52B942" w14:textId="4399CBEE" w:rsidR="00823AFC" w:rsidRDefault="00823AFC" w:rsidP="00823AFC">
            <w:pPr>
              <w:pStyle w:val="ListParagraph"/>
              <w:shd w:val="clear" w:color="auto" w:fill="FFFFFF"/>
              <w:ind w:left="169"/>
              <w:rPr>
                <w:rFonts w:ascii="Arial" w:hAnsi="Arial" w:cs="Arial"/>
                <w:sz w:val="18"/>
                <w:szCs w:val="18"/>
              </w:rPr>
            </w:pPr>
          </w:p>
          <w:p w14:paraId="35AC6D0A" w14:textId="6BFEB682" w:rsidR="00E70CF8" w:rsidRPr="00823AFC" w:rsidRDefault="00823AFC" w:rsidP="00823AFC">
            <w:pPr>
              <w:pStyle w:val="ListParagraph"/>
              <w:numPr>
                <w:ilvl w:val="0"/>
                <w:numId w:val="1"/>
              </w:numPr>
              <w:shd w:val="clear" w:color="auto" w:fill="FFFFFF"/>
              <w:spacing w:line="240" w:lineRule="auto"/>
              <w:ind w:left="165" w:hanging="165"/>
              <w:jc w:val="left"/>
              <w:rPr>
                <w:rFonts w:ascii="Arial" w:hAnsi="Arial" w:cs="Arial"/>
                <w:sz w:val="18"/>
                <w:szCs w:val="18"/>
              </w:rPr>
            </w:pPr>
            <w:r w:rsidRPr="00823AFC">
              <w:rPr>
                <w:rFonts w:ascii="Arial" w:hAnsi="Arial" w:cs="Arial"/>
                <w:sz w:val="18"/>
                <w:szCs w:val="18"/>
              </w:rPr>
              <w:t>Where contingency plans are activated due to an outbreak of Covid-19 consideration will be given to Teachers’ desks be</w:t>
            </w:r>
            <w:r>
              <w:rPr>
                <w:rFonts w:ascii="Arial" w:hAnsi="Arial" w:cs="Arial"/>
                <w:sz w:val="18"/>
                <w:szCs w:val="18"/>
              </w:rPr>
              <w:t>ing re-</w:t>
            </w:r>
            <w:r w:rsidRPr="00823AFC">
              <w:rPr>
                <w:rFonts w:ascii="Arial" w:hAnsi="Arial" w:cs="Arial"/>
                <w:sz w:val="18"/>
                <w:szCs w:val="18"/>
              </w:rPr>
              <w:t xml:space="preserve"> positioned at least 2 metres away from pupil desks</w:t>
            </w:r>
          </w:p>
          <w:p w14:paraId="53210C3E" w14:textId="77777777" w:rsidR="00E70CF8" w:rsidRPr="00823AFC" w:rsidRDefault="00E70CF8" w:rsidP="005F7E19">
            <w:pPr>
              <w:pStyle w:val="ListParagraph"/>
              <w:spacing w:line="240" w:lineRule="auto"/>
              <w:ind w:left="165"/>
              <w:jc w:val="left"/>
              <w:rPr>
                <w:rFonts w:ascii="Arial" w:hAnsi="Arial" w:cs="Arial"/>
                <w:sz w:val="18"/>
                <w:szCs w:val="18"/>
              </w:rPr>
            </w:pPr>
          </w:p>
          <w:p w14:paraId="5B07190D" w14:textId="77777777" w:rsidR="00E70CF8" w:rsidRDefault="00E70CF8" w:rsidP="005F7E19">
            <w:pPr>
              <w:pStyle w:val="ListParagraph"/>
              <w:spacing w:line="240" w:lineRule="auto"/>
              <w:ind w:left="165"/>
              <w:jc w:val="left"/>
              <w:rPr>
                <w:rFonts w:ascii="Arial" w:hAnsi="Arial" w:cs="Arial"/>
                <w:noProof/>
              </w:rPr>
            </w:pPr>
          </w:p>
          <w:p w14:paraId="7EDAC298" w14:textId="77777777" w:rsidR="00E70CF8" w:rsidRDefault="00E70CF8" w:rsidP="005F7E19">
            <w:pPr>
              <w:pStyle w:val="ListParagraph"/>
              <w:spacing w:line="240" w:lineRule="auto"/>
              <w:ind w:left="165"/>
              <w:jc w:val="left"/>
              <w:rPr>
                <w:rFonts w:ascii="Arial" w:hAnsi="Arial" w:cs="Arial"/>
                <w:noProof/>
              </w:rPr>
            </w:pPr>
          </w:p>
          <w:p w14:paraId="0255465F" w14:textId="4026D2B8" w:rsidR="00E70CF8" w:rsidRPr="00A01378" w:rsidRDefault="00E70CF8" w:rsidP="005F7E19">
            <w:pPr>
              <w:pStyle w:val="ListParagraph"/>
              <w:spacing w:line="240" w:lineRule="auto"/>
              <w:ind w:left="165"/>
              <w:jc w:val="left"/>
              <w:rPr>
                <w:rFonts w:ascii="Arial" w:hAnsi="Arial" w:cs="Arial"/>
                <w:noProof/>
              </w:rPr>
            </w:pPr>
          </w:p>
        </w:tc>
        <w:tc>
          <w:tcPr>
            <w:tcW w:w="1134" w:type="dxa"/>
          </w:tcPr>
          <w:p w14:paraId="1C79669B" w14:textId="77777777" w:rsidR="00155741" w:rsidRDefault="00155741" w:rsidP="00155741">
            <w:pPr>
              <w:rPr>
                <w:rFonts w:ascii="Arial" w:hAnsi="Arial" w:cs="Arial"/>
                <w:sz w:val="20"/>
                <w:szCs w:val="20"/>
                <w:lang w:val="en-GB"/>
              </w:rPr>
            </w:pPr>
          </w:p>
        </w:tc>
      </w:tr>
      <w:tr w:rsidR="00926268" w14:paraId="0208C71F" w14:textId="77777777" w:rsidTr="00023AB1">
        <w:trPr>
          <w:trHeight w:val="968"/>
        </w:trPr>
        <w:tc>
          <w:tcPr>
            <w:tcW w:w="2411" w:type="dxa"/>
          </w:tcPr>
          <w:p w14:paraId="62B6172A" w14:textId="6F9D78D6" w:rsidR="00926268" w:rsidRPr="009E7B5C" w:rsidRDefault="00926268" w:rsidP="00926268">
            <w:pPr>
              <w:rPr>
                <w:rFonts w:ascii="Arial" w:hAnsi="Arial" w:cs="Arial"/>
                <w:sz w:val="20"/>
                <w:szCs w:val="20"/>
              </w:rPr>
            </w:pPr>
            <w:r w:rsidRPr="0033433B">
              <w:rPr>
                <w:rFonts w:ascii="Arial" w:hAnsi="Arial" w:cs="Arial"/>
                <w:sz w:val="20"/>
                <w:szCs w:val="20"/>
              </w:rPr>
              <w:lastRenderedPageBreak/>
              <w:t>Getting or spreading coronavirus in common use high traffic areas (</w:t>
            </w:r>
            <w:proofErr w:type="spellStart"/>
            <w:r w:rsidRPr="0033433B">
              <w:rPr>
                <w:rFonts w:ascii="Arial" w:hAnsi="Arial" w:cs="Arial"/>
                <w:sz w:val="20"/>
                <w:szCs w:val="20"/>
              </w:rPr>
              <w:t>ie</w:t>
            </w:r>
            <w:proofErr w:type="spellEnd"/>
            <w:r w:rsidRPr="0033433B">
              <w:rPr>
                <w:rFonts w:ascii="Arial" w:hAnsi="Arial" w:cs="Arial"/>
                <w:sz w:val="20"/>
                <w:szCs w:val="20"/>
              </w:rPr>
              <w:t xml:space="preserve">, corridors, halls, staffrooms) and other communal areas where people may congregate or </w:t>
            </w:r>
            <w:r w:rsidRPr="004475E8">
              <w:rPr>
                <w:rFonts w:ascii="Arial" w:hAnsi="Arial" w:cs="Arial"/>
                <w:sz w:val="20"/>
                <w:szCs w:val="20"/>
              </w:rPr>
              <w:t xml:space="preserve">where distancing may be difficult to </w:t>
            </w:r>
            <w:proofErr w:type="gramStart"/>
            <w:r w:rsidRPr="004475E8">
              <w:rPr>
                <w:rFonts w:ascii="Arial" w:hAnsi="Arial" w:cs="Arial"/>
                <w:sz w:val="20"/>
                <w:szCs w:val="20"/>
              </w:rPr>
              <w:t>maintain</w:t>
            </w:r>
            <w:proofErr w:type="gramEnd"/>
            <w:r w:rsidRPr="004475E8">
              <w:rPr>
                <w:rFonts w:ascii="Arial" w:hAnsi="Arial" w:cs="Arial"/>
                <w:sz w:val="20"/>
                <w:szCs w:val="20"/>
              </w:rPr>
              <w:t xml:space="preserve"> and overcrowding may occur</w:t>
            </w:r>
            <w:r>
              <w:rPr>
                <w:rFonts w:ascii="Arial" w:hAnsi="Arial" w:cs="Arial"/>
                <w:sz w:val="20"/>
                <w:szCs w:val="20"/>
              </w:rPr>
              <w:t xml:space="preserve"> </w:t>
            </w:r>
          </w:p>
        </w:tc>
        <w:tc>
          <w:tcPr>
            <w:tcW w:w="2551" w:type="dxa"/>
          </w:tcPr>
          <w:p w14:paraId="2F5B1453" w14:textId="77777777" w:rsidR="00926268" w:rsidRPr="009345C8" w:rsidRDefault="00926268" w:rsidP="00926268">
            <w:pPr>
              <w:numPr>
                <w:ilvl w:val="0"/>
                <w:numId w:val="25"/>
              </w:numPr>
              <w:ind w:left="310" w:hanging="310"/>
              <w:rPr>
                <w:rFonts w:ascii="Arial" w:hAnsi="Arial" w:cs="Arial"/>
                <w:sz w:val="20"/>
                <w:szCs w:val="20"/>
              </w:rPr>
            </w:pPr>
            <w:r w:rsidRPr="009345C8">
              <w:rPr>
                <w:rFonts w:ascii="Arial" w:hAnsi="Arial" w:cs="Arial"/>
                <w:sz w:val="20"/>
                <w:szCs w:val="20"/>
              </w:rPr>
              <w:t>Staff</w:t>
            </w:r>
          </w:p>
          <w:p w14:paraId="54277976" w14:textId="77777777" w:rsidR="00926268" w:rsidRPr="003B357F" w:rsidRDefault="00926268" w:rsidP="00926268">
            <w:pPr>
              <w:numPr>
                <w:ilvl w:val="0"/>
                <w:numId w:val="25"/>
              </w:numPr>
              <w:ind w:left="310" w:hanging="310"/>
              <w:rPr>
                <w:rFonts w:ascii="Arial" w:hAnsi="Arial" w:cs="Arial"/>
                <w:sz w:val="20"/>
                <w:szCs w:val="20"/>
              </w:rPr>
            </w:pPr>
            <w:r w:rsidRPr="003B357F">
              <w:rPr>
                <w:rFonts w:ascii="Arial" w:hAnsi="Arial" w:cs="Arial"/>
                <w:sz w:val="20"/>
                <w:szCs w:val="20"/>
              </w:rPr>
              <w:t>Children &amp; Young People</w:t>
            </w:r>
          </w:p>
          <w:p w14:paraId="096B7E62" w14:textId="77777777" w:rsidR="00926268" w:rsidRPr="003B357F" w:rsidRDefault="00926268" w:rsidP="00926268">
            <w:pPr>
              <w:numPr>
                <w:ilvl w:val="0"/>
                <w:numId w:val="1"/>
              </w:numPr>
              <w:ind w:left="289" w:hanging="283"/>
              <w:rPr>
                <w:rFonts w:ascii="Arial" w:hAnsi="Arial" w:cs="Arial"/>
                <w:sz w:val="20"/>
                <w:szCs w:val="20"/>
              </w:rPr>
            </w:pPr>
            <w:r w:rsidRPr="00861D46">
              <w:rPr>
                <w:rFonts w:ascii="Arial" w:hAnsi="Arial" w:cs="Arial"/>
                <w:sz w:val="20"/>
                <w:szCs w:val="20"/>
              </w:rPr>
              <w:t xml:space="preserve">Parents </w:t>
            </w:r>
            <w:r>
              <w:rPr>
                <w:rFonts w:ascii="Arial" w:hAnsi="Arial" w:cs="Arial"/>
                <w:sz w:val="20"/>
                <w:szCs w:val="20"/>
              </w:rPr>
              <w:t>&amp;</w:t>
            </w:r>
            <w:r w:rsidRPr="00861D46">
              <w:rPr>
                <w:rFonts w:ascii="Arial" w:hAnsi="Arial" w:cs="Arial"/>
                <w:sz w:val="20"/>
                <w:szCs w:val="20"/>
              </w:rPr>
              <w:t xml:space="preserve"> </w:t>
            </w:r>
            <w:proofErr w:type="spellStart"/>
            <w:r w:rsidRPr="003B357F">
              <w:rPr>
                <w:rFonts w:ascii="Arial" w:hAnsi="Arial" w:cs="Arial"/>
                <w:sz w:val="20"/>
                <w:szCs w:val="20"/>
              </w:rPr>
              <w:t>Carers</w:t>
            </w:r>
            <w:proofErr w:type="spellEnd"/>
          </w:p>
          <w:p w14:paraId="7BDC3942" w14:textId="77777777" w:rsidR="00926268" w:rsidRPr="003B357F" w:rsidRDefault="00926268" w:rsidP="00926268">
            <w:pPr>
              <w:numPr>
                <w:ilvl w:val="0"/>
                <w:numId w:val="1"/>
              </w:numPr>
              <w:ind w:left="289" w:hanging="283"/>
              <w:rPr>
                <w:rFonts w:ascii="Arial" w:hAnsi="Arial" w:cs="Arial"/>
                <w:sz w:val="20"/>
                <w:szCs w:val="20"/>
              </w:rPr>
            </w:pPr>
            <w:r w:rsidRPr="003B357F">
              <w:rPr>
                <w:rFonts w:ascii="Arial" w:hAnsi="Arial" w:cs="Arial"/>
                <w:sz w:val="20"/>
                <w:szCs w:val="20"/>
              </w:rPr>
              <w:t>Visitors (Contractors, Suppliers and support staff for pupils with SEND etc.)</w:t>
            </w:r>
          </w:p>
          <w:p w14:paraId="50C16570" w14:textId="4A8D9A01" w:rsidR="00926268" w:rsidRPr="003B357F" w:rsidRDefault="00926268" w:rsidP="00926268">
            <w:pPr>
              <w:numPr>
                <w:ilvl w:val="0"/>
                <w:numId w:val="1"/>
              </w:numPr>
              <w:ind w:left="289" w:hanging="283"/>
              <w:rPr>
                <w:rFonts w:ascii="Arial" w:hAnsi="Arial" w:cs="Arial"/>
                <w:sz w:val="20"/>
                <w:szCs w:val="20"/>
              </w:rPr>
            </w:pPr>
            <w:r w:rsidRPr="006469E2">
              <w:rPr>
                <w:rFonts w:ascii="Arial" w:hAnsi="Arial" w:cs="Arial"/>
                <w:sz w:val="20"/>
                <w:szCs w:val="20"/>
              </w:rPr>
              <w:t>Vulnerable Groups</w:t>
            </w:r>
          </w:p>
          <w:p w14:paraId="6C8D3FAB" w14:textId="77777777" w:rsidR="00926268" w:rsidRPr="003A5D9B" w:rsidRDefault="00926268" w:rsidP="00926268">
            <w:pPr>
              <w:rPr>
                <w:rFonts w:ascii="Arial" w:hAnsi="Arial" w:cs="Arial"/>
                <w:color w:val="000000" w:themeColor="text1"/>
                <w:sz w:val="20"/>
                <w:szCs w:val="20"/>
                <w:lang w:val="en-GB"/>
              </w:rPr>
            </w:pPr>
          </w:p>
          <w:p w14:paraId="7EA39DEA" w14:textId="1CE29F75" w:rsidR="00926268" w:rsidRPr="005465EA" w:rsidRDefault="00926268" w:rsidP="00926268">
            <w:pPr>
              <w:rPr>
                <w:rFonts w:ascii="Arial" w:hAnsi="Arial" w:cs="Arial"/>
                <w:i/>
                <w:iCs/>
                <w:sz w:val="18"/>
                <w:szCs w:val="18"/>
              </w:rPr>
            </w:pPr>
            <w:r w:rsidRPr="003A5D9B">
              <w:rPr>
                <w:rFonts w:ascii="Arial" w:hAnsi="Arial" w:cs="Arial"/>
                <w:i/>
                <w:iCs/>
                <w:color w:val="000000" w:themeColor="text1"/>
                <w:sz w:val="18"/>
                <w:szCs w:val="18"/>
                <w:lang w:val="en-GB"/>
              </w:rPr>
              <w:t>(</w:t>
            </w:r>
            <w:r w:rsidRPr="003A5D9B">
              <w:rPr>
                <w:rFonts w:ascii="Arial" w:hAnsi="Arial" w:cs="Arial"/>
                <w:i/>
                <w:iCs/>
                <w:color w:val="000000" w:themeColor="text1"/>
                <w:sz w:val="18"/>
                <w:szCs w:val="18"/>
              </w:rPr>
              <w:t>may contract or spread Coronavirus in common use high traffic areas (</w:t>
            </w:r>
            <w:proofErr w:type="spellStart"/>
            <w:r w:rsidRPr="003A5D9B">
              <w:rPr>
                <w:rFonts w:ascii="Arial" w:hAnsi="Arial" w:cs="Arial"/>
                <w:i/>
                <w:iCs/>
                <w:color w:val="000000" w:themeColor="text1"/>
                <w:sz w:val="18"/>
                <w:szCs w:val="18"/>
              </w:rPr>
              <w:t>ie</w:t>
            </w:r>
            <w:proofErr w:type="spellEnd"/>
            <w:r w:rsidRPr="003A5D9B">
              <w:rPr>
                <w:rFonts w:ascii="Arial" w:hAnsi="Arial" w:cs="Arial"/>
                <w:i/>
                <w:iCs/>
                <w:color w:val="000000" w:themeColor="text1"/>
                <w:sz w:val="18"/>
                <w:szCs w:val="18"/>
              </w:rPr>
              <w:t>, narrow corridors, staffrooms, kitchens, halls, pinch points, halls, reception, meeting rooms,  toilet facilities, entry/exit points to facilities/the premise, lifts, changing rooms, storage areas) and other communal areas where: people may congregate</w:t>
            </w:r>
            <w:r w:rsidR="004475E8">
              <w:rPr>
                <w:rFonts w:ascii="Arial" w:hAnsi="Arial" w:cs="Arial"/>
                <w:i/>
                <w:iCs/>
                <w:color w:val="000000" w:themeColor="text1"/>
                <w:sz w:val="18"/>
                <w:szCs w:val="18"/>
              </w:rPr>
              <w:t>;</w:t>
            </w:r>
            <w:r w:rsidRPr="00297811">
              <w:rPr>
                <w:rFonts w:ascii="Arial" w:hAnsi="Arial" w:cs="Arial"/>
                <w:i/>
                <w:iCs/>
                <w:strike/>
                <w:color w:val="000000" w:themeColor="text1"/>
                <w:sz w:val="18"/>
                <w:szCs w:val="18"/>
              </w:rPr>
              <w:t xml:space="preserve"> </w:t>
            </w:r>
            <w:r w:rsidRPr="003A5D9B">
              <w:rPr>
                <w:rFonts w:ascii="Arial" w:hAnsi="Arial" w:cs="Arial"/>
                <w:i/>
                <w:iCs/>
                <w:color w:val="000000" w:themeColor="text1"/>
                <w:sz w:val="18"/>
                <w:szCs w:val="18"/>
              </w:rPr>
              <w:t>distancing may be difficult; people may touch the same surfaces or shared equipment (</w:t>
            </w:r>
            <w:proofErr w:type="spellStart"/>
            <w:r w:rsidRPr="003A5D9B">
              <w:rPr>
                <w:rFonts w:ascii="Arial" w:hAnsi="Arial" w:cs="Arial"/>
                <w:i/>
                <w:iCs/>
                <w:color w:val="000000" w:themeColor="text1"/>
                <w:sz w:val="18"/>
                <w:szCs w:val="18"/>
              </w:rPr>
              <w:t>eg</w:t>
            </w:r>
            <w:proofErr w:type="spellEnd"/>
            <w:r w:rsidRPr="003A5D9B">
              <w:rPr>
                <w:rFonts w:ascii="Arial" w:hAnsi="Arial" w:cs="Arial"/>
                <w:i/>
                <w:iCs/>
                <w:color w:val="000000" w:themeColor="text1"/>
                <w:sz w:val="18"/>
                <w:szCs w:val="18"/>
              </w:rPr>
              <w:t xml:space="preserve">, kettles, shared condiments, </w:t>
            </w:r>
            <w:proofErr w:type="spellStart"/>
            <w:r w:rsidRPr="003A5D9B">
              <w:rPr>
                <w:rFonts w:ascii="Arial" w:hAnsi="Arial" w:cs="Arial"/>
                <w:i/>
                <w:iCs/>
                <w:color w:val="000000" w:themeColor="text1"/>
                <w:sz w:val="18"/>
                <w:szCs w:val="18"/>
              </w:rPr>
              <w:t>etc</w:t>
            </w:r>
            <w:proofErr w:type="spellEnd"/>
            <w:r w:rsidRPr="003A5D9B">
              <w:rPr>
                <w:rFonts w:ascii="Arial" w:hAnsi="Arial" w:cs="Arial"/>
                <w:i/>
                <w:iCs/>
                <w:color w:val="000000" w:themeColor="text1"/>
                <w:sz w:val="18"/>
                <w:szCs w:val="18"/>
              </w:rPr>
              <w:t xml:space="preserve">); or areas and surfaces that at frequently touched are difficult to clean).   </w:t>
            </w:r>
          </w:p>
        </w:tc>
        <w:tc>
          <w:tcPr>
            <w:tcW w:w="7371" w:type="dxa"/>
          </w:tcPr>
          <w:p w14:paraId="7A92D31D" w14:textId="08FB2CA0" w:rsidR="00926268" w:rsidRPr="00704C17" w:rsidRDefault="00926268" w:rsidP="00926268">
            <w:pPr>
              <w:pStyle w:val="ListParagraph"/>
              <w:numPr>
                <w:ilvl w:val="0"/>
                <w:numId w:val="21"/>
              </w:numPr>
              <w:spacing w:after="0" w:line="240" w:lineRule="auto"/>
              <w:jc w:val="left"/>
              <w:rPr>
                <w:rFonts w:ascii="Arial" w:hAnsi="Arial" w:cs="Arial"/>
                <w:lang w:val="en-US"/>
              </w:rPr>
            </w:pPr>
            <w:r w:rsidRPr="00704C17">
              <w:rPr>
                <w:rFonts w:ascii="Arial" w:hAnsi="Arial" w:cs="Arial"/>
                <w:lang w:val="en-US"/>
              </w:rPr>
              <w:t xml:space="preserve">Reception counters with screening in place to protect Reception staff remain </w:t>
            </w:r>
            <w:proofErr w:type="gramStart"/>
            <w:r w:rsidRPr="00704C17">
              <w:rPr>
                <w:rFonts w:ascii="Arial" w:hAnsi="Arial" w:cs="Arial"/>
                <w:lang w:val="en-US"/>
              </w:rPr>
              <w:t>a distance of 2m</w:t>
            </w:r>
            <w:proofErr w:type="gramEnd"/>
            <w:r w:rsidRPr="00704C17">
              <w:rPr>
                <w:rFonts w:ascii="Arial" w:hAnsi="Arial" w:cs="Arial"/>
                <w:lang w:val="en-US"/>
              </w:rPr>
              <w:t xml:space="preserve"> from visitors. </w:t>
            </w:r>
          </w:p>
          <w:p w14:paraId="221DA34E" w14:textId="77777777" w:rsidR="00926268" w:rsidRPr="00704C17" w:rsidRDefault="00926268" w:rsidP="00926268">
            <w:pPr>
              <w:rPr>
                <w:rFonts w:ascii="Arial" w:hAnsi="Arial" w:cs="Arial"/>
                <w:sz w:val="20"/>
                <w:szCs w:val="20"/>
              </w:rPr>
            </w:pPr>
          </w:p>
          <w:p w14:paraId="09078601" w14:textId="73B92C7C" w:rsidR="00926268" w:rsidRPr="00704C17" w:rsidRDefault="00926268" w:rsidP="00926268">
            <w:pPr>
              <w:shd w:val="clear" w:color="auto" w:fill="FFFFFF"/>
              <w:rPr>
                <w:rFonts w:ascii="Arial" w:hAnsi="Arial" w:cs="Arial"/>
                <w:sz w:val="20"/>
                <w:szCs w:val="20"/>
              </w:rPr>
            </w:pPr>
            <w:r w:rsidRPr="00704C17">
              <w:rPr>
                <w:rFonts w:ascii="Arial" w:hAnsi="Arial" w:cs="Arial"/>
                <w:sz w:val="20"/>
                <w:szCs w:val="20"/>
              </w:rPr>
              <w:t>Staffrooms and Shared Working Spaces</w:t>
            </w:r>
            <w:r w:rsidRPr="00704C17">
              <w:rPr>
                <w:rFonts w:ascii="Arial" w:hAnsi="Arial" w:cs="Arial"/>
                <w:sz w:val="20"/>
                <w:szCs w:val="20"/>
              </w:rPr>
              <w:br/>
            </w:r>
          </w:p>
          <w:p w14:paraId="343FCED4" w14:textId="4B3499C6" w:rsidR="00926268" w:rsidRPr="00094546" w:rsidRDefault="00926268" w:rsidP="00926268">
            <w:pPr>
              <w:pStyle w:val="ListParagraph"/>
              <w:numPr>
                <w:ilvl w:val="0"/>
                <w:numId w:val="21"/>
              </w:numPr>
              <w:spacing w:after="0" w:line="240" w:lineRule="auto"/>
              <w:jc w:val="left"/>
              <w:rPr>
                <w:rFonts w:ascii="Arial" w:hAnsi="Arial" w:cs="Arial"/>
                <w:lang w:val="en-US"/>
              </w:rPr>
            </w:pPr>
            <w:r w:rsidRPr="00094546">
              <w:rPr>
                <w:rFonts w:ascii="Arial" w:hAnsi="Arial" w:cs="Arial"/>
              </w:rPr>
              <w:t>Workstations will be assigned to an individual, if possible. However, where this is not possible, and they need to be shared, workstations will be cleaned by individual users before and after each use, using cleaning products provided.</w:t>
            </w:r>
          </w:p>
          <w:p w14:paraId="1DD0EF7D" w14:textId="77777777" w:rsidR="00926268" w:rsidRPr="00094546" w:rsidRDefault="00926268" w:rsidP="00926268">
            <w:pPr>
              <w:pStyle w:val="ListParagraph"/>
              <w:numPr>
                <w:ilvl w:val="0"/>
                <w:numId w:val="21"/>
              </w:numPr>
              <w:spacing w:after="0" w:line="240" w:lineRule="auto"/>
              <w:jc w:val="left"/>
              <w:rPr>
                <w:rFonts w:ascii="Arial" w:hAnsi="Arial" w:cs="Arial"/>
                <w:lang w:val="en-US"/>
              </w:rPr>
            </w:pPr>
            <w:r w:rsidRPr="00094546">
              <w:rPr>
                <w:rFonts w:ascii="Arial" w:hAnsi="Arial" w:cs="Arial"/>
              </w:rPr>
              <w:t>Staff are encouraged to bring in their own cutlery and dishes for personal use, however, where the materials need to be shared, these items and any surface will be cleaned by individuals before and after each use using cleaning materials provided.</w:t>
            </w:r>
          </w:p>
          <w:p w14:paraId="7AAE03C5" w14:textId="076A8DDC" w:rsidR="00926268" w:rsidRPr="00094546" w:rsidRDefault="00926268" w:rsidP="00926268">
            <w:pPr>
              <w:pStyle w:val="ListParagraph"/>
              <w:numPr>
                <w:ilvl w:val="0"/>
                <w:numId w:val="21"/>
              </w:numPr>
              <w:spacing w:after="0" w:line="240" w:lineRule="auto"/>
              <w:jc w:val="left"/>
              <w:rPr>
                <w:rFonts w:ascii="Arial" w:hAnsi="Arial" w:cs="Arial"/>
                <w:lang w:val="en-US"/>
              </w:rPr>
            </w:pPr>
            <w:r w:rsidRPr="00094546">
              <w:rPr>
                <w:rFonts w:ascii="Arial" w:hAnsi="Arial" w:cs="Arial"/>
                <w:lang w:val="en-US"/>
              </w:rPr>
              <w:t>Staffrooms and shared working spaces used by different groups will be cleaned more frequently.</w:t>
            </w:r>
            <w:r w:rsidRPr="00094546">
              <w:rPr>
                <w:rFonts w:ascii="Arial" w:hAnsi="Arial" w:cs="Arial"/>
                <w:lang w:val="en-US"/>
              </w:rPr>
              <w:br/>
            </w:r>
          </w:p>
          <w:p w14:paraId="00D3865F" w14:textId="74A7F1D5" w:rsidR="00926268" w:rsidRPr="00704C17" w:rsidRDefault="00926268" w:rsidP="00926268">
            <w:pPr>
              <w:spacing w:after="160"/>
              <w:contextualSpacing/>
              <w:rPr>
                <w:rFonts w:ascii="Arial" w:hAnsi="Arial" w:cs="Arial"/>
                <w:sz w:val="20"/>
                <w:szCs w:val="20"/>
              </w:rPr>
            </w:pPr>
            <w:r w:rsidRPr="00704C17">
              <w:rPr>
                <w:rFonts w:ascii="Arial" w:hAnsi="Arial" w:cs="Arial"/>
                <w:sz w:val="20"/>
                <w:szCs w:val="20"/>
              </w:rPr>
              <w:t>Face Coverings</w:t>
            </w:r>
            <w:r w:rsidRPr="00704C17">
              <w:rPr>
                <w:rFonts w:ascii="Arial" w:hAnsi="Arial" w:cs="Arial"/>
                <w:sz w:val="20"/>
                <w:szCs w:val="20"/>
              </w:rPr>
              <w:br/>
            </w:r>
          </w:p>
          <w:p w14:paraId="057DFEB5" w14:textId="0B815158" w:rsidR="00926268" w:rsidRDefault="00926268" w:rsidP="00926268">
            <w:pPr>
              <w:numPr>
                <w:ilvl w:val="0"/>
                <w:numId w:val="22"/>
              </w:numPr>
              <w:spacing w:after="160"/>
              <w:contextualSpacing/>
              <w:rPr>
                <w:rFonts w:ascii="Arial" w:hAnsi="Arial" w:cs="Arial"/>
                <w:sz w:val="20"/>
                <w:szCs w:val="20"/>
              </w:rPr>
            </w:pPr>
            <w:r w:rsidRPr="007913AF">
              <w:rPr>
                <w:rFonts w:ascii="Arial" w:hAnsi="Arial" w:cs="Arial"/>
                <w:sz w:val="20"/>
                <w:szCs w:val="20"/>
              </w:rPr>
              <w:t xml:space="preserve">In line with Government’s </w:t>
            </w:r>
            <w:hyperlink r:id="rId46" w:anchor="general-approach-to-face-coverings" w:history="1">
              <w:r w:rsidRPr="007913AF">
                <w:rPr>
                  <w:rFonts w:ascii="Arial" w:hAnsi="Arial" w:cs="Arial"/>
                  <w:sz w:val="20"/>
                  <w:szCs w:val="20"/>
                </w:rPr>
                <w:t>approach</w:t>
              </w:r>
            </w:hyperlink>
            <w:r w:rsidRPr="007913AF">
              <w:rPr>
                <w:rFonts w:ascii="Arial" w:hAnsi="Arial" w:cs="Arial"/>
                <w:sz w:val="20"/>
                <w:szCs w:val="20"/>
              </w:rPr>
              <w:t xml:space="preserve">, face coverings will not be </w:t>
            </w:r>
            <w:r>
              <w:rPr>
                <w:rFonts w:ascii="Arial" w:hAnsi="Arial" w:cs="Arial"/>
                <w:sz w:val="20"/>
                <w:szCs w:val="20"/>
              </w:rPr>
              <w:t xml:space="preserve">required to be </w:t>
            </w:r>
            <w:r w:rsidRPr="007913AF">
              <w:rPr>
                <w:rFonts w:ascii="Arial" w:hAnsi="Arial" w:cs="Arial"/>
                <w:sz w:val="20"/>
                <w:szCs w:val="20"/>
              </w:rPr>
              <w:t xml:space="preserve">worn in the </w:t>
            </w:r>
            <w:r>
              <w:rPr>
                <w:rFonts w:ascii="Arial" w:hAnsi="Arial" w:cs="Arial"/>
                <w:sz w:val="20"/>
                <w:szCs w:val="20"/>
              </w:rPr>
              <w:t>school environment</w:t>
            </w:r>
            <w:r w:rsidRPr="007913AF">
              <w:rPr>
                <w:rFonts w:ascii="Arial" w:hAnsi="Arial" w:cs="Arial"/>
                <w:sz w:val="20"/>
                <w:szCs w:val="20"/>
              </w:rPr>
              <w:t xml:space="preserve">.  </w:t>
            </w:r>
          </w:p>
          <w:p w14:paraId="18160080" w14:textId="77777777" w:rsidR="00926268" w:rsidRPr="00094546" w:rsidRDefault="00926268" w:rsidP="00926268">
            <w:pPr>
              <w:numPr>
                <w:ilvl w:val="0"/>
                <w:numId w:val="22"/>
              </w:numPr>
              <w:spacing w:after="160"/>
              <w:contextualSpacing/>
              <w:rPr>
                <w:rFonts w:ascii="Arial" w:hAnsi="Arial" w:cs="Arial"/>
                <w:sz w:val="20"/>
                <w:szCs w:val="20"/>
                <w:lang w:val="en-GB" w:eastAsia="en-GB"/>
              </w:rPr>
            </w:pPr>
            <w:r w:rsidRPr="00094546">
              <w:rPr>
                <w:rFonts w:ascii="Arial" w:hAnsi="Arial" w:cs="Arial"/>
                <w:sz w:val="20"/>
                <w:szCs w:val="20"/>
              </w:rPr>
              <w:t xml:space="preserve">Face coverings should be worn in enclosed and crowded spaces, outside of the school environment, where staff may </w:t>
            </w:r>
            <w:proofErr w:type="gramStart"/>
            <w:r w:rsidRPr="00094546">
              <w:rPr>
                <w:rFonts w:ascii="Arial" w:hAnsi="Arial" w:cs="Arial"/>
                <w:sz w:val="20"/>
                <w:szCs w:val="20"/>
              </w:rPr>
              <w:t>come into contact with</w:t>
            </w:r>
            <w:proofErr w:type="gramEnd"/>
            <w:r w:rsidRPr="00094546">
              <w:rPr>
                <w:rFonts w:ascii="Arial" w:hAnsi="Arial" w:cs="Arial"/>
                <w:sz w:val="20"/>
                <w:szCs w:val="20"/>
              </w:rPr>
              <w:t xml:space="preserve"> people that they do not normally meet </w:t>
            </w:r>
            <w:proofErr w:type="spellStart"/>
            <w:r w:rsidRPr="00094546">
              <w:rPr>
                <w:rFonts w:ascii="Arial" w:hAnsi="Arial" w:cs="Arial"/>
                <w:sz w:val="20"/>
                <w:szCs w:val="20"/>
              </w:rPr>
              <w:t>i.e</w:t>
            </w:r>
            <w:proofErr w:type="spellEnd"/>
            <w:r w:rsidRPr="00094546">
              <w:rPr>
                <w:rFonts w:ascii="Arial" w:hAnsi="Arial" w:cs="Arial"/>
                <w:sz w:val="20"/>
                <w:szCs w:val="20"/>
              </w:rPr>
              <w:t xml:space="preserve"> public transport.</w:t>
            </w:r>
          </w:p>
          <w:p w14:paraId="4A881362" w14:textId="371E14F0" w:rsidR="00926268" w:rsidRPr="00094546" w:rsidRDefault="00926268" w:rsidP="00926268">
            <w:pPr>
              <w:numPr>
                <w:ilvl w:val="0"/>
                <w:numId w:val="22"/>
              </w:numPr>
              <w:spacing w:after="160"/>
              <w:contextualSpacing/>
              <w:rPr>
                <w:rFonts w:ascii="Arial" w:hAnsi="Arial" w:cs="Arial"/>
                <w:sz w:val="20"/>
                <w:szCs w:val="20"/>
                <w:lang w:val="en-GB" w:eastAsia="en-GB"/>
              </w:rPr>
            </w:pPr>
            <w:r w:rsidRPr="00094546">
              <w:rPr>
                <w:rFonts w:ascii="Arial" w:hAnsi="Arial" w:cs="Arial"/>
                <w:sz w:val="20"/>
                <w:szCs w:val="20"/>
              </w:rPr>
              <w:t>Staff are expected to use personal risk-based judgements when deciding where a face covering should be worn.</w:t>
            </w:r>
          </w:p>
          <w:p w14:paraId="65EE1D48" w14:textId="67FBCDEF" w:rsidR="00926268" w:rsidRPr="00704C17" w:rsidRDefault="00926268" w:rsidP="00926268">
            <w:pPr>
              <w:numPr>
                <w:ilvl w:val="0"/>
                <w:numId w:val="22"/>
              </w:numPr>
              <w:spacing w:after="160"/>
              <w:contextualSpacing/>
              <w:rPr>
                <w:rFonts w:ascii="Arial" w:hAnsi="Arial" w:cs="Arial"/>
                <w:sz w:val="20"/>
                <w:szCs w:val="20"/>
              </w:rPr>
            </w:pPr>
            <w:r w:rsidRPr="00704C17">
              <w:rPr>
                <w:rFonts w:ascii="Arial" w:hAnsi="Arial" w:cs="Arial"/>
                <w:sz w:val="20"/>
                <w:szCs w:val="20"/>
              </w:rPr>
              <w:t>A small contingency supply of face coverings will be held and made available to any staff or visitors where they have struggled to access a face covering, where it has become soiled or damaged, or where it has been forgotten.  Temporary face coverings will be disposed of in a black bag waste bin (not recycling bin).  Reusable face coverings will be placed in a plastic bag that can be taken home with the individual, and then hands will be washed again.</w:t>
            </w:r>
          </w:p>
        </w:tc>
        <w:tc>
          <w:tcPr>
            <w:tcW w:w="2126" w:type="dxa"/>
          </w:tcPr>
          <w:p w14:paraId="772F403A" w14:textId="68B50D88" w:rsidR="00926268" w:rsidRPr="00094546" w:rsidRDefault="00926268" w:rsidP="00926268">
            <w:pPr>
              <w:numPr>
                <w:ilvl w:val="0"/>
                <w:numId w:val="22"/>
              </w:numPr>
              <w:spacing w:after="160" w:line="259" w:lineRule="auto"/>
              <w:contextualSpacing/>
              <w:rPr>
                <w:rFonts w:ascii="Arial" w:hAnsi="Arial" w:cs="Arial"/>
                <w:sz w:val="20"/>
                <w:szCs w:val="20"/>
                <w:lang w:val="en-GB"/>
              </w:rPr>
            </w:pPr>
            <w:r w:rsidRPr="00094546">
              <w:rPr>
                <w:rFonts w:ascii="Arial" w:hAnsi="Arial" w:cs="Arial"/>
                <w:sz w:val="20"/>
                <w:szCs w:val="20"/>
              </w:rPr>
              <w:t>Congregational assemblies and other large gatherings will be reduced should the contingency plan for the school be activated.</w:t>
            </w:r>
          </w:p>
          <w:p w14:paraId="4606F8D7" w14:textId="77777777" w:rsidR="00926268" w:rsidRPr="00094546" w:rsidRDefault="00926268" w:rsidP="00926268">
            <w:pPr>
              <w:spacing w:after="160" w:line="259" w:lineRule="auto"/>
              <w:ind w:left="210"/>
              <w:contextualSpacing/>
              <w:rPr>
                <w:rFonts w:ascii="Arial" w:hAnsi="Arial" w:cs="Arial"/>
                <w:sz w:val="20"/>
                <w:szCs w:val="20"/>
                <w:lang w:val="en-GB"/>
              </w:rPr>
            </w:pPr>
          </w:p>
          <w:p w14:paraId="2A10FCA2" w14:textId="77777777" w:rsidR="00926268" w:rsidRPr="00A16BFA" w:rsidRDefault="00926268" w:rsidP="00926268">
            <w:pPr>
              <w:numPr>
                <w:ilvl w:val="0"/>
                <w:numId w:val="22"/>
              </w:numPr>
              <w:spacing w:after="160" w:line="259" w:lineRule="auto"/>
              <w:contextualSpacing/>
              <w:rPr>
                <w:rFonts w:ascii="Arial" w:hAnsi="Arial" w:cs="Arial"/>
                <w:sz w:val="20"/>
                <w:szCs w:val="20"/>
                <w:lang w:val="en-GB"/>
              </w:rPr>
            </w:pPr>
            <w:r w:rsidRPr="00094546">
              <w:rPr>
                <w:rFonts w:ascii="Arial" w:hAnsi="Arial" w:cs="Arial"/>
                <w:sz w:val="20"/>
                <w:szCs w:val="20"/>
                <w:lang w:val="en-GB"/>
              </w:rPr>
              <w:t xml:space="preserve">The contingency plan will identify the need to resume virtual assemblies and other large gatherings or with </w:t>
            </w:r>
            <w:r w:rsidRPr="00094546">
              <w:rPr>
                <w:rFonts w:ascii="Arial" w:hAnsi="Arial" w:cs="Arial"/>
                <w:sz w:val="20"/>
                <w:szCs w:val="20"/>
              </w:rPr>
              <w:t xml:space="preserve">individual groups in their allocated classroom spaces rather than bringing children from different classes together into one hall or large space, where close mixing will suspend the requirement for </w:t>
            </w:r>
            <w:r w:rsidRPr="00A16BFA">
              <w:rPr>
                <w:rFonts w:ascii="Arial" w:hAnsi="Arial" w:cs="Arial"/>
                <w:sz w:val="20"/>
                <w:szCs w:val="20"/>
              </w:rPr>
              <w:t>the activities.</w:t>
            </w:r>
          </w:p>
          <w:p w14:paraId="7AE635FC" w14:textId="59E08D7B" w:rsidR="00926268" w:rsidRPr="00A16BFA" w:rsidRDefault="00926268" w:rsidP="00926268">
            <w:pPr>
              <w:pStyle w:val="ListParagraph"/>
              <w:numPr>
                <w:ilvl w:val="0"/>
                <w:numId w:val="22"/>
              </w:numPr>
              <w:spacing w:after="160" w:line="259" w:lineRule="auto"/>
              <w:rPr>
                <w:rFonts w:ascii="Arial" w:hAnsi="Arial" w:cs="Arial"/>
                <w:color w:val="0000FF"/>
              </w:rPr>
            </w:pPr>
            <w:r w:rsidRPr="00A16BFA">
              <w:rPr>
                <w:rFonts w:ascii="Arial" w:hAnsi="Arial" w:cs="Arial"/>
              </w:rPr>
              <w:t xml:space="preserve">Face coverings may be required </w:t>
            </w:r>
            <w:r w:rsidRPr="00A16BFA">
              <w:rPr>
                <w:rFonts w:ascii="Arial" w:hAnsi="Arial" w:cs="Arial"/>
              </w:rPr>
              <w:lastRenderedPageBreak/>
              <w:t>should</w:t>
            </w:r>
            <w:r>
              <w:rPr>
                <w:rFonts w:ascii="Arial" w:hAnsi="Arial" w:cs="Arial"/>
              </w:rPr>
              <w:t xml:space="preserve"> </w:t>
            </w:r>
            <w:r w:rsidRPr="00A16BFA">
              <w:rPr>
                <w:rFonts w:ascii="Arial" w:hAnsi="Arial" w:cs="Arial"/>
              </w:rPr>
              <w:t>the contingency plan dictate the need to re-introduce the measure.</w:t>
            </w:r>
          </w:p>
        </w:tc>
        <w:tc>
          <w:tcPr>
            <w:tcW w:w="1134" w:type="dxa"/>
          </w:tcPr>
          <w:p w14:paraId="6CB1F4C9" w14:textId="77777777" w:rsidR="00926268" w:rsidRDefault="00926268" w:rsidP="00926268">
            <w:pPr>
              <w:rPr>
                <w:rFonts w:ascii="Arial" w:hAnsi="Arial" w:cs="Arial"/>
                <w:sz w:val="20"/>
                <w:szCs w:val="20"/>
                <w:lang w:val="en-GB"/>
              </w:rPr>
            </w:pPr>
          </w:p>
        </w:tc>
      </w:tr>
      <w:tr w:rsidR="00926268" w14:paraId="319584DB" w14:textId="77777777" w:rsidTr="00023AB1">
        <w:trPr>
          <w:trHeight w:val="827"/>
        </w:trPr>
        <w:tc>
          <w:tcPr>
            <w:tcW w:w="2411" w:type="dxa"/>
          </w:tcPr>
          <w:p w14:paraId="2483474A" w14:textId="39292264" w:rsidR="00926268" w:rsidRPr="00B10E03" w:rsidRDefault="00926268" w:rsidP="00926268">
            <w:pPr>
              <w:rPr>
                <w:rFonts w:ascii="Arial" w:hAnsi="Arial" w:cs="Arial"/>
                <w:color w:val="0000FF"/>
                <w:sz w:val="20"/>
                <w:szCs w:val="20"/>
              </w:rPr>
            </w:pPr>
            <w:r w:rsidRPr="00440DEA">
              <w:rPr>
                <w:rFonts w:ascii="Arial" w:hAnsi="Arial" w:cs="Arial"/>
                <w:sz w:val="20"/>
                <w:szCs w:val="20"/>
              </w:rPr>
              <w:t>Use of Shared Equipment and Resources</w:t>
            </w:r>
          </w:p>
        </w:tc>
        <w:tc>
          <w:tcPr>
            <w:tcW w:w="2551" w:type="dxa"/>
          </w:tcPr>
          <w:p w14:paraId="178F294E" w14:textId="77777777" w:rsidR="00926268" w:rsidRPr="009345C8" w:rsidRDefault="00926268" w:rsidP="00926268">
            <w:pPr>
              <w:numPr>
                <w:ilvl w:val="0"/>
                <w:numId w:val="25"/>
              </w:numPr>
              <w:ind w:left="310" w:hanging="310"/>
              <w:rPr>
                <w:rFonts w:ascii="Arial" w:hAnsi="Arial" w:cs="Arial"/>
                <w:sz w:val="20"/>
                <w:szCs w:val="20"/>
              </w:rPr>
            </w:pPr>
            <w:r w:rsidRPr="009345C8">
              <w:rPr>
                <w:rFonts w:ascii="Arial" w:hAnsi="Arial" w:cs="Arial"/>
                <w:sz w:val="20"/>
                <w:szCs w:val="20"/>
              </w:rPr>
              <w:t>Staff</w:t>
            </w:r>
          </w:p>
          <w:p w14:paraId="6A3058D8" w14:textId="77777777" w:rsidR="00926268" w:rsidRPr="003B357F" w:rsidRDefault="00926268" w:rsidP="00926268">
            <w:pPr>
              <w:numPr>
                <w:ilvl w:val="0"/>
                <w:numId w:val="25"/>
              </w:numPr>
              <w:ind w:left="310" w:hanging="310"/>
              <w:rPr>
                <w:rFonts w:ascii="Arial" w:hAnsi="Arial" w:cs="Arial"/>
                <w:sz w:val="20"/>
                <w:szCs w:val="20"/>
              </w:rPr>
            </w:pPr>
            <w:r w:rsidRPr="003B357F">
              <w:rPr>
                <w:rFonts w:ascii="Arial" w:hAnsi="Arial" w:cs="Arial"/>
                <w:sz w:val="20"/>
                <w:szCs w:val="20"/>
              </w:rPr>
              <w:t>Children &amp; Young People</w:t>
            </w:r>
          </w:p>
          <w:p w14:paraId="5BCD498F" w14:textId="77777777" w:rsidR="00926268" w:rsidRPr="003B357F" w:rsidRDefault="00926268" w:rsidP="00926268">
            <w:pPr>
              <w:numPr>
                <w:ilvl w:val="0"/>
                <w:numId w:val="1"/>
              </w:numPr>
              <w:ind w:left="289" w:hanging="283"/>
              <w:rPr>
                <w:rFonts w:ascii="Arial" w:hAnsi="Arial" w:cs="Arial"/>
                <w:sz w:val="20"/>
                <w:szCs w:val="20"/>
              </w:rPr>
            </w:pPr>
            <w:r w:rsidRPr="00861D46">
              <w:rPr>
                <w:rFonts w:ascii="Arial" w:hAnsi="Arial" w:cs="Arial"/>
                <w:sz w:val="20"/>
                <w:szCs w:val="20"/>
              </w:rPr>
              <w:t xml:space="preserve">Parents </w:t>
            </w:r>
            <w:r>
              <w:rPr>
                <w:rFonts w:ascii="Arial" w:hAnsi="Arial" w:cs="Arial"/>
                <w:sz w:val="20"/>
                <w:szCs w:val="20"/>
              </w:rPr>
              <w:t>&amp;</w:t>
            </w:r>
            <w:r w:rsidRPr="00861D46">
              <w:rPr>
                <w:rFonts w:ascii="Arial" w:hAnsi="Arial" w:cs="Arial"/>
                <w:sz w:val="20"/>
                <w:szCs w:val="20"/>
              </w:rPr>
              <w:t xml:space="preserve"> </w:t>
            </w:r>
            <w:proofErr w:type="spellStart"/>
            <w:r w:rsidRPr="003B357F">
              <w:rPr>
                <w:rFonts w:ascii="Arial" w:hAnsi="Arial" w:cs="Arial"/>
                <w:sz w:val="20"/>
                <w:szCs w:val="20"/>
              </w:rPr>
              <w:t>Carers</w:t>
            </w:r>
            <w:proofErr w:type="spellEnd"/>
          </w:p>
          <w:p w14:paraId="6D8BCCC9" w14:textId="57FE5E51" w:rsidR="00926268" w:rsidRDefault="00926268" w:rsidP="00926268">
            <w:pPr>
              <w:numPr>
                <w:ilvl w:val="0"/>
                <w:numId w:val="1"/>
              </w:numPr>
              <w:ind w:left="289" w:hanging="283"/>
              <w:rPr>
                <w:rFonts w:ascii="Arial" w:hAnsi="Arial" w:cs="Arial"/>
                <w:sz w:val="20"/>
                <w:szCs w:val="20"/>
              </w:rPr>
            </w:pPr>
            <w:r w:rsidRPr="003B357F">
              <w:rPr>
                <w:rFonts w:ascii="Arial" w:hAnsi="Arial" w:cs="Arial"/>
                <w:sz w:val="20"/>
                <w:szCs w:val="20"/>
              </w:rPr>
              <w:t>Visitors (Contractors, Suppliers and support staff for pupils with SEND etc.)</w:t>
            </w:r>
          </w:p>
          <w:p w14:paraId="2922E729" w14:textId="6E30834E" w:rsidR="00926268" w:rsidRPr="00023AB1" w:rsidRDefault="00926268" w:rsidP="00926268">
            <w:pPr>
              <w:numPr>
                <w:ilvl w:val="0"/>
                <w:numId w:val="1"/>
              </w:numPr>
              <w:ind w:left="289" w:hanging="283"/>
              <w:rPr>
                <w:rFonts w:ascii="Arial" w:hAnsi="Arial" w:cs="Arial"/>
                <w:sz w:val="20"/>
                <w:szCs w:val="20"/>
              </w:rPr>
            </w:pPr>
            <w:r w:rsidRPr="00023AB1">
              <w:rPr>
                <w:rFonts w:ascii="Arial" w:hAnsi="Arial" w:cs="Arial"/>
                <w:sz w:val="20"/>
                <w:szCs w:val="20"/>
              </w:rPr>
              <w:t>Vulnerable Groups</w:t>
            </w:r>
            <w:r>
              <w:rPr>
                <w:rFonts w:ascii="Arial" w:hAnsi="Arial" w:cs="Arial"/>
                <w:sz w:val="20"/>
                <w:szCs w:val="20"/>
              </w:rPr>
              <w:br/>
            </w:r>
          </w:p>
          <w:p w14:paraId="5B52A910" w14:textId="552EDFFA" w:rsidR="00926268" w:rsidRPr="00B10E03" w:rsidRDefault="00926268" w:rsidP="00926268">
            <w:pPr>
              <w:rPr>
                <w:rFonts w:ascii="Arial" w:hAnsi="Arial" w:cs="Arial"/>
                <w:color w:val="0000FF"/>
                <w:sz w:val="20"/>
                <w:szCs w:val="20"/>
              </w:rPr>
            </w:pPr>
            <w:r>
              <w:rPr>
                <w:rFonts w:ascii="Arial" w:hAnsi="Arial" w:cs="Arial"/>
                <w:i/>
                <w:iCs/>
                <w:sz w:val="18"/>
                <w:szCs w:val="18"/>
              </w:rPr>
              <w:t>(</w:t>
            </w:r>
            <w:r w:rsidRPr="0060672A">
              <w:rPr>
                <w:rFonts w:ascii="Arial" w:hAnsi="Arial" w:cs="Arial"/>
                <w:i/>
                <w:iCs/>
                <w:sz w:val="18"/>
                <w:szCs w:val="18"/>
              </w:rPr>
              <w:t xml:space="preserve">may become infected by touching </w:t>
            </w:r>
            <w:r>
              <w:rPr>
                <w:rFonts w:ascii="Arial" w:hAnsi="Arial" w:cs="Arial"/>
                <w:i/>
                <w:iCs/>
                <w:sz w:val="18"/>
                <w:szCs w:val="18"/>
              </w:rPr>
              <w:t>equipment and resources</w:t>
            </w:r>
            <w:r w:rsidRPr="0060672A">
              <w:rPr>
                <w:rFonts w:ascii="Arial" w:hAnsi="Arial" w:cs="Arial"/>
                <w:i/>
                <w:iCs/>
                <w:sz w:val="18"/>
                <w:szCs w:val="18"/>
              </w:rPr>
              <w:t xml:space="preserve"> that ha</w:t>
            </w:r>
            <w:r>
              <w:rPr>
                <w:rFonts w:ascii="Arial" w:hAnsi="Arial" w:cs="Arial"/>
                <w:i/>
                <w:iCs/>
                <w:sz w:val="18"/>
                <w:szCs w:val="18"/>
              </w:rPr>
              <w:t>ve</w:t>
            </w:r>
            <w:r w:rsidRPr="0060672A">
              <w:rPr>
                <w:rFonts w:ascii="Arial" w:hAnsi="Arial" w:cs="Arial"/>
                <w:i/>
                <w:iCs/>
                <w:sz w:val="18"/>
                <w:szCs w:val="18"/>
              </w:rPr>
              <w:t xml:space="preserve"> the </w:t>
            </w:r>
            <w:r>
              <w:rPr>
                <w:rFonts w:ascii="Arial" w:hAnsi="Arial" w:cs="Arial"/>
                <w:i/>
                <w:iCs/>
                <w:sz w:val="18"/>
                <w:szCs w:val="18"/>
              </w:rPr>
              <w:t xml:space="preserve">COVID-19 </w:t>
            </w:r>
            <w:r w:rsidRPr="0060672A">
              <w:rPr>
                <w:rFonts w:ascii="Arial" w:hAnsi="Arial" w:cs="Arial"/>
                <w:i/>
                <w:iCs/>
                <w:sz w:val="18"/>
                <w:szCs w:val="18"/>
              </w:rPr>
              <w:t>virus on</w:t>
            </w:r>
            <w:r>
              <w:rPr>
                <w:rFonts w:ascii="Arial" w:hAnsi="Arial" w:cs="Arial"/>
                <w:i/>
                <w:iCs/>
                <w:sz w:val="18"/>
                <w:szCs w:val="18"/>
              </w:rPr>
              <w:t xml:space="preserve"> them</w:t>
            </w:r>
            <w:r w:rsidRPr="0060672A">
              <w:rPr>
                <w:rFonts w:ascii="Arial" w:hAnsi="Arial" w:cs="Arial"/>
                <w:i/>
                <w:iCs/>
                <w:sz w:val="18"/>
                <w:szCs w:val="18"/>
              </w:rPr>
              <w:t>, and then touching their mouth, nose, or eyes).</w:t>
            </w:r>
          </w:p>
        </w:tc>
        <w:tc>
          <w:tcPr>
            <w:tcW w:w="7371" w:type="dxa"/>
          </w:tcPr>
          <w:p w14:paraId="02536CB1" w14:textId="5E49CF77" w:rsidR="00926268" w:rsidRPr="00704C17" w:rsidRDefault="00926268" w:rsidP="00926268">
            <w:pPr>
              <w:pStyle w:val="ListParagraph"/>
              <w:numPr>
                <w:ilvl w:val="0"/>
                <w:numId w:val="26"/>
              </w:numPr>
              <w:shd w:val="clear" w:color="auto" w:fill="FFFFFF"/>
              <w:spacing w:line="240" w:lineRule="auto"/>
              <w:ind w:left="313" w:hanging="284"/>
              <w:rPr>
                <w:rFonts w:ascii="Arial" w:hAnsi="Arial" w:cs="Arial"/>
              </w:rPr>
            </w:pPr>
            <w:r w:rsidRPr="00704C17">
              <w:rPr>
                <w:rFonts w:ascii="Arial" w:hAnsi="Arial" w:cs="Arial"/>
              </w:rPr>
              <w:t xml:space="preserve">Activities that involve </w:t>
            </w:r>
            <w:r>
              <w:rPr>
                <w:rFonts w:ascii="Arial" w:hAnsi="Arial" w:cs="Arial"/>
              </w:rPr>
              <w:t xml:space="preserve">the use of </w:t>
            </w:r>
            <w:r w:rsidRPr="00704C17">
              <w:rPr>
                <w:rFonts w:ascii="Arial" w:hAnsi="Arial" w:cs="Arial"/>
              </w:rPr>
              <w:t xml:space="preserve">shared resources/equipment will be </w:t>
            </w:r>
            <w:r>
              <w:rPr>
                <w:rFonts w:ascii="Arial" w:hAnsi="Arial" w:cs="Arial"/>
              </w:rPr>
              <w:t>monitored</w:t>
            </w:r>
            <w:r w:rsidRPr="00704C17">
              <w:rPr>
                <w:rFonts w:ascii="Arial" w:hAnsi="Arial" w:cs="Arial"/>
              </w:rPr>
              <w:t>.</w:t>
            </w:r>
          </w:p>
          <w:p w14:paraId="557D60DF" w14:textId="77777777" w:rsidR="00926268" w:rsidRPr="00704C17" w:rsidRDefault="00926268" w:rsidP="00926268">
            <w:pPr>
              <w:pStyle w:val="ListParagraph"/>
              <w:numPr>
                <w:ilvl w:val="0"/>
                <w:numId w:val="26"/>
              </w:numPr>
              <w:shd w:val="clear" w:color="auto" w:fill="FFFFFF"/>
              <w:spacing w:line="240" w:lineRule="auto"/>
              <w:ind w:left="313" w:hanging="284"/>
              <w:rPr>
                <w:rFonts w:ascii="Arial" w:hAnsi="Arial" w:cs="Arial"/>
              </w:rPr>
            </w:pPr>
            <w:r w:rsidRPr="00704C17">
              <w:rPr>
                <w:rFonts w:ascii="Arial" w:hAnsi="Arial" w:cs="Arial"/>
              </w:rPr>
              <w:t>The number of shared resources and equipment in use within the classroom will be minimised.</w:t>
            </w:r>
          </w:p>
          <w:p w14:paraId="45FA290D" w14:textId="2E209E59" w:rsidR="00926268" w:rsidRPr="00704C17" w:rsidRDefault="00926268" w:rsidP="00926268">
            <w:pPr>
              <w:pStyle w:val="ListParagraph"/>
              <w:numPr>
                <w:ilvl w:val="0"/>
                <w:numId w:val="26"/>
              </w:numPr>
              <w:shd w:val="clear" w:color="auto" w:fill="FFFFFF"/>
              <w:spacing w:line="240" w:lineRule="auto"/>
              <w:ind w:left="313" w:hanging="284"/>
              <w:rPr>
                <w:rFonts w:ascii="Arial" w:hAnsi="Arial" w:cs="Arial"/>
              </w:rPr>
            </w:pPr>
            <w:r w:rsidRPr="00704C17">
              <w:rPr>
                <w:rFonts w:ascii="Arial" w:hAnsi="Arial" w:cs="Arial"/>
              </w:rPr>
              <w:t xml:space="preserve">To prevent the sharing of stationery and other equipment where possible. Staff will be provided with their own individual frequently used items such as pens, pencils and erasers, etc. </w:t>
            </w:r>
          </w:p>
          <w:p w14:paraId="2905A0A1" w14:textId="77777777" w:rsidR="00926268" w:rsidRPr="00704C17" w:rsidRDefault="00926268" w:rsidP="00926268">
            <w:pPr>
              <w:pStyle w:val="ListParagraph"/>
              <w:numPr>
                <w:ilvl w:val="0"/>
                <w:numId w:val="26"/>
              </w:numPr>
              <w:shd w:val="clear" w:color="auto" w:fill="FFFFFF"/>
              <w:spacing w:line="240" w:lineRule="auto"/>
              <w:ind w:left="313" w:hanging="284"/>
              <w:jc w:val="left"/>
              <w:rPr>
                <w:rFonts w:ascii="Arial" w:hAnsi="Arial" w:cs="Arial"/>
                <w:lang w:eastAsia="en-GB"/>
              </w:rPr>
            </w:pPr>
            <w:r w:rsidRPr="00704C17">
              <w:rPr>
                <w:rFonts w:ascii="Arial" w:hAnsi="Arial" w:cs="Arial"/>
                <w:lang w:eastAsia="en-GB"/>
              </w:rPr>
              <w:t xml:space="preserve">Classroom based resources such as books and games that are used and shared within the designated groups will be cleaned regularly, along with all frequently touched surfaces. </w:t>
            </w:r>
          </w:p>
          <w:p w14:paraId="57F01036" w14:textId="564FFBFC" w:rsidR="00926268" w:rsidRDefault="00926268" w:rsidP="00926268">
            <w:pPr>
              <w:pStyle w:val="ListParagraph"/>
              <w:numPr>
                <w:ilvl w:val="0"/>
                <w:numId w:val="26"/>
              </w:numPr>
              <w:shd w:val="clear" w:color="auto" w:fill="FFFFFF"/>
              <w:spacing w:line="240" w:lineRule="auto"/>
              <w:ind w:left="313" w:hanging="284"/>
              <w:jc w:val="left"/>
              <w:rPr>
                <w:rFonts w:ascii="Arial" w:hAnsi="Arial" w:cs="Arial"/>
                <w:lang w:eastAsia="en-GB"/>
              </w:rPr>
            </w:pPr>
            <w:r w:rsidRPr="00704C17">
              <w:rPr>
                <w:rFonts w:ascii="Arial" w:hAnsi="Arial" w:cs="Arial"/>
                <w:lang w:eastAsia="en-GB"/>
              </w:rPr>
              <w:t>Any resources that are shared between class groups, such as sport, art and science equipment, will be cleaned frequently and meticulously and always between different class groups, or rotated to allow them to be left unused and out of reach for a period of 48 hours (72 hours for plastics)</w:t>
            </w:r>
            <w:r>
              <w:rPr>
                <w:rFonts w:ascii="Arial" w:hAnsi="Arial" w:cs="Arial"/>
                <w:lang w:eastAsia="en-GB"/>
              </w:rPr>
              <w:t>.</w:t>
            </w:r>
          </w:p>
          <w:p w14:paraId="5582C44B" w14:textId="3467987F" w:rsidR="00926268" w:rsidRPr="00966D60" w:rsidRDefault="00926268" w:rsidP="00926268">
            <w:pPr>
              <w:pStyle w:val="ListParagraph"/>
              <w:numPr>
                <w:ilvl w:val="0"/>
                <w:numId w:val="26"/>
              </w:numPr>
              <w:shd w:val="clear" w:color="auto" w:fill="FFFFFF"/>
              <w:spacing w:line="240" w:lineRule="auto"/>
              <w:ind w:left="313" w:hanging="284"/>
              <w:jc w:val="left"/>
              <w:rPr>
                <w:rFonts w:ascii="Arial" w:hAnsi="Arial" w:cs="Arial"/>
                <w:color w:val="FF0000"/>
                <w:lang w:eastAsia="en-GB"/>
              </w:rPr>
            </w:pPr>
            <w:r w:rsidRPr="00C13FFD">
              <w:rPr>
                <w:rFonts w:ascii="Arial" w:hAnsi="Arial" w:cs="Arial"/>
                <w:lang w:eastAsia="en-GB"/>
              </w:rPr>
              <w:t xml:space="preserve">An assessment will be undertaken to identify any equipment that will not be </w:t>
            </w:r>
            <w:proofErr w:type="spellStart"/>
            <w:r w:rsidRPr="00C13FFD">
              <w:rPr>
                <w:rFonts w:ascii="Arial" w:hAnsi="Arial" w:cs="Arial"/>
                <w:lang w:eastAsia="en-GB"/>
              </w:rPr>
              <w:t>e</w:t>
            </w:r>
            <w:proofErr w:type="spellEnd"/>
            <w:r w:rsidRPr="00C13FFD">
              <w:rPr>
                <w:rFonts w:ascii="Arial" w:hAnsi="Arial" w:cs="Arial"/>
                <w:lang w:eastAsia="en-GB"/>
              </w:rPr>
              <w:t xml:space="preserve"> able to withstand cleaning and disinfecting between use, before being put back into general use. If cleaning and disinfecting is not possible or practical resources will be restricted to one user or lef</w:t>
            </w:r>
            <w:r w:rsidR="00370194">
              <w:rPr>
                <w:rFonts w:ascii="Arial" w:hAnsi="Arial" w:cs="Arial"/>
                <w:lang w:eastAsia="en-GB"/>
              </w:rPr>
              <w:t>t</w:t>
            </w:r>
            <w:r w:rsidRPr="00C13FFD">
              <w:rPr>
                <w:rFonts w:ascii="Arial" w:hAnsi="Arial" w:cs="Arial"/>
                <w:lang w:eastAsia="en-GB"/>
              </w:rPr>
              <w:t xml:space="preserve"> unused for a period of 48 hours (72 hours for plastics) between use by different individuals. </w:t>
            </w:r>
          </w:p>
          <w:p w14:paraId="2FAACBA6" w14:textId="364FA5AD" w:rsidR="00926268" w:rsidRPr="00704C17" w:rsidRDefault="00926268" w:rsidP="00926268">
            <w:pPr>
              <w:pStyle w:val="ListParagraph"/>
              <w:numPr>
                <w:ilvl w:val="0"/>
                <w:numId w:val="26"/>
              </w:numPr>
              <w:shd w:val="clear" w:color="auto" w:fill="FFFFFF"/>
              <w:spacing w:line="240" w:lineRule="auto"/>
              <w:ind w:left="313" w:hanging="284"/>
              <w:jc w:val="left"/>
              <w:rPr>
                <w:rFonts w:ascii="Arial" w:hAnsi="Arial" w:cs="Arial"/>
                <w:lang w:eastAsia="en-GB"/>
              </w:rPr>
            </w:pPr>
            <w:r w:rsidRPr="00704C17">
              <w:rPr>
                <w:rFonts w:ascii="Arial" w:hAnsi="Arial" w:cs="Arial"/>
                <w:lang w:eastAsia="en-GB"/>
              </w:rPr>
              <w:t>Soft furnishings, soft toys and toys that are hard to clean (such as those with intricate parts) will be kept to a minimum.</w:t>
            </w:r>
          </w:p>
          <w:p w14:paraId="46536596" w14:textId="77777777" w:rsidR="00926268" w:rsidRPr="00704C17" w:rsidRDefault="00926268" w:rsidP="00926268">
            <w:pPr>
              <w:pStyle w:val="ListParagraph"/>
              <w:numPr>
                <w:ilvl w:val="0"/>
                <w:numId w:val="26"/>
              </w:numPr>
              <w:shd w:val="clear" w:color="auto" w:fill="FFFFFF"/>
              <w:spacing w:line="240" w:lineRule="auto"/>
              <w:ind w:left="313" w:hanging="284"/>
              <w:jc w:val="left"/>
              <w:rPr>
                <w:rFonts w:ascii="Arial" w:hAnsi="Arial" w:cs="Arial"/>
                <w:lang w:eastAsia="en-GB"/>
              </w:rPr>
            </w:pPr>
            <w:r w:rsidRPr="00704C17">
              <w:rPr>
                <w:rFonts w:ascii="Arial" w:hAnsi="Arial" w:cs="Arial"/>
              </w:rPr>
              <w:t>Practical lessons will only be undertaken if shared equipment and resources can be cleaned thoroughly and the classroom or other learning environment is occupied by the same children or young people in one day, or properly cleaned between class groups.</w:t>
            </w:r>
          </w:p>
          <w:p w14:paraId="0D5C859A" w14:textId="425FF620" w:rsidR="00926268" w:rsidRPr="00094546" w:rsidRDefault="00075F4A" w:rsidP="00926268">
            <w:pPr>
              <w:pStyle w:val="ListParagraph"/>
              <w:numPr>
                <w:ilvl w:val="0"/>
                <w:numId w:val="26"/>
              </w:numPr>
              <w:shd w:val="clear" w:color="auto" w:fill="FFFFFF"/>
              <w:spacing w:line="240" w:lineRule="auto"/>
              <w:ind w:left="313" w:hanging="284"/>
              <w:jc w:val="left"/>
              <w:rPr>
                <w:rFonts w:ascii="Arial" w:hAnsi="Arial" w:cs="Arial"/>
                <w:lang w:eastAsia="en-GB"/>
              </w:rPr>
            </w:pPr>
            <w:r>
              <w:rPr>
                <w:rFonts w:ascii="Arial" w:hAnsi="Arial" w:cs="Arial"/>
              </w:rPr>
              <w:t>T</w:t>
            </w:r>
            <w:r w:rsidR="00926268" w:rsidRPr="00094546">
              <w:rPr>
                <w:rFonts w:ascii="Arial" w:hAnsi="Arial" w:cs="Arial"/>
              </w:rPr>
              <w:t xml:space="preserve">he amount of equipment children and young people bring into school each day will remain limited to essentials such as: lunch boxes, hats, coats, books and stationery. Bags will be allowed.   </w:t>
            </w:r>
          </w:p>
          <w:p w14:paraId="0A5B9BBB" w14:textId="7A45D18D" w:rsidR="00926268" w:rsidRPr="00704C17" w:rsidRDefault="00926268" w:rsidP="00926268">
            <w:pPr>
              <w:pStyle w:val="ListParagraph"/>
              <w:numPr>
                <w:ilvl w:val="0"/>
                <w:numId w:val="26"/>
              </w:numPr>
              <w:shd w:val="clear" w:color="auto" w:fill="FFFFFF"/>
              <w:spacing w:line="240" w:lineRule="auto"/>
              <w:ind w:left="313" w:hanging="284"/>
              <w:jc w:val="left"/>
              <w:rPr>
                <w:rFonts w:ascii="Arial" w:hAnsi="Arial" w:cs="Arial"/>
              </w:rPr>
            </w:pPr>
            <w:r w:rsidRPr="00704C17">
              <w:rPr>
                <w:rFonts w:ascii="Arial" w:hAnsi="Arial" w:cs="Arial"/>
              </w:rPr>
              <w:lastRenderedPageBreak/>
              <w:t>Malleable resources, such as play dough, where used with younger children will not be shared</w:t>
            </w:r>
            <w:r w:rsidR="00075F4A">
              <w:rPr>
                <w:rFonts w:ascii="Arial" w:hAnsi="Arial" w:cs="Arial"/>
              </w:rPr>
              <w:t xml:space="preserve"> between classes.</w:t>
            </w:r>
          </w:p>
          <w:p w14:paraId="0D2CBA16" w14:textId="23FBB085" w:rsidR="00926268" w:rsidRPr="00704C17" w:rsidRDefault="00926268" w:rsidP="00926268">
            <w:pPr>
              <w:pStyle w:val="ListParagraph"/>
              <w:numPr>
                <w:ilvl w:val="0"/>
                <w:numId w:val="26"/>
              </w:numPr>
              <w:shd w:val="clear" w:color="auto" w:fill="FFFFFF"/>
              <w:spacing w:line="240" w:lineRule="auto"/>
              <w:ind w:left="313" w:hanging="284"/>
              <w:jc w:val="left"/>
              <w:rPr>
                <w:rFonts w:ascii="Arial" w:hAnsi="Arial" w:cs="Arial"/>
              </w:rPr>
            </w:pPr>
            <w:r w:rsidRPr="00704C17">
              <w:rPr>
                <w:rFonts w:ascii="Arial" w:hAnsi="Arial" w:cs="Arial"/>
              </w:rPr>
              <w:t xml:space="preserve">Resources for activities such as painting, sticking, cutting, small world play, indoor and outdoor construction activities will be washed </w:t>
            </w:r>
            <w:r w:rsidR="00075F4A">
              <w:rPr>
                <w:rFonts w:ascii="Arial" w:hAnsi="Arial" w:cs="Arial"/>
              </w:rPr>
              <w:t>more frequently.</w:t>
            </w:r>
          </w:p>
        </w:tc>
        <w:tc>
          <w:tcPr>
            <w:tcW w:w="2126" w:type="dxa"/>
          </w:tcPr>
          <w:p w14:paraId="07EB875B" w14:textId="5D104C13" w:rsidR="00926268" w:rsidRPr="003B357F" w:rsidRDefault="00926268" w:rsidP="00926268">
            <w:pPr>
              <w:pStyle w:val="ListParagraph"/>
              <w:numPr>
                <w:ilvl w:val="0"/>
                <w:numId w:val="26"/>
              </w:numPr>
              <w:shd w:val="clear" w:color="auto" w:fill="FFFFFF"/>
              <w:spacing w:after="0" w:line="240" w:lineRule="auto"/>
              <w:ind w:left="169" w:hanging="169"/>
              <w:jc w:val="left"/>
              <w:rPr>
                <w:rFonts w:ascii="Arial" w:hAnsi="Arial" w:cs="Arial"/>
                <w:noProof/>
              </w:rPr>
            </w:pPr>
            <w:r>
              <w:rPr>
                <w:rFonts w:ascii="Arial" w:hAnsi="Arial" w:cs="Arial"/>
                <w:noProof/>
              </w:rPr>
              <w:lastRenderedPageBreak/>
              <w:t xml:space="preserve">Where the contingency plan is acutivated the use of shared resources will be reduced </w:t>
            </w:r>
          </w:p>
        </w:tc>
        <w:tc>
          <w:tcPr>
            <w:tcW w:w="1134" w:type="dxa"/>
          </w:tcPr>
          <w:p w14:paraId="71B46BB9" w14:textId="77777777" w:rsidR="00926268" w:rsidRDefault="00926268" w:rsidP="00926268">
            <w:pPr>
              <w:rPr>
                <w:rFonts w:ascii="Arial" w:hAnsi="Arial" w:cs="Arial"/>
                <w:sz w:val="20"/>
                <w:szCs w:val="20"/>
                <w:lang w:val="en-GB"/>
              </w:rPr>
            </w:pPr>
          </w:p>
        </w:tc>
      </w:tr>
      <w:tr w:rsidR="00926268" w14:paraId="5B532357" w14:textId="77777777" w:rsidTr="00023AB1">
        <w:trPr>
          <w:trHeight w:val="827"/>
        </w:trPr>
        <w:tc>
          <w:tcPr>
            <w:tcW w:w="2411" w:type="dxa"/>
          </w:tcPr>
          <w:p w14:paraId="33A097F0" w14:textId="77777777" w:rsidR="00926268" w:rsidRPr="003A5D9B" w:rsidRDefault="00926268" w:rsidP="00926268">
            <w:pPr>
              <w:rPr>
                <w:rFonts w:ascii="Arial" w:hAnsi="Arial" w:cs="Arial"/>
                <w:color w:val="000000" w:themeColor="text1"/>
                <w:sz w:val="20"/>
                <w:szCs w:val="20"/>
              </w:rPr>
            </w:pPr>
            <w:r w:rsidRPr="003A5D9B">
              <w:rPr>
                <w:rFonts w:ascii="Arial" w:hAnsi="Arial" w:cs="Arial"/>
                <w:color w:val="000000" w:themeColor="text1"/>
                <w:sz w:val="20"/>
                <w:szCs w:val="20"/>
              </w:rPr>
              <w:t>Poor ventilation of occupied spaces (</w:t>
            </w:r>
            <w:proofErr w:type="spellStart"/>
            <w:r w:rsidRPr="003A5D9B">
              <w:rPr>
                <w:rFonts w:ascii="Arial" w:hAnsi="Arial" w:cs="Arial"/>
                <w:color w:val="000000" w:themeColor="text1"/>
                <w:sz w:val="20"/>
                <w:szCs w:val="20"/>
              </w:rPr>
              <w:t>ie</w:t>
            </w:r>
            <w:proofErr w:type="spellEnd"/>
            <w:r w:rsidRPr="003A5D9B">
              <w:rPr>
                <w:rFonts w:ascii="Arial" w:hAnsi="Arial" w:cs="Arial"/>
                <w:color w:val="000000" w:themeColor="text1"/>
                <w:sz w:val="20"/>
                <w:szCs w:val="20"/>
              </w:rPr>
              <w:t xml:space="preserve">, classrooms, staffrooms, offices, dining halls, </w:t>
            </w:r>
            <w:proofErr w:type="spellStart"/>
            <w:r w:rsidRPr="003A5D9B">
              <w:rPr>
                <w:rFonts w:ascii="Arial" w:hAnsi="Arial" w:cs="Arial"/>
                <w:color w:val="000000" w:themeColor="text1"/>
                <w:sz w:val="20"/>
                <w:szCs w:val="20"/>
              </w:rPr>
              <w:t>etc</w:t>
            </w:r>
            <w:proofErr w:type="spellEnd"/>
            <w:r w:rsidRPr="003A5D9B">
              <w:rPr>
                <w:rFonts w:ascii="Arial" w:hAnsi="Arial" w:cs="Arial"/>
                <w:color w:val="000000" w:themeColor="text1"/>
                <w:sz w:val="20"/>
                <w:szCs w:val="20"/>
              </w:rPr>
              <w:t>) leading to risks of Coronavirus (COVID-19) spreading.</w:t>
            </w:r>
          </w:p>
          <w:p w14:paraId="566CEF3E" w14:textId="4542ED90" w:rsidR="00926268" w:rsidRPr="003A5D9B" w:rsidRDefault="00926268" w:rsidP="00926268">
            <w:pPr>
              <w:rPr>
                <w:rFonts w:ascii="Arial" w:hAnsi="Arial" w:cs="Arial"/>
                <w:color w:val="000000" w:themeColor="text1"/>
                <w:sz w:val="20"/>
                <w:szCs w:val="20"/>
              </w:rPr>
            </w:pPr>
          </w:p>
        </w:tc>
        <w:tc>
          <w:tcPr>
            <w:tcW w:w="2551" w:type="dxa"/>
          </w:tcPr>
          <w:p w14:paraId="2E3E13EF" w14:textId="77777777" w:rsidR="00926268" w:rsidRPr="003A5D9B" w:rsidRDefault="00926268" w:rsidP="00926268">
            <w:pPr>
              <w:numPr>
                <w:ilvl w:val="0"/>
                <w:numId w:val="25"/>
              </w:numPr>
              <w:ind w:left="310" w:hanging="310"/>
              <w:rPr>
                <w:rFonts w:ascii="Arial" w:hAnsi="Arial" w:cs="Arial"/>
                <w:color w:val="000000" w:themeColor="text1"/>
                <w:sz w:val="20"/>
                <w:szCs w:val="20"/>
              </w:rPr>
            </w:pPr>
            <w:r w:rsidRPr="003A5D9B">
              <w:rPr>
                <w:rFonts w:ascii="Arial" w:hAnsi="Arial" w:cs="Arial"/>
                <w:color w:val="000000" w:themeColor="text1"/>
                <w:sz w:val="20"/>
                <w:szCs w:val="20"/>
              </w:rPr>
              <w:t>Staff</w:t>
            </w:r>
          </w:p>
          <w:p w14:paraId="1E8F85C1" w14:textId="77777777" w:rsidR="00926268" w:rsidRPr="003A5D9B" w:rsidRDefault="00926268" w:rsidP="00926268">
            <w:pPr>
              <w:numPr>
                <w:ilvl w:val="0"/>
                <w:numId w:val="25"/>
              </w:numPr>
              <w:ind w:left="310" w:hanging="310"/>
              <w:rPr>
                <w:rFonts w:ascii="Arial" w:hAnsi="Arial" w:cs="Arial"/>
                <w:color w:val="000000" w:themeColor="text1"/>
                <w:sz w:val="20"/>
                <w:szCs w:val="20"/>
              </w:rPr>
            </w:pPr>
            <w:r w:rsidRPr="003A5D9B">
              <w:rPr>
                <w:rFonts w:ascii="Arial" w:hAnsi="Arial" w:cs="Arial"/>
                <w:color w:val="000000" w:themeColor="text1"/>
                <w:sz w:val="20"/>
                <w:szCs w:val="20"/>
              </w:rPr>
              <w:t>Children &amp; Young People</w:t>
            </w:r>
          </w:p>
          <w:p w14:paraId="030AECFF" w14:textId="77777777" w:rsidR="00926268" w:rsidRPr="003A5D9B" w:rsidRDefault="00926268" w:rsidP="00926268">
            <w:pPr>
              <w:numPr>
                <w:ilvl w:val="0"/>
                <w:numId w:val="1"/>
              </w:numPr>
              <w:ind w:left="289" w:hanging="283"/>
              <w:rPr>
                <w:rFonts w:ascii="Arial" w:hAnsi="Arial" w:cs="Arial"/>
                <w:color w:val="000000" w:themeColor="text1"/>
                <w:sz w:val="20"/>
                <w:szCs w:val="20"/>
              </w:rPr>
            </w:pPr>
            <w:r w:rsidRPr="003A5D9B">
              <w:rPr>
                <w:rFonts w:ascii="Arial" w:hAnsi="Arial" w:cs="Arial"/>
                <w:color w:val="000000" w:themeColor="text1"/>
                <w:sz w:val="20"/>
                <w:szCs w:val="20"/>
              </w:rPr>
              <w:t xml:space="preserve">Parents &amp; </w:t>
            </w:r>
            <w:proofErr w:type="spellStart"/>
            <w:r w:rsidRPr="003A5D9B">
              <w:rPr>
                <w:rFonts w:ascii="Arial" w:hAnsi="Arial" w:cs="Arial"/>
                <w:color w:val="000000" w:themeColor="text1"/>
                <w:sz w:val="20"/>
                <w:szCs w:val="20"/>
              </w:rPr>
              <w:t>Carers</w:t>
            </w:r>
            <w:proofErr w:type="spellEnd"/>
          </w:p>
          <w:p w14:paraId="5532A8BC" w14:textId="77777777" w:rsidR="00926268" w:rsidRPr="003A5D9B" w:rsidRDefault="00926268" w:rsidP="00926268">
            <w:pPr>
              <w:numPr>
                <w:ilvl w:val="0"/>
                <w:numId w:val="1"/>
              </w:numPr>
              <w:ind w:left="289" w:hanging="283"/>
              <w:rPr>
                <w:rFonts w:ascii="Arial" w:hAnsi="Arial" w:cs="Arial"/>
                <w:color w:val="000000" w:themeColor="text1"/>
                <w:sz w:val="20"/>
                <w:szCs w:val="20"/>
              </w:rPr>
            </w:pPr>
            <w:r w:rsidRPr="003A5D9B">
              <w:rPr>
                <w:rFonts w:ascii="Arial" w:hAnsi="Arial" w:cs="Arial"/>
                <w:color w:val="000000" w:themeColor="text1"/>
                <w:sz w:val="20"/>
                <w:szCs w:val="20"/>
              </w:rPr>
              <w:t>Visitors (Contractors, Suppliers and support staff for pupils with SEND etc.)</w:t>
            </w:r>
          </w:p>
          <w:p w14:paraId="3DC3165A" w14:textId="138013B0" w:rsidR="00926268" w:rsidRPr="003A5D9B" w:rsidRDefault="00926268" w:rsidP="00926268">
            <w:pPr>
              <w:numPr>
                <w:ilvl w:val="0"/>
                <w:numId w:val="1"/>
              </w:numPr>
              <w:ind w:left="289" w:hanging="283"/>
              <w:rPr>
                <w:rFonts w:ascii="Arial" w:hAnsi="Arial" w:cs="Arial"/>
                <w:color w:val="000000" w:themeColor="text1"/>
                <w:sz w:val="20"/>
                <w:szCs w:val="20"/>
              </w:rPr>
            </w:pPr>
            <w:r w:rsidRPr="003A5D9B">
              <w:rPr>
                <w:rFonts w:ascii="Arial" w:hAnsi="Arial" w:cs="Arial"/>
                <w:color w:val="000000" w:themeColor="text1"/>
                <w:sz w:val="20"/>
                <w:szCs w:val="20"/>
              </w:rPr>
              <w:t>Vulnerable Groups</w:t>
            </w:r>
          </w:p>
          <w:p w14:paraId="5C10DFA1" w14:textId="77777777" w:rsidR="00926268" w:rsidRPr="003A5D9B" w:rsidRDefault="00926268" w:rsidP="00926268">
            <w:pPr>
              <w:ind w:left="289"/>
              <w:rPr>
                <w:rFonts w:ascii="Arial" w:hAnsi="Arial" w:cs="Arial"/>
                <w:color w:val="000000" w:themeColor="text1"/>
                <w:sz w:val="20"/>
                <w:szCs w:val="20"/>
              </w:rPr>
            </w:pPr>
          </w:p>
          <w:p w14:paraId="048E7B79" w14:textId="584B1880" w:rsidR="00926268" w:rsidRPr="003A5D9B" w:rsidRDefault="00926268" w:rsidP="00926268">
            <w:pPr>
              <w:rPr>
                <w:rFonts w:ascii="Arial" w:hAnsi="Arial" w:cs="Arial"/>
                <w:i/>
                <w:iCs/>
                <w:color w:val="000000" w:themeColor="text1"/>
                <w:sz w:val="18"/>
                <w:szCs w:val="18"/>
              </w:rPr>
            </w:pPr>
            <w:r w:rsidRPr="003A5D9B">
              <w:rPr>
                <w:rFonts w:ascii="Arial" w:hAnsi="Arial" w:cs="Arial"/>
                <w:i/>
                <w:iCs/>
                <w:color w:val="000000" w:themeColor="text1"/>
                <w:sz w:val="18"/>
                <w:szCs w:val="18"/>
              </w:rPr>
              <w:t>(may contract or spread Coronavirus (COVID-19) through poor ventilation of occupied spaces (</w:t>
            </w:r>
            <w:proofErr w:type="spellStart"/>
            <w:r w:rsidRPr="003A5D9B">
              <w:rPr>
                <w:rFonts w:ascii="Arial" w:hAnsi="Arial" w:cs="Arial"/>
                <w:i/>
                <w:iCs/>
                <w:color w:val="000000" w:themeColor="text1"/>
                <w:sz w:val="18"/>
                <w:szCs w:val="18"/>
              </w:rPr>
              <w:t>ie</w:t>
            </w:r>
            <w:proofErr w:type="spellEnd"/>
            <w:r w:rsidRPr="003A5D9B">
              <w:rPr>
                <w:rFonts w:ascii="Arial" w:hAnsi="Arial" w:cs="Arial"/>
                <w:i/>
                <w:iCs/>
                <w:color w:val="000000" w:themeColor="text1"/>
                <w:sz w:val="18"/>
                <w:szCs w:val="18"/>
              </w:rPr>
              <w:t xml:space="preserve">, classrooms, staffrooms, offices, dining halls, </w:t>
            </w:r>
            <w:proofErr w:type="spellStart"/>
            <w:r w:rsidRPr="003A5D9B">
              <w:rPr>
                <w:rFonts w:ascii="Arial" w:hAnsi="Arial" w:cs="Arial"/>
                <w:i/>
                <w:iCs/>
                <w:color w:val="000000" w:themeColor="text1"/>
                <w:sz w:val="18"/>
                <w:szCs w:val="18"/>
              </w:rPr>
              <w:t>etc</w:t>
            </w:r>
            <w:proofErr w:type="spellEnd"/>
            <w:r w:rsidRPr="003A5D9B">
              <w:rPr>
                <w:rFonts w:ascii="Arial" w:hAnsi="Arial" w:cs="Arial"/>
                <w:i/>
                <w:iCs/>
                <w:color w:val="000000" w:themeColor="text1"/>
                <w:sz w:val="18"/>
                <w:szCs w:val="18"/>
              </w:rPr>
              <w:t xml:space="preserve">) </w:t>
            </w:r>
          </w:p>
          <w:p w14:paraId="2C2306B9" w14:textId="4521D3B1" w:rsidR="00926268" w:rsidRPr="003A5D9B" w:rsidRDefault="00926268" w:rsidP="00926268">
            <w:pPr>
              <w:rPr>
                <w:rFonts w:ascii="Arial" w:hAnsi="Arial" w:cs="Arial"/>
                <w:color w:val="000000" w:themeColor="text1"/>
                <w:sz w:val="20"/>
                <w:szCs w:val="20"/>
              </w:rPr>
            </w:pPr>
          </w:p>
        </w:tc>
        <w:tc>
          <w:tcPr>
            <w:tcW w:w="7371" w:type="dxa"/>
          </w:tcPr>
          <w:p w14:paraId="61551DC4" w14:textId="2B70B499" w:rsidR="00926268" w:rsidRPr="00094546" w:rsidRDefault="00926268" w:rsidP="00926268">
            <w:pPr>
              <w:numPr>
                <w:ilvl w:val="0"/>
                <w:numId w:val="1"/>
              </w:numPr>
              <w:shd w:val="clear" w:color="auto" w:fill="FFFFFF"/>
              <w:ind w:left="313" w:hanging="284"/>
              <w:rPr>
                <w:rFonts w:ascii="Arial" w:hAnsi="Arial" w:cs="Arial"/>
                <w:sz w:val="20"/>
                <w:szCs w:val="20"/>
              </w:rPr>
            </w:pPr>
            <w:r w:rsidRPr="00704C17">
              <w:rPr>
                <w:rFonts w:ascii="Arial" w:hAnsi="Arial" w:cs="Arial"/>
                <w:sz w:val="20"/>
                <w:szCs w:val="20"/>
              </w:rPr>
              <w:t xml:space="preserve">Current Government guidance is being followed by </w:t>
            </w:r>
            <w:r w:rsidRPr="00094546">
              <w:rPr>
                <w:rFonts w:ascii="Arial" w:hAnsi="Arial" w:cs="Arial"/>
                <w:sz w:val="20"/>
                <w:szCs w:val="20"/>
              </w:rPr>
              <w:t>keeping occupied spaces well ventilated.</w:t>
            </w:r>
          </w:p>
          <w:p w14:paraId="6311F8CE" w14:textId="77777777" w:rsidR="00926268" w:rsidRPr="00094546" w:rsidRDefault="00926268" w:rsidP="00926268">
            <w:pPr>
              <w:pStyle w:val="ListParagraph"/>
              <w:numPr>
                <w:ilvl w:val="0"/>
                <w:numId w:val="1"/>
              </w:numPr>
              <w:shd w:val="clear" w:color="auto" w:fill="FFFFFF"/>
              <w:spacing w:line="240" w:lineRule="auto"/>
              <w:ind w:left="313" w:hanging="284"/>
              <w:jc w:val="left"/>
              <w:rPr>
                <w:rFonts w:ascii="Arial" w:hAnsi="Arial" w:cs="Arial"/>
              </w:rPr>
            </w:pPr>
            <w:r w:rsidRPr="00094546">
              <w:rPr>
                <w:rFonts w:ascii="Arial" w:hAnsi="Arial" w:cs="Arial"/>
              </w:rPr>
              <w:t xml:space="preserve">Any poorly ventilated spaces will be identified, and steps taken to improve fresh air flow in these areas, giving </w:t>
            </w:r>
            <w:proofErr w:type="gramStart"/>
            <w:r w:rsidRPr="00094546">
              <w:rPr>
                <w:rFonts w:ascii="Arial" w:hAnsi="Arial" w:cs="Arial"/>
              </w:rPr>
              <w:t>particular consideration</w:t>
            </w:r>
            <w:proofErr w:type="gramEnd"/>
            <w:r w:rsidRPr="00094546">
              <w:rPr>
                <w:rFonts w:ascii="Arial" w:hAnsi="Arial" w:cs="Arial"/>
              </w:rPr>
              <w:t xml:space="preserve"> when holding events where visitors such as parents are on site, for example, school plays.</w:t>
            </w:r>
          </w:p>
          <w:p w14:paraId="784C0673" w14:textId="2E19262D" w:rsidR="00926268" w:rsidRPr="009C087F" w:rsidRDefault="00926268" w:rsidP="00926268">
            <w:pPr>
              <w:pStyle w:val="ListParagraph"/>
              <w:numPr>
                <w:ilvl w:val="0"/>
                <w:numId w:val="1"/>
              </w:numPr>
              <w:shd w:val="clear" w:color="auto" w:fill="FFFFFF"/>
              <w:spacing w:line="240" w:lineRule="auto"/>
              <w:ind w:left="313" w:hanging="284"/>
              <w:jc w:val="left"/>
              <w:rPr>
                <w:rFonts w:ascii="Arial" w:hAnsi="Arial" w:cs="Arial"/>
              </w:rPr>
            </w:pPr>
            <w:r w:rsidRPr="00094546">
              <w:rPr>
                <w:rFonts w:ascii="Arial" w:hAnsi="Arial" w:cs="Arial"/>
              </w:rPr>
              <w:t>All occupied spaces (</w:t>
            </w:r>
            <w:proofErr w:type="spellStart"/>
            <w:r w:rsidRPr="00094546">
              <w:rPr>
                <w:rFonts w:ascii="Arial" w:hAnsi="Arial" w:cs="Arial"/>
              </w:rPr>
              <w:t>ie</w:t>
            </w:r>
            <w:proofErr w:type="spellEnd"/>
            <w:r w:rsidRPr="00094546">
              <w:rPr>
                <w:rFonts w:ascii="Arial" w:hAnsi="Arial" w:cs="Arial"/>
              </w:rPr>
              <w:t xml:space="preserve">, classrooms, staffrooms, offices, etc) will </w:t>
            </w:r>
            <w:r w:rsidRPr="009C087F">
              <w:rPr>
                <w:rFonts w:ascii="Arial" w:hAnsi="Arial" w:cs="Arial"/>
              </w:rPr>
              <w:t xml:space="preserve">be kept well ventilated and a comfortable teaching environment maintained.  Heating will be used as necessary to ensure comfort levels are maintained, </w:t>
            </w:r>
          </w:p>
          <w:p w14:paraId="106BB291" w14:textId="01400D07" w:rsidR="00926268" w:rsidRPr="00704C17" w:rsidRDefault="00926268" w:rsidP="00926268">
            <w:pPr>
              <w:pStyle w:val="ListParagraph"/>
              <w:numPr>
                <w:ilvl w:val="0"/>
                <w:numId w:val="1"/>
              </w:numPr>
              <w:shd w:val="clear" w:color="auto" w:fill="FFFFFF"/>
              <w:spacing w:line="240" w:lineRule="auto"/>
              <w:ind w:left="313" w:hanging="284"/>
              <w:jc w:val="left"/>
              <w:rPr>
                <w:rFonts w:ascii="Arial" w:hAnsi="Arial" w:cs="Arial"/>
              </w:rPr>
            </w:pPr>
            <w:r w:rsidRPr="00704C17">
              <w:rPr>
                <w:rFonts w:ascii="Arial" w:hAnsi="Arial" w:cs="Arial"/>
              </w:rPr>
              <w:t>Natural ventilation via windows or vents will be used as far as possible and where available occupied room windows will be opened. (In cooler weather windows will be opened just enough to provide constant background ventilation and opened more fully during breaks to purge the air in the space).  Internal doors will be opened, where possible, to assist with creating a throughput of air (</w:t>
            </w:r>
            <w:proofErr w:type="gramStart"/>
            <w:r w:rsidRPr="00704C17">
              <w:rPr>
                <w:rFonts w:ascii="Arial" w:hAnsi="Arial" w:cs="Arial"/>
              </w:rPr>
              <w:t>as long as</w:t>
            </w:r>
            <w:proofErr w:type="gramEnd"/>
            <w:r w:rsidRPr="00704C17">
              <w:rPr>
                <w:rFonts w:ascii="Arial" w:hAnsi="Arial" w:cs="Arial"/>
              </w:rPr>
              <w:t xml:space="preserve"> they are not fire doors and where safe to do so.  If necessary, external opening doors will also be opened. </w:t>
            </w:r>
          </w:p>
          <w:p w14:paraId="54DF6F3B" w14:textId="5AF58B3B" w:rsidR="00926268" w:rsidRDefault="00926268" w:rsidP="00926268">
            <w:pPr>
              <w:pStyle w:val="ListParagraph"/>
              <w:numPr>
                <w:ilvl w:val="0"/>
                <w:numId w:val="1"/>
              </w:numPr>
              <w:shd w:val="clear" w:color="auto" w:fill="FFFFFF"/>
              <w:spacing w:line="240" w:lineRule="auto"/>
              <w:ind w:left="313" w:hanging="284"/>
              <w:jc w:val="left"/>
              <w:rPr>
                <w:rFonts w:ascii="Arial" w:hAnsi="Arial" w:cs="Arial"/>
              </w:rPr>
            </w:pPr>
            <w:r w:rsidRPr="00704C17">
              <w:rPr>
                <w:rFonts w:ascii="Arial" w:hAnsi="Arial" w:cs="Arial"/>
              </w:rPr>
              <w:t>Where mechanical ventilation systems are used, they will be adjusted to increase the ventilation rate wherever possible and have been checked by a competent person to confirm that normal operation meets current guidance (where possible, systems will be adjusted to full fresh air or, if not possible then systems will be operated as normal (as long as they are within a single room and supplemented by an outdoor air supply).  They will be serviced and maintained in accordance with manufacturer’s guidance to ensure optimum performance.</w:t>
            </w:r>
          </w:p>
          <w:p w14:paraId="70467833" w14:textId="77777777" w:rsidR="00926268" w:rsidRPr="00704C17" w:rsidRDefault="00926268" w:rsidP="00926268">
            <w:pPr>
              <w:pStyle w:val="ListParagraph"/>
              <w:numPr>
                <w:ilvl w:val="0"/>
                <w:numId w:val="1"/>
              </w:numPr>
              <w:shd w:val="clear" w:color="auto" w:fill="FFFFFF"/>
              <w:spacing w:line="240" w:lineRule="auto"/>
              <w:ind w:left="313" w:hanging="284"/>
              <w:jc w:val="left"/>
              <w:rPr>
                <w:rFonts w:ascii="Arial" w:hAnsi="Arial" w:cs="Arial"/>
              </w:rPr>
            </w:pPr>
            <w:r w:rsidRPr="00704C17">
              <w:rPr>
                <w:rFonts w:ascii="Arial" w:hAnsi="Arial" w:cs="Arial"/>
              </w:rPr>
              <w:t xml:space="preserve">The Health and Safety Executive’s guidance on </w:t>
            </w:r>
            <w:hyperlink r:id="rId47" w:history="1">
              <w:r w:rsidRPr="00124967">
                <w:rPr>
                  <w:rStyle w:val="Hyperlink"/>
                  <w:rFonts w:ascii="Arial" w:hAnsi="Arial" w:cs="Arial"/>
                </w:rPr>
                <w:t>Air Conditioning and Ventilation</w:t>
              </w:r>
              <w:r w:rsidRPr="00704C17">
                <w:rPr>
                  <w:rStyle w:val="Hyperlink"/>
                  <w:rFonts w:ascii="Arial" w:hAnsi="Arial" w:cs="Arial"/>
                  <w:color w:val="auto"/>
                </w:rPr>
                <w:t xml:space="preserve"> during the Coronavirus Outbreak</w:t>
              </w:r>
            </w:hyperlink>
            <w:r w:rsidRPr="00704C17">
              <w:rPr>
                <w:rFonts w:ascii="Arial" w:hAnsi="Arial" w:cs="Arial"/>
              </w:rPr>
              <w:t xml:space="preserve"> will be observed.</w:t>
            </w:r>
          </w:p>
          <w:p w14:paraId="1A1133D5" w14:textId="394BE107" w:rsidR="00926268" w:rsidRPr="00704C17" w:rsidRDefault="00926268" w:rsidP="00926268">
            <w:pPr>
              <w:pStyle w:val="ListParagraph"/>
              <w:numPr>
                <w:ilvl w:val="0"/>
                <w:numId w:val="1"/>
              </w:numPr>
              <w:shd w:val="clear" w:color="auto" w:fill="FFFFFF"/>
              <w:spacing w:line="240" w:lineRule="auto"/>
              <w:ind w:left="313" w:hanging="284"/>
              <w:jc w:val="left"/>
              <w:rPr>
                <w:rFonts w:ascii="Arial" w:hAnsi="Arial" w:cs="Arial"/>
              </w:rPr>
            </w:pPr>
            <w:r w:rsidRPr="00704C17">
              <w:rPr>
                <w:rFonts w:ascii="Arial" w:hAnsi="Arial" w:cs="Arial"/>
              </w:rPr>
              <w:t xml:space="preserve">To balance the need for increased ventilation while maintaining a comfortable temperature, the following measures will also be used as </w:t>
            </w:r>
            <w:proofErr w:type="gramStart"/>
            <w:r w:rsidRPr="00704C17">
              <w:rPr>
                <w:rFonts w:ascii="Arial" w:hAnsi="Arial" w:cs="Arial"/>
              </w:rPr>
              <w:t>appropriate:-</w:t>
            </w:r>
            <w:proofErr w:type="gramEnd"/>
          </w:p>
          <w:p w14:paraId="33A9F2CE" w14:textId="57660CDE" w:rsidR="00926268" w:rsidRPr="00704C17" w:rsidRDefault="00926268" w:rsidP="00926268">
            <w:pPr>
              <w:pStyle w:val="ListParagraph"/>
              <w:numPr>
                <w:ilvl w:val="0"/>
                <w:numId w:val="23"/>
              </w:numPr>
              <w:shd w:val="clear" w:color="auto" w:fill="FFFFFF"/>
              <w:spacing w:line="240" w:lineRule="auto"/>
              <w:rPr>
                <w:rFonts w:ascii="Arial" w:hAnsi="Arial" w:cs="Arial"/>
              </w:rPr>
            </w:pPr>
            <w:r w:rsidRPr="00704C17">
              <w:rPr>
                <w:rFonts w:ascii="Arial" w:hAnsi="Arial" w:cs="Arial"/>
              </w:rPr>
              <w:t>opening high level windows in preference to low level to reduce draughts.</w:t>
            </w:r>
          </w:p>
          <w:p w14:paraId="29C80652" w14:textId="110D79BB" w:rsidR="00926268" w:rsidRPr="00704C17" w:rsidRDefault="00926268" w:rsidP="00926268">
            <w:pPr>
              <w:pStyle w:val="ListParagraph"/>
              <w:numPr>
                <w:ilvl w:val="0"/>
                <w:numId w:val="23"/>
              </w:numPr>
              <w:shd w:val="clear" w:color="auto" w:fill="FFFFFF"/>
              <w:spacing w:line="240" w:lineRule="auto"/>
              <w:rPr>
                <w:rFonts w:ascii="Arial" w:hAnsi="Arial" w:cs="Arial"/>
              </w:rPr>
            </w:pPr>
            <w:r w:rsidRPr="00704C17">
              <w:rPr>
                <w:rFonts w:ascii="Arial" w:hAnsi="Arial" w:cs="Arial"/>
              </w:rPr>
              <w:lastRenderedPageBreak/>
              <w:t>increasing the ventilation while spaces are unoccupied (for examples, between classes, during break and lunch, when a room is unused).</w:t>
            </w:r>
          </w:p>
          <w:p w14:paraId="23FB84A7" w14:textId="77777777" w:rsidR="00926268" w:rsidRPr="00704C17" w:rsidRDefault="00926268" w:rsidP="00926268">
            <w:pPr>
              <w:pStyle w:val="ListParagraph"/>
              <w:numPr>
                <w:ilvl w:val="0"/>
                <w:numId w:val="23"/>
              </w:numPr>
              <w:shd w:val="clear" w:color="auto" w:fill="FFFFFF"/>
              <w:spacing w:line="240" w:lineRule="auto"/>
              <w:rPr>
                <w:rFonts w:ascii="Arial" w:hAnsi="Arial" w:cs="Arial"/>
              </w:rPr>
            </w:pPr>
            <w:r w:rsidRPr="00704C17">
              <w:rPr>
                <w:rFonts w:ascii="Arial" w:hAnsi="Arial" w:cs="Arial"/>
              </w:rPr>
              <w:t>providing flexibility to allow additional, suitable indoor clothing.</w:t>
            </w:r>
          </w:p>
          <w:p w14:paraId="0CDDE06F" w14:textId="77777777" w:rsidR="00926268" w:rsidRDefault="00926268" w:rsidP="00926268">
            <w:pPr>
              <w:pStyle w:val="ListParagraph"/>
              <w:numPr>
                <w:ilvl w:val="0"/>
                <w:numId w:val="23"/>
              </w:numPr>
              <w:shd w:val="clear" w:color="auto" w:fill="FFFFFF"/>
              <w:spacing w:line="240" w:lineRule="auto"/>
              <w:rPr>
                <w:rFonts w:ascii="Arial" w:hAnsi="Arial" w:cs="Arial"/>
              </w:rPr>
            </w:pPr>
            <w:r w:rsidRPr="00704C17">
              <w:rPr>
                <w:rFonts w:ascii="Arial" w:hAnsi="Arial" w:cs="Arial"/>
              </w:rPr>
              <w:t>Re-arranging furniture where possible to avoid direct drafts.</w:t>
            </w:r>
          </w:p>
          <w:p w14:paraId="56C5C1F2" w14:textId="552FA87B" w:rsidR="00926268" w:rsidRPr="00DA3EE7" w:rsidRDefault="00926268" w:rsidP="00926268">
            <w:pPr>
              <w:pStyle w:val="ListParagraph"/>
              <w:numPr>
                <w:ilvl w:val="0"/>
                <w:numId w:val="30"/>
              </w:numPr>
              <w:shd w:val="clear" w:color="auto" w:fill="FFFFFF"/>
              <w:ind w:left="305" w:hanging="305"/>
              <w:rPr>
                <w:rFonts w:ascii="Arial" w:hAnsi="Arial" w:cs="Arial"/>
              </w:rPr>
            </w:pPr>
            <w:r w:rsidRPr="00EB7805">
              <w:rPr>
                <w:rFonts w:ascii="Arial" w:hAnsi="Arial" w:cs="Arial"/>
              </w:rPr>
              <w:t>Heating will be used as and when necessary to ensure comfort levels are maintained especially within occupied areas.</w:t>
            </w:r>
          </w:p>
        </w:tc>
        <w:tc>
          <w:tcPr>
            <w:tcW w:w="2126" w:type="dxa"/>
          </w:tcPr>
          <w:p w14:paraId="7BAE397A" w14:textId="0BDE801D" w:rsidR="00926268" w:rsidRPr="003B357F" w:rsidRDefault="00926268" w:rsidP="00926268">
            <w:pPr>
              <w:pStyle w:val="ListParagraph"/>
              <w:numPr>
                <w:ilvl w:val="0"/>
                <w:numId w:val="8"/>
              </w:numPr>
              <w:shd w:val="clear" w:color="auto" w:fill="FFFFFF"/>
              <w:spacing w:after="0" w:line="240" w:lineRule="auto"/>
              <w:ind w:left="170" w:hanging="170"/>
              <w:jc w:val="left"/>
              <w:rPr>
                <w:rFonts w:ascii="Arial" w:hAnsi="Arial" w:cs="Arial"/>
                <w:noProof/>
              </w:rPr>
            </w:pPr>
          </w:p>
        </w:tc>
        <w:tc>
          <w:tcPr>
            <w:tcW w:w="1134" w:type="dxa"/>
          </w:tcPr>
          <w:p w14:paraId="65DFF1FB" w14:textId="77777777" w:rsidR="00926268" w:rsidRDefault="00926268" w:rsidP="00926268">
            <w:pPr>
              <w:rPr>
                <w:rFonts w:ascii="Arial" w:hAnsi="Arial" w:cs="Arial"/>
                <w:sz w:val="20"/>
                <w:szCs w:val="20"/>
                <w:lang w:val="en-GB"/>
              </w:rPr>
            </w:pPr>
          </w:p>
        </w:tc>
      </w:tr>
      <w:tr w:rsidR="00926268" w14:paraId="548ABDCE" w14:textId="77777777" w:rsidTr="00F80B06">
        <w:trPr>
          <w:trHeight w:val="220"/>
        </w:trPr>
        <w:tc>
          <w:tcPr>
            <w:tcW w:w="15593" w:type="dxa"/>
            <w:gridSpan w:val="5"/>
          </w:tcPr>
          <w:p w14:paraId="162CECF2" w14:textId="0D5E485A" w:rsidR="00926268" w:rsidRPr="00C82747" w:rsidRDefault="00926268" w:rsidP="00926268">
            <w:pPr>
              <w:rPr>
                <w:rFonts w:ascii="Arial" w:hAnsi="Arial" w:cs="Arial"/>
                <w:b/>
                <w:bCs/>
                <w:sz w:val="20"/>
                <w:szCs w:val="20"/>
              </w:rPr>
            </w:pPr>
            <w:r w:rsidRPr="00C82747">
              <w:rPr>
                <w:rFonts w:ascii="Arial" w:hAnsi="Arial" w:cs="Arial"/>
                <w:b/>
                <w:bCs/>
                <w:sz w:val="20"/>
                <w:szCs w:val="20"/>
              </w:rPr>
              <w:t>Personal Protective Equipment</w:t>
            </w:r>
          </w:p>
        </w:tc>
      </w:tr>
      <w:tr w:rsidR="00926268" w14:paraId="0340806D" w14:textId="77777777" w:rsidTr="00023AB1">
        <w:trPr>
          <w:trHeight w:val="543"/>
        </w:trPr>
        <w:tc>
          <w:tcPr>
            <w:tcW w:w="2411" w:type="dxa"/>
          </w:tcPr>
          <w:p w14:paraId="33F2DA92" w14:textId="1C1C489E" w:rsidR="00926268" w:rsidRPr="00A331E9" w:rsidRDefault="00926268" w:rsidP="00926268">
            <w:pPr>
              <w:rPr>
                <w:rFonts w:ascii="Arial" w:hAnsi="Arial" w:cs="Arial"/>
                <w:sz w:val="20"/>
                <w:szCs w:val="20"/>
              </w:rPr>
            </w:pPr>
            <w:r w:rsidRPr="00A331E9">
              <w:rPr>
                <w:rFonts w:ascii="Arial" w:hAnsi="Arial" w:cs="Arial"/>
                <w:sz w:val="20"/>
                <w:szCs w:val="20"/>
              </w:rPr>
              <w:t>Inadequate provision, handling or use of Personal Protective Equipment (PPE)</w:t>
            </w:r>
          </w:p>
          <w:p w14:paraId="57525911" w14:textId="77777777" w:rsidR="00926268" w:rsidRDefault="00926268" w:rsidP="00926268">
            <w:pPr>
              <w:rPr>
                <w:rFonts w:ascii="Arial" w:hAnsi="Arial" w:cs="Arial"/>
                <w:sz w:val="20"/>
                <w:szCs w:val="20"/>
              </w:rPr>
            </w:pPr>
          </w:p>
          <w:p w14:paraId="071A61C3" w14:textId="06B7E17E" w:rsidR="00926268" w:rsidRDefault="00926268" w:rsidP="00926268">
            <w:pPr>
              <w:spacing w:after="240"/>
              <w:rPr>
                <w:rFonts w:ascii="Arial" w:hAnsi="Arial" w:cs="Arial"/>
                <w:sz w:val="20"/>
                <w:szCs w:val="20"/>
              </w:rPr>
            </w:pPr>
          </w:p>
        </w:tc>
        <w:tc>
          <w:tcPr>
            <w:tcW w:w="2551" w:type="dxa"/>
          </w:tcPr>
          <w:p w14:paraId="5CEC5A28" w14:textId="77777777" w:rsidR="00926268" w:rsidRPr="00023AB1" w:rsidRDefault="00926268" w:rsidP="00926268">
            <w:pPr>
              <w:numPr>
                <w:ilvl w:val="0"/>
                <w:numId w:val="1"/>
              </w:numPr>
              <w:ind w:left="289" w:hanging="283"/>
              <w:rPr>
                <w:rFonts w:ascii="Arial" w:hAnsi="Arial" w:cs="Arial"/>
                <w:sz w:val="20"/>
                <w:szCs w:val="20"/>
              </w:rPr>
            </w:pPr>
            <w:r w:rsidRPr="00023AB1">
              <w:rPr>
                <w:rFonts w:ascii="Arial" w:hAnsi="Arial" w:cs="Arial"/>
                <w:sz w:val="20"/>
                <w:szCs w:val="20"/>
              </w:rPr>
              <w:t>Staff</w:t>
            </w:r>
          </w:p>
          <w:p w14:paraId="724B959B" w14:textId="77777777" w:rsidR="00926268" w:rsidRPr="00023AB1" w:rsidRDefault="00926268" w:rsidP="00926268">
            <w:pPr>
              <w:numPr>
                <w:ilvl w:val="0"/>
                <w:numId w:val="1"/>
              </w:numPr>
              <w:ind w:left="289" w:hanging="283"/>
              <w:rPr>
                <w:rFonts w:ascii="Arial" w:hAnsi="Arial" w:cs="Arial"/>
                <w:sz w:val="20"/>
                <w:szCs w:val="20"/>
              </w:rPr>
            </w:pPr>
            <w:r w:rsidRPr="00023AB1">
              <w:rPr>
                <w:rFonts w:ascii="Arial" w:hAnsi="Arial" w:cs="Arial"/>
                <w:sz w:val="20"/>
                <w:szCs w:val="20"/>
              </w:rPr>
              <w:t>Children &amp; Young People</w:t>
            </w:r>
          </w:p>
          <w:p w14:paraId="75232997" w14:textId="1F98F834" w:rsidR="00926268" w:rsidRPr="00A74C1C" w:rsidRDefault="00926268" w:rsidP="00926268">
            <w:pPr>
              <w:numPr>
                <w:ilvl w:val="0"/>
                <w:numId w:val="1"/>
              </w:numPr>
              <w:ind w:left="289" w:hanging="283"/>
              <w:rPr>
                <w:rFonts w:ascii="Arial" w:hAnsi="Arial" w:cs="Arial"/>
                <w:sz w:val="20"/>
                <w:szCs w:val="20"/>
              </w:rPr>
            </w:pPr>
            <w:r w:rsidRPr="00023AB1">
              <w:rPr>
                <w:rFonts w:ascii="Arial" w:hAnsi="Arial" w:cs="Arial"/>
                <w:sz w:val="20"/>
                <w:szCs w:val="20"/>
              </w:rPr>
              <w:t xml:space="preserve">Vulnerable groups </w:t>
            </w:r>
            <w:r>
              <w:rPr>
                <w:rFonts w:ascii="Arial" w:hAnsi="Arial" w:cs="Arial"/>
                <w:color w:val="0000FF"/>
                <w:sz w:val="20"/>
                <w:szCs w:val="20"/>
              </w:rPr>
              <w:br/>
            </w:r>
          </w:p>
          <w:p w14:paraId="1A252B44" w14:textId="1A0505C1" w:rsidR="00926268" w:rsidRPr="00A4143C" w:rsidRDefault="00926268" w:rsidP="00926268">
            <w:pPr>
              <w:rPr>
                <w:rFonts w:ascii="Arial" w:hAnsi="Arial" w:cs="Arial"/>
                <w:i/>
                <w:iCs/>
                <w:sz w:val="18"/>
                <w:szCs w:val="18"/>
              </w:rPr>
            </w:pPr>
            <w:r w:rsidRPr="007168A6">
              <w:rPr>
                <w:rFonts w:ascii="Arial" w:hAnsi="Arial" w:cs="Arial"/>
                <w:i/>
                <w:iCs/>
                <w:sz w:val="18"/>
                <w:szCs w:val="18"/>
              </w:rPr>
              <w:t>(</w:t>
            </w:r>
            <w:r w:rsidRPr="003A5D9B">
              <w:rPr>
                <w:rFonts w:ascii="Arial" w:hAnsi="Arial" w:cs="Arial"/>
                <w:i/>
                <w:iCs/>
                <w:color w:val="000000" w:themeColor="text1"/>
                <w:sz w:val="18"/>
                <w:szCs w:val="18"/>
              </w:rPr>
              <w:t xml:space="preserve">may become infected with COVID-19 due to a lack of suitable PPE for undertaking intimate care or cleaning tasks, or caring for a symptomatic child/young person, incompatibility of PPE, lack of instruction and training on its proper </w:t>
            </w:r>
            <w:r w:rsidRPr="007168A6">
              <w:rPr>
                <w:rFonts w:ascii="Arial" w:hAnsi="Arial" w:cs="Arial"/>
                <w:i/>
                <w:iCs/>
                <w:sz w:val="18"/>
                <w:szCs w:val="18"/>
              </w:rPr>
              <w:t>use)</w:t>
            </w:r>
          </w:p>
        </w:tc>
        <w:tc>
          <w:tcPr>
            <w:tcW w:w="7371" w:type="dxa"/>
          </w:tcPr>
          <w:p w14:paraId="73EB43A3" w14:textId="77777777" w:rsidR="00926268" w:rsidRPr="00704C17" w:rsidRDefault="00926268" w:rsidP="00926268">
            <w:pPr>
              <w:pStyle w:val="ListParagraph"/>
              <w:numPr>
                <w:ilvl w:val="0"/>
                <w:numId w:val="1"/>
              </w:numPr>
              <w:spacing w:after="0" w:line="240" w:lineRule="auto"/>
              <w:ind w:left="312" w:hanging="284"/>
              <w:contextualSpacing w:val="0"/>
              <w:jc w:val="left"/>
              <w:rPr>
                <w:rFonts w:ascii="Arial" w:hAnsi="Arial" w:cs="Arial"/>
                <w:b/>
                <w:bCs/>
              </w:rPr>
            </w:pPr>
            <w:r w:rsidRPr="00704C17">
              <w:rPr>
                <w:rFonts w:ascii="Arial" w:hAnsi="Arial" w:cs="Arial"/>
              </w:rPr>
              <w:t xml:space="preserve">Current government guidance regarding the </w:t>
            </w:r>
            <w:r w:rsidRPr="00094546">
              <w:rPr>
                <w:rFonts w:ascii="Arial" w:hAnsi="Arial" w:cs="Arial"/>
              </w:rPr>
              <w:t>wearing of appropriate personal protective equipment (PPE), where appropriate</w:t>
            </w:r>
            <w:r w:rsidRPr="00704C17">
              <w:rPr>
                <w:rFonts w:ascii="Arial" w:hAnsi="Arial" w:cs="Arial"/>
                <w:b/>
                <w:bCs/>
              </w:rPr>
              <w:t>.</w:t>
            </w:r>
          </w:p>
          <w:p w14:paraId="29C67AD6" w14:textId="11121657" w:rsidR="00926268" w:rsidRPr="00704C17" w:rsidRDefault="00926268" w:rsidP="00926268">
            <w:pPr>
              <w:numPr>
                <w:ilvl w:val="0"/>
                <w:numId w:val="1"/>
              </w:numPr>
              <w:shd w:val="clear" w:color="auto" w:fill="FFFFFF"/>
              <w:ind w:left="312" w:hanging="284"/>
              <w:textAlignment w:val="baseline"/>
              <w:rPr>
                <w:rFonts w:ascii="Arial" w:hAnsi="Arial" w:cs="Arial"/>
                <w:sz w:val="20"/>
                <w:szCs w:val="20"/>
              </w:rPr>
            </w:pPr>
            <w:r w:rsidRPr="00704C17">
              <w:rPr>
                <w:rFonts w:ascii="Arial" w:hAnsi="Arial" w:cs="Arial"/>
                <w:sz w:val="20"/>
                <w:szCs w:val="20"/>
              </w:rPr>
              <w:t xml:space="preserve">Existing routine use of PPE will continue for care of non-symptomatic children and young people who have intimate care needs or who present </w:t>
            </w:r>
            <w:proofErr w:type="spellStart"/>
            <w:r w:rsidRPr="00704C17">
              <w:rPr>
                <w:rFonts w:ascii="Arial" w:hAnsi="Arial" w:cs="Arial"/>
                <w:sz w:val="20"/>
                <w:szCs w:val="20"/>
              </w:rPr>
              <w:t>behaviours</w:t>
            </w:r>
            <w:proofErr w:type="spellEnd"/>
            <w:r w:rsidRPr="00704C17">
              <w:rPr>
                <w:rFonts w:ascii="Arial" w:hAnsi="Arial" w:cs="Arial"/>
                <w:sz w:val="20"/>
                <w:szCs w:val="20"/>
              </w:rPr>
              <w:t xml:space="preserve"> which may increase the risk of droplet transmission (such as spitting).</w:t>
            </w:r>
          </w:p>
          <w:p w14:paraId="3103020E" w14:textId="75EEFD1B" w:rsidR="00926268" w:rsidRPr="00704C17" w:rsidRDefault="00926268" w:rsidP="00926268">
            <w:pPr>
              <w:numPr>
                <w:ilvl w:val="0"/>
                <w:numId w:val="1"/>
              </w:numPr>
              <w:shd w:val="clear" w:color="auto" w:fill="FFFFFF"/>
              <w:ind w:left="313" w:hanging="284"/>
              <w:rPr>
                <w:rFonts w:ascii="Arial" w:hAnsi="Arial" w:cs="Arial"/>
                <w:sz w:val="20"/>
                <w:szCs w:val="20"/>
              </w:rPr>
            </w:pPr>
            <w:r w:rsidRPr="00704C17">
              <w:rPr>
                <w:rFonts w:ascii="Arial" w:hAnsi="Arial" w:cs="Arial"/>
                <w:sz w:val="20"/>
                <w:szCs w:val="20"/>
              </w:rPr>
              <w:t xml:space="preserve">Appropriate PPE will be provided and worn by staff caring for any symptomatic child/young person whilst they await collection, if </w:t>
            </w:r>
            <w:proofErr w:type="gramStart"/>
            <w:r w:rsidRPr="00704C17">
              <w:rPr>
                <w:rFonts w:ascii="Arial" w:hAnsi="Arial" w:cs="Arial"/>
                <w:sz w:val="20"/>
                <w:szCs w:val="20"/>
              </w:rPr>
              <w:t>a distance of 2m</w:t>
            </w:r>
            <w:proofErr w:type="gramEnd"/>
            <w:r w:rsidRPr="00704C17">
              <w:rPr>
                <w:rFonts w:ascii="Arial" w:hAnsi="Arial" w:cs="Arial"/>
                <w:sz w:val="20"/>
                <w:szCs w:val="20"/>
              </w:rPr>
              <w:t xml:space="preserve"> cannot be maintained (</w:t>
            </w:r>
            <w:proofErr w:type="spellStart"/>
            <w:r w:rsidRPr="00704C17">
              <w:rPr>
                <w:rFonts w:ascii="Arial" w:hAnsi="Arial" w:cs="Arial"/>
                <w:sz w:val="20"/>
                <w:szCs w:val="20"/>
              </w:rPr>
              <w:t>ie</w:t>
            </w:r>
            <w:proofErr w:type="spellEnd"/>
            <w:r w:rsidRPr="00704C17">
              <w:rPr>
                <w:rFonts w:ascii="Arial" w:hAnsi="Arial" w:cs="Arial"/>
                <w:sz w:val="20"/>
                <w:szCs w:val="20"/>
              </w:rPr>
              <w:t>, a very young child or child with complex needs). These include:</w:t>
            </w:r>
          </w:p>
          <w:p w14:paraId="5B72AA87" w14:textId="77777777" w:rsidR="00926268" w:rsidRPr="00704C17" w:rsidRDefault="00926268" w:rsidP="00926268">
            <w:pPr>
              <w:numPr>
                <w:ilvl w:val="1"/>
                <w:numId w:val="1"/>
              </w:numPr>
              <w:shd w:val="clear" w:color="auto" w:fill="FFFFFF"/>
              <w:ind w:left="596" w:hanging="283"/>
              <w:rPr>
                <w:rFonts w:ascii="Arial" w:hAnsi="Arial" w:cs="Arial"/>
                <w:sz w:val="20"/>
                <w:szCs w:val="20"/>
              </w:rPr>
            </w:pPr>
            <w:r w:rsidRPr="00704C17">
              <w:rPr>
                <w:rFonts w:ascii="Arial" w:hAnsi="Arial" w:cs="Arial"/>
                <w:sz w:val="20"/>
                <w:szCs w:val="20"/>
              </w:rPr>
              <w:t xml:space="preserve">A Fluid Resistant Surgical Face Mask (Type IIR) - if </w:t>
            </w:r>
            <w:proofErr w:type="gramStart"/>
            <w:r w:rsidRPr="00704C17">
              <w:rPr>
                <w:rFonts w:ascii="Arial" w:hAnsi="Arial" w:cs="Arial"/>
                <w:sz w:val="20"/>
                <w:szCs w:val="20"/>
              </w:rPr>
              <w:t>a distance of 2m</w:t>
            </w:r>
            <w:proofErr w:type="gramEnd"/>
            <w:r w:rsidRPr="00704C17">
              <w:rPr>
                <w:rFonts w:ascii="Arial" w:hAnsi="Arial" w:cs="Arial"/>
                <w:sz w:val="20"/>
                <w:szCs w:val="20"/>
              </w:rPr>
              <w:t xml:space="preserve"> cannot be maintained.</w:t>
            </w:r>
          </w:p>
          <w:p w14:paraId="5904D5E8" w14:textId="77777777" w:rsidR="00926268" w:rsidRPr="00704C17" w:rsidRDefault="00926268" w:rsidP="00926268">
            <w:pPr>
              <w:numPr>
                <w:ilvl w:val="1"/>
                <w:numId w:val="1"/>
              </w:numPr>
              <w:shd w:val="clear" w:color="auto" w:fill="FFFFFF"/>
              <w:ind w:left="596" w:hanging="283"/>
              <w:rPr>
                <w:rFonts w:ascii="Arial" w:hAnsi="Arial" w:cs="Arial"/>
                <w:sz w:val="20"/>
                <w:szCs w:val="20"/>
              </w:rPr>
            </w:pPr>
            <w:r w:rsidRPr="00704C17">
              <w:rPr>
                <w:rFonts w:ascii="Arial" w:hAnsi="Arial" w:cs="Arial"/>
                <w:sz w:val="20"/>
                <w:szCs w:val="20"/>
              </w:rPr>
              <w:t>Disposable gloves, plastic apron and a Fluid Resistant Surgical Face Mask (Type IIR) - if contact is necessary.</w:t>
            </w:r>
          </w:p>
          <w:p w14:paraId="298F0F75" w14:textId="160B1048" w:rsidR="00926268" w:rsidRPr="00704C17" w:rsidRDefault="00926268" w:rsidP="00926268">
            <w:pPr>
              <w:numPr>
                <w:ilvl w:val="1"/>
                <w:numId w:val="1"/>
              </w:numPr>
              <w:shd w:val="clear" w:color="auto" w:fill="FFFFFF"/>
              <w:ind w:left="596" w:hanging="283"/>
              <w:rPr>
                <w:rFonts w:ascii="Arial" w:hAnsi="Arial" w:cs="Arial"/>
                <w:sz w:val="20"/>
                <w:szCs w:val="20"/>
              </w:rPr>
            </w:pPr>
            <w:r w:rsidRPr="00704C17">
              <w:rPr>
                <w:rFonts w:ascii="Arial" w:hAnsi="Arial" w:cs="Arial"/>
                <w:sz w:val="20"/>
                <w:szCs w:val="20"/>
              </w:rPr>
              <w:t>Eye protection (</w:t>
            </w:r>
            <w:proofErr w:type="spellStart"/>
            <w:r w:rsidRPr="00704C17">
              <w:rPr>
                <w:rFonts w:ascii="Arial" w:hAnsi="Arial" w:cs="Arial"/>
                <w:sz w:val="20"/>
                <w:szCs w:val="20"/>
              </w:rPr>
              <w:t>ie</w:t>
            </w:r>
            <w:proofErr w:type="spellEnd"/>
            <w:r w:rsidRPr="00704C17">
              <w:rPr>
                <w:rFonts w:ascii="Arial" w:hAnsi="Arial" w:cs="Arial"/>
                <w:sz w:val="20"/>
                <w:szCs w:val="20"/>
              </w:rPr>
              <w:t>, safety goggles or face shield) - if a risk assessment determines that there is a risk of fluids entering the eye, for example, from coughing, spitting or vomiting.</w:t>
            </w:r>
          </w:p>
          <w:p w14:paraId="00995F2D" w14:textId="520CAD4E" w:rsidR="00926268" w:rsidRPr="00704C17" w:rsidRDefault="00926268" w:rsidP="00926268">
            <w:pPr>
              <w:pStyle w:val="ListParagraph"/>
              <w:numPr>
                <w:ilvl w:val="0"/>
                <w:numId w:val="27"/>
              </w:numPr>
              <w:shd w:val="clear" w:color="auto" w:fill="FFFFFF"/>
              <w:spacing w:line="240" w:lineRule="auto"/>
              <w:ind w:left="313" w:hanging="284"/>
              <w:rPr>
                <w:rFonts w:ascii="Arial" w:hAnsi="Arial" w:cs="Arial"/>
              </w:rPr>
            </w:pPr>
            <w:r w:rsidRPr="00704C17">
              <w:rPr>
                <w:rFonts w:ascii="Arial" w:hAnsi="Arial" w:cs="Arial"/>
              </w:rPr>
              <w:t>Cleaning staff will be issued with and wear disposable gloves and plastic aprons for general cleaning.  However, if an area has been heavily contaminated, such as with visible bodily fluids, from a person with suspected Coronavirus (COVID-19), the use protection for the eyes (</w:t>
            </w:r>
            <w:proofErr w:type="spellStart"/>
            <w:r w:rsidRPr="00704C17">
              <w:rPr>
                <w:rFonts w:ascii="Arial" w:hAnsi="Arial" w:cs="Arial"/>
              </w:rPr>
              <w:t>ie</w:t>
            </w:r>
            <w:proofErr w:type="spellEnd"/>
            <w:r w:rsidRPr="00704C17">
              <w:rPr>
                <w:rFonts w:ascii="Arial" w:hAnsi="Arial" w:cs="Arial"/>
              </w:rPr>
              <w:t>, safety goggles or face shield), mouth and nose (fluid-resistant surgical face mask - Type IIR), will also be worn.</w:t>
            </w:r>
          </w:p>
          <w:p w14:paraId="1E274E6F" w14:textId="022F7FDD" w:rsidR="00926268" w:rsidRPr="00704C17" w:rsidRDefault="00926268" w:rsidP="00926268">
            <w:pPr>
              <w:pStyle w:val="ListParagraph"/>
              <w:numPr>
                <w:ilvl w:val="0"/>
                <w:numId w:val="27"/>
              </w:numPr>
              <w:shd w:val="clear" w:color="auto" w:fill="FFFFFF"/>
              <w:spacing w:line="240" w:lineRule="auto"/>
              <w:ind w:left="313" w:hanging="284"/>
              <w:rPr>
                <w:rFonts w:ascii="Arial" w:hAnsi="Arial" w:cs="Arial"/>
              </w:rPr>
            </w:pPr>
            <w:r w:rsidRPr="00704C17">
              <w:rPr>
                <w:rFonts w:ascii="Arial" w:hAnsi="Arial" w:cs="Arial"/>
              </w:rPr>
              <w:t xml:space="preserve">Government guidance on </w:t>
            </w:r>
            <w:hyperlink r:id="rId48" w:history="1">
              <w:r>
                <w:rPr>
                  <w:rFonts w:ascii="Arial" w:hAnsi="Arial" w:cs="Arial"/>
                  <w:color w:val="0000FF"/>
                  <w:u w:val="single"/>
                  <w:bdr w:val="none" w:sz="0" w:space="0" w:color="auto" w:frame="1"/>
                  <w:lang w:eastAsia="en-GB"/>
                </w:rPr>
                <w:t>Sa</w:t>
              </w:r>
              <w:r w:rsidRPr="00C169CE">
                <w:rPr>
                  <w:rFonts w:ascii="Arial" w:hAnsi="Arial" w:cs="Arial"/>
                  <w:color w:val="0000FF"/>
                  <w:u w:val="single"/>
                  <w:bdr w:val="none" w:sz="0" w:space="0" w:color="auto" w:frame="1"/>
                  <w:lang w:eastAsia="en-GB"/>
                </w:rPr>
                <w:t xml:space="preserve">fe </w:t>
              </w:r>
              <w:r>
                <w:rPr>
                  <w:rFonts w:ascii="Arial" w:hAnsi="Arial" w:cs="Arial"/>
                  <w:color w:val="0000FF"/>
                  <w:u w:val="single"/>
                  <w:bdr w:val="none" w:sz="0" w:space="0" w:color="auto" w:frame="1"/>
                  <w:lang w:eastAsia="en-GB"/>
                </w:rPr>
                <w:t>W</w:t>
              </w:r>
              <w:r w:rsidRPr="00C169CE">
                <w:rPr>
                  <w:rFonts w:ascii="Arial" w:hAnsi="Arial" w:cs="Arial"/>
                  <w:color w:val="0000FF"/>
                  <w:u w:val="single"/>
                  <w:bdr w:val="none" w:sz="0" w:space="0" w:color="auto" w:frame="1"/>
                  <w:lang w:eastAsia="en-GB"/>
                </w:rPr>
                <w:t xml:space="preserve">orking in </w:t>
              </w:r>
              <w:r>
                <w:rPr>
                  <w:rFonts w:ascii="Arial" w:hAnsi="Arial" w:cs="Arial"/>
                  <w:color w:val="0000FF"/>
                  <w:u w:val="single"/>
                  <w:bdr w:val="none" w:sz="0" w:space="0" w:color="auto" w:frame="1"/>
                  <w:lang w:eastAsia="en-GB"/>
                </w:rPr>
                <w:t>E</w:t>
              </w:r>
              <w:r w:rsidRPr="00C169CE">
                <w:rPr>
                  <w:rFonts w:ascii="Arial" w:hAnsi="Arial" w:cs="Arial"/>
                  <w:color w:val="0000FF"/>
                  <w:u w:val="single"/>
                  <w:bdr w:val="none" w:sz="0" w:space="0" w:color="auto" w:frame="1"/>
                  <w:lang w:eastAsia="en-GB"/>
                </w:rPr>
                <w:t xml:space="preserve">ducation, </w:t>
              </w:r>
              <w:r>
                <w:rPr>
                  <w:rFonts w:ascii="Arial" w:hAnsi="Arial" w:cs="Arial"/>
                  <w:color w:val="0000FF"/>
                  <w:u w:val="single"/>
                  <w:bdr w:val="none" w:sz="0" w:space="0" w:color="auto" w:frame="1"/>
                  <w:lang w:eastAsia="en-GB"/>
                </w:rPr>
                <w:t>C</w:t>
              </w:r>
              <w:r w:rsidRPr="00C169CE">
                <w:rPr>
                  <w:rFonts w:ascii="Arial" w:hAnsi="Arial" w:cs="Arial"/>
                  <w:color w:val="0000FF"/>
                  <w:u w:val="single"/>
                  <w:bdr w:val="none" w:sz="0" w:space="0" w:color="auto" w:frame="1"/>
                  <w:lang w:eastAsia="en-GB"/>
                </w:rPr>
                <w:t xml:space="preserve">hildcare and </w:t>
              </w:r>
              <w:r>
                <w:rPr>
                  <w:rFonts w:ascii="Arial" w:hAnsi="Arial" w:cs="Arial"/>
                  <w:color w:val="0000FF"/>
                  <w:u w:val="single"/>
                  <w:bdr w:val="none" w:sz="0" w:space="0" w:color="auto" w:frame="1"/>
                  <w:lang w:eastAsia="en-GB"/>
                </w:rPr>
                <w:t>Ch</w:t>
              </w:r>
              <w:r w:rsidRPr="00C169CE">
                <w:rPr>
                  <w:rFonts w:ascii="Arial" w:hAnsi="Arial" w:cs="Arial"/>
                  <w:color w:val="0000FF"/>
                  <w:u w:val="single"/>
                  <w:bdr w:val="none" w:sz="0" w:space="0" w:color="auto" w:frame="1"/>
                  <w:lang w:eastAsia="en-GB"/>
                </w:rPr>
                <w:t xml:space="preserve">ildren’s </w:t>
              </w:r>
              <w:r>
                <w:rPr>
                  <w:rFonts w:ascii="Arial" w:hAnsi="Arial" w:cs="Arial"/>
                  <w:color w:val="0000FF"/>
                  <w:u w:val="single"/>
                  <w:bdr w:val="none" w:sz="0" w:space="0" w:color="auto" w:frame="1"/>
                  <w:lang w:eastAsia="en-GB"/>
                </w:rPr>
                <w:t>S</w:t>
              </w:r>
              <w:r w:rsidRPr="00C169CE">
                <w:rPr>
                  <w:rFonts w:ascii="Arial" w:hAnsi="Arial" w:cs="Arial"/>
                  <w:color w:val="0000FF"/>
                  <w:u w:val="single"/>
                  <w:bdr w:val="none" w:sz="0" w:space="0" w:color="auto" w:frame="1"/>
                  <w:lang w:eastAsia="en-GB"/>
                </w:rPr>
                <w:t xml:space="preserve">ocial </w:t>
              </w:r>
              <w:r>
                <w:rPr>
                  <w:rFonts w:ascii="Arial" w:hAnsi="Arial" w:cs="Arial"/>
                  <w:color w:val="0000FF"/>
                  <w:u w:val="single"/>
                  <w:bdr w:val="none" w:sz="0" w:space="0" w:color="auto" w:frame="1"/>
                  <w:lang w:eastAsia="en-GB"/>
                </w:rPr>
                <w:t>C</w:t>
              </w:r>
              <w:r w:rsidRPr="00C169CE">
                <w:rPr>
                  <w:rFonts w:ascii="Arial" w:hAnsi="Arial" w:cs="Arial"/>
                  <w:color w:val="0000FF"/>
                  <w:u w:val="single"/>
                  <w:bdr w:val="none" w:sz="0" w:space="0" w:color="auto" w:frame="1"/>
                  <w:lang w:eastAsia="en-GB"/>
                </w:rPr>
                <w:t>are</w:t>
              </w:r>
            </w:hyperlink>
            <w:r w:rsidRPr="00C169CE">
              <w:rPr>
                <w:rFonts w:ascii="Arial" w:hAnsi="Arial" w:cs="Arial"/>
                <w:color w:val="0000FF"/>
              </w:rPr>
              <w:t xml:space="preserve"> </w:t>
            </w:r>
            <w:r w:rsidRPr="00704C17">
              <w:rPr>
                <w:rFonts w:ascii="Arial" w:hAnsi="Arial" w:cs="Arial"/>
              </w:rPr>
              <w:t>referenced for preventing and controlling infection, including the use of PPE.</w:t>
            </w:r>
          </w:p>
          <w:p w14:paraId="476BA824" w14:textId="21EE22AD" w:rsidR="00926268" w:rsidRPr="00704C17" w:rsidRDefault="00926268" w:rsidP="00926268">
            <w:pPr>
              <w:pStyle w:val="ListParagraph"/>
              <w:numPr>
                <w:ilvl w:val="0"/>
                <w:numId w:val="27"/>
              </w:numPr>
              <w:shd w:val="clear" w:color="auto" w:fill="FFFFFF"/>
              <w:spacing w:line="240" w:lineRule="auto"/>
              <w:ind w:left="313" w:hanging="284"/>
              <w:rPr>
                <w:rFonts w:ascii="Arial" w:hAnsi="Arial" w:cs="Arial"/>
              </w:rPr>
            </w:pPr>
            <w:r w:rsidRPr="00704C17">
              <w:rPr>
                <w:rFonts w:ascii="Arial" w:hAnsi="Arial" w:cs="Arial"/>
              </w:rPr>
              <w:lastRenderedPageBreak/>
              <w:t>Staff trained on:</w:t>
            </w:r>
            <w:r w:rsidRPr="00C169CE">
              <w:rPr>
                <w:rFonts w:ascii="Arial" w:hAnsi="Arial" w:cs="Arial"/>
              </w:rPr>
              <w:t xml:space="preserve"> </w:t>
            </w:r>
            <w:hyperlink r:id="rId49" w:history="1">
              <w:r w:rsidRPr="00E96BEB">
                <w:rPr>
                  <w:rFonts w:ascii="Arial" w:hAnsi="Arial" w:cs="Arial"/>
                  <w:color w:val="0000FF"/>
                  <w:u w:val="single"/>
                </w:rPr>
                <w:t>how to put PPE on and take it off safely</w:t>
              </w:r>
            </w:hyperlink>
            <w:r w:rsidRPr="00E96BEB">
              <w:rPr>
                <w:rFonts w:ascii="Arial" w:hAnsi="Arial" w:cs="Arial"/>
                <w:color w:val="0000FF"/>
              </w:rPr>
              <w:t>, the need for its use</w:t>
            </w:r>
            <w:r>
              <w:rPr>
                <w:rFonts w:ascii="Arial" w:hAnsi="Arial" w:cs="Arial"/>
                <w:color w:val="0000FF"/>
              </w:rPr>
              <w:t xml:space="preserve">, </w:t>
            </w:r>
            <w:r w:rsidRPr="00704C17">
              <w:rPr>
                <w:rFonts w:ascii="Arial" w:hAnsi="Arial" w:cs="Arial"/>
              </w:rPr>
              <w:t>the need for scrupulous hand hygiene in order to reduce self-contamination and how to dispose of PPE correctly.</w:t>
            </w:r>
            <w:r>
              <w:rPr>
                <w:rFonts w:ascii="Arial" w:hAnsi="Arial" w:cs="Arial"/>
              </w:rPr>
              <w:t xml:space="preserve"> </w:t>
            </w:r>
          </w:p>
          <w:p w14:paraId="20375E61" w14:textId="77777777" w:rsidR="00926268" w:rsidRPr="00704C17" w:rsidRDefault="00926268" w:rsidP="00926268">
            <w:pPr>
              <w:pStyle w:val="ListParagraph"/>
              <w:numPr>
                <w:ilvl w:val="0"/>
                <w:numId w:val="27"/>
              </w:numPr>
              <w:shd w:val="clear" w:color="auto" w:fill="FFFFFF"/>
              <w:spacing w:line="240" w:lineRule="auto"/>
              <w:ind w:left="313" w:hanging="284"/>
              <w:rPr>
                <w:rFonts w:ascii="Arial" w:hAnsi="Arial" w:cs="Arial"/>
              </w:rPr>
            </w:pPr>
            <w:r w:rsidRPr="00704C17">
              <w:rPr>
                <w:rFonts w:ascii="Arial" w:hAnsi="Arial" w:cs="Arial"/>
              </w:rPr>
              <w:t>Stocks of PPE are regularly monitored and replenished.</w:t>
            </w:r>
          </w:p>
          <w:p w14:paraId="0E28FCCE" w14:textId="0284016E" w:rsidR="00926268" w:rsidRPr="00704C17" w:rsidRDefault="00926268" w:rsidP="00926268">
            <w:pPr>
              <w:pStyle w:val="ListParagraph"/>
              <w:numPr>
                <w:ilvl w:val="0"/>
                <w:numId w:val="27"/>
              </w:numPr>
              <w:shd w:val="clear" w:color="auto" w:fill="FFFFFF"/>
              <w:spacing w:line="240" w:lineRule="auto"/>
              <w:ind w:left="313" w:hanging="284"/>
              <w:rPr>
                <w:rFonts w:ascii="Arial" w:hAnsi="Arial" w:cs="Arial"/>
              </w:rPr>
            </w:pPr>
            <w:r w:rsidRPr="00704C17">
              <w:rPr>
                <w:rFonts w:ascii="Arial" w:hAnsi="Arial" w:cs="Arial"/>
              </w:rPr>
              <w:t>Local supply chains have been established for the obtaining of PPE.</w:t>
            </w:r>
          </w:p>
          <w:p w14:paraId="2A0607BA" w14:textId="2CD4BD89" w:rsidR="00926268" w:rsidRPr="00704C17" w:rsidRDefault="00926268" w:rsidP="00926268">
            <w:pPr>
              <w:pStyle w:val="ListParagraph"/>
              <w:numPr>
                <w:ilvl w:val="0"/>
                <w:numId w:val="27"/>
              </w:numPr>
              <w:shd w:val="clear" w:color="auto" w:fill="FFFFFF"/>
              <w:spacing w:line="240" w:lineRule="auto"/>
              <w:ind w:left="313" w:hanging="284"/>
              <w:rPr>
                <w:rFonts w:ascii="Arial" w:hAnsi="Arial" w:cs="Arial"/>
              </w:rPr>
            </w:pPr>
            <w:r w:rsidRPr="00704C17">
              <w:rPr>
                <w:rFonts w:ascii="Arial" w:hAnsi="Arial" w:cs="Arial"/>
              </w:rPr>
              <w:t>Only PPE that is CE marked and purchased from a reliable source will be used by staff.</w:t>
            </w:r>
          </w:p>
          <w:p w14:paraId="6AB628BF" w14:textId="307A9322" w:rsidR="00926268" w:rsidRPr="00704C17" w:rsidRDefault="00926268" w:rsidP="00926268">
            <w:pPr>
              <w:pStyle w:val="ListParagraph"/>
              <w:numPr>
                <w:ilvl w:val="1"/>
                <w:numId w:val="1"/>
              </w:numPr>
              <w:shd w:val="clear" w:color="auto" w:fill="FFFFFF"/>
              <w:spacing w:after="0" w:line="240" w:lineRule="auto"/>
              <w:ind w:left="596" w:hanging="283"/>
              <w:textAlignment w:val="baseline"/>
              <w:rPr>
                <w:rFonts w:ascii="Arial" w:hAnsi="Arial" w:cs="Arial"/>
                <w:lang w:val="en-US"/>
              </w:rPr>
            </w:pPr>
            <w:r w:rsidRPr="00704C17">
              <w:rPr>
                <w:rFonts w:ascii="Arial" w:hAnsi="Arial" w:cs="Arial"/>
              </w:rPr>
              <w:t>Staff to be reminded</w:t>
            </w:r>
            <w:r w:rsidRPr="00704C17">
              <w:rPr>
                <w:rFonts w:ascii="Arial" w:hAnsi="Arial" w:cs="Arial"/>
                <w:lang w:eastAsia="en-GB"/>
              </w:rPr>
              <w:t>:</w:t>
            </w:r>
            <w:r w:rsidRPr="00704C17">
              <w:rPr>
                <w:rFonts w:ascii="Arial" w:hAnsi="Arial" w:cs="Arial"/>
                <w:lang w:val="en-US"/>
              </w:rPr>
              <w:t>to avoid touching their face, eyes, nose or mouth when wearing PPE (</w:t>
            </w:r>
            <w:proofErr w:type="spellStart"/>
            <w:r w:rsidRPr="00704C17">
              <w:rPr>
                <w:rFonts w:ascii="Arial" w:hAnsi="Arial" w:cs="Arial"/>
                <w:lang w:val="en-US"/>
              </w:rPr>
              <w:t>ie</w:t>
            </w:r>
            <w:proofErr w:type="spellEnd"/>
            <w:r w:rsidRPr="00704C17">
              <w:rPr>
                <w:rFonts w:ascii="Arial" w:hAnsi="Arial" w:cs="Arial"/>
                <w:lang w:val="en-US"/>
              </w:rPr>
              <w:t>, gloves).</w:t>
            </w:r>
          </w:p>
          <w:p w14:paraId="69461022" w14:textId="77777777" w:rsidR="00926268" w:rsidRPr="00704C17" w:rsidRDefault="00926268" w:rsidP="00926268">
            <w:pPr>
              <w:pStyle w:val="NormalWeb"/>
              <w:numPr>
                <w:ilvl w:val="1"/>
                <w:numId w:val="1"/>
              </w:numPr>
              <w:shd w:val="clear" w:color="auto" w:fill="FFFFFF"/>
              <w:spacing w:before="0" w:beforeAutospacing="0" w:after="0" w:afterAutospacing="0"/>
              <w:ind w:left="596" w:hanging="283"/>
              <w:textAlignment w:val="baseline"/>
              <w:rPr>
                <w:rFonts w:ascii="Arial" w:hAnsi="Arial" w:cs="Arial"/>
                <w:sz w:val="20"/>
                <w:szCs w:val="20"/>
                <w:lang w:val="en-US" w:eastAsia="en-US"/>
              </w:rPr>
            </w:pPr>
            <w:r w:rsidRPr="00704C17">
              <w:rPr>
                <w:rFonts w:ascii="Arial" w:hAnsi="Arial" w:cs="Arial"/>
                <w:sz w:val="20"/>
                <w:szCs w:val="20"/>
                <w:lang w:val="en-US" w:eastAsia="en-US"/>
              </w:rPr>
              <w:t>that torn or otherwise damaged PPE is not to be used and removed immediately if this occurs during use.</w:t>
            </w:r>
          </w:p>
          <w:p w14:paraId="3FE5E602" w14:textId="60A0EA15" w:rsidR="00926268" w:rsidRPr="00704C17" w:rsidRDefault="00926268" w:rsidP="00926268">
            <w:pPr>
              <w:pStyle w:val="NormalWeb"/>
              <w:numPr>
                <w:ilvl w:val="1"/>
                <w:numId w:val="1"/>
              </w:numPr>
              <w:shd w:val="clear" w:color="auto" w:fill="FFFFFF"/>
              <w:spacing w:before="0" w:beforeAutospacing="0" w:after="0" w:afterAutospacing="0"/>
              <w:ind w:left="596" w:hanging="283"/>
              <w:textAlignment w:val="baseline"/>
              <w:rPr>
                <w:rFonts w:ascii="Arial" w:hAnsi="Arial" w:cs="Arial"/>
                <w:sz w:val="20"/>
                <w:szCs w:val="20"/>
                <w:lang w:val="en-US" w:eastAsia="en-US"/>
              </w:rPr>
            </w:pPr>
            <w:r w:rsidRPr="00704C17">
              <w:rPr>
                <w:rFonts w:ascii="Arial" w:hAnsi="Arial" w:cs="Arial"/>
                <w:sz w:val="20"/>
                <w:szCs w:val="20"/>
                <w:lang w:val="en-US" w:eastAsia="en-US"/>
              </w:rPr>
              <w:t>to cover any cuts and abrasions with a waterproof dressing.</w:t>
            </w:r>
          </w:p>
          <w:p w14:paraId="1EF996BD" w14:textId="0FB482B1" w:rsidR="00926268" w:rsidRPr="002471B2" w:rsidRDefault="00926268" w:rsidP="00926268">
            <w:pPr>
              <w:pStyle w:val="NormalWeb"/>
              <w:numPr>
                <w:ilvl w:val="1"/>
                <w:numId w:val="1"/>
              </w:numPr>
              <w:shd w:val="clear" w:color="auto" w:fill="FFFFFF"/>
              <w:spacing w:before="0" w:beforeAutospacing="0" w:after="0" w:afterAutospacing="0"/>
              <w:ind w:left="596" w:hanging="283"/>
              <w:textAlignment w:val="baseline"/>
              <w:rPr>
                <w:rFonts w:ascii="Arial" w:hAnsi="Arial" w:cs="Arial"/>
                <w:sz w:val="20"/>
                <w:szCs w:val="20"/>
              </w:rPr>
            </w:pPr>
            <w:r w:rsidRPr="00704C17">
              <w:rPr>
                <w:rFonts w:ascii="Arial" w:hAnsi="Arial" w:cs="Arial"/>
                <w:sz w:val="20"/>
                <w:szCs w:val="20"/>
                <w:lang w:val="en-US" w:eastAsia="en-US"/>
              </w:rPr>
              <w:t>that the wearing of gloves is not a substitute for good hand washing protocols.</w:t>
            </w:r>
          </w:p>
        </w:tc>
        <w:tc>
          <w:tcPr>
            <w:tcW w:w="2126" w:type="dxa"/>
          </w:tcPr>
          <w:p w14:paraId="68188BA0" w14:textId="0D9F0531" w:rsidR="00926268" w:rsidRPr="006776CF" w:rsidRDefault="00926268" w:rsidP="00926268">
            <w:pPr>
              <w:pStyle w:val="NormalWeb"/>
              <w:shd w:val="clear" w:color="auto" w:fill="FFFFFF"/>
              <w:spacing w:before="0" w:beforeAutospacing="0" w:after="0" w:afterAutospacing="0"/>
              <w:textAlignment w:val="baseline"/>
              <w:rPr>
                <w:rFonts w:ascii="Arial" w:hAnsi="Arial" w:cs="Arial"/>
                <w:lang w:val="en-US"/>
              </w:rPr>
            </w:pPr>
          </w:p>
        </w:tc>
        <w:tc>
          <w:tcPr>
            <w:tcW w:w="1134" w:type="dxa"/>
          </w:tcPr>
          <w:p w14:paraId="10B17775" w14:textId="77777777" w:rsidR="00926268" w:rsidRPr="006776CF" w:rsidRDefault="00926268" w:rsidP="00926268">
            <w:pPr>
              <w:rPr>
                <w:rFonts w:ascii="Arial" w:hAnsi="Arial" w:cs="Arial"/>
                <w:sz w:val="20"/>
                <w:szCs w:val="20"/>
              </w:rPr>
            </w:pPr>
          </w:p>
        </w:tc>
      </w:tr>
      <w:tr w:rsidR="00926268" w14:paraId="202DDAC4" w14:textId="77777777" w:rsidTr="00F80B06">
        <w:trPr>
          <w:trHeight w:val="280"/>
        </w:trPr>
        <w:tc>
          <w:tcPr>
            <w:tcW w:w="15593" w:type="dxa"/>
            <w:gridSpan w:val="5"/>
          </w:tcPr>
          <w:p w14:paraId="421E519D" w14:textId="0F1CAEBC" w:rsidR="00926268" w:rsidRPr="00C82747" w:rsidRDefault="00926268" w:rsidP="00926268">
            <w:pPr>
              <w:rPr>
                <w:rFonts w:ascii="Arial" w:hAnsi="Arial" w:cs="Arial"/>
                <w:b/>
                <w:bCs/>
                <w:sz w:val="20"/>
                <w:szCs w:val="20"/>
              </w:rPr>
            </w:pPr>
            <w:r w:rsidRPr="00C82747">
              <w:rPr>
                <w:rFonts w:ascii="Arial" w:hAnsi="Arial" w:cs="Arial"/>
                <w:b/>
                <w:bCs/>
                <w:sz w:val="20"/>
                <w:szCs w:val="20"/>
              </w:rPr>
              <w:t>Ou</w:t>
            </w:r>
            <w:r>
              <w:rPr>
                <w:rFonts w:ascii="Arial" w:hAnsi="Arial" w:cs="Arial"/>
                <w:b/>
                <w:bCs/>
                <w:sz w:val="20"/>
                <w:szCs w:val="20"/>
              </w:rPr>
              <w:t>t</w:t>
            </w:r>
            <w:r w:rsidRPr="00C82747">
              <w:rPr>
                <w:rFonts w:ascii="Arial" w:hAnsi="Arial" w:cs="Arial"/>
                <w:b/>
                <w:bCs/>
                <w:sz w:val="20"/>
                <w:szCs w:val="20"/>
              </w:rPr>
              <w:t xml:space="preserve">break </w:t>
            </w:r>
            <w:r w:rsidRPr="00094546">
              <w:rPr>
                <w:rFonts w:ascii="Arial" w:hAnsi="Arial" w:cs="Arial"/>
                <w:b/>
                <w:bCs/>
                <w:sz w:val="20"/>
                <w:szCs w:val="20"/>
              </w:rPr>
              <w:t>Management (Contingency Plans)</w:t>
            </w:r>
          </w:p>
        </w:tc>
      </w:tr>
      <w:tr w:rsidR="00926268" w14:paraId="2DA429A6" w14:textId="77777777" w:rsidTr="00F97C39">
        <w:trPr>
          <w:trHeight w:val="1638"/>
        </w:trPr>
        <w:tc>
          <w:tcPr>
            <w:tcW w:w="2411" w:type="dxa"/>
          </w:tcPr>
          <w:p w14:paraId="78373D18" w14:textId="28F1BC41" w:rsidR="00926268" w:rsidRPr="003A5D9B" w:rsidRDefault="00926268" w:rsidP="00926268">
            <w:pPr>
              <w:rPr>
                <w:rFonts w:ascii="Arial" w:hAnsi="Arial" w:cs="Arial"/>
                <w:color w:val="000000" w:themeColor="text1"/>
                <w:sz w:val="20"/>
                <w:szCs w:val="20"/>
              </w:rPr>
            </w:pPr>
            <w:r w:rsidRPr="003A5D9B">
              <w:rPr>
                <w:rFonts w:ascii="Arial" w:hAnsi="Arial" w:cs="Arial"/>
                <w:color w:val="000000" w:themeColor="text1"/>
                <w:sz w:val="20"/>
                <w:szCs w:val="20"/>
              </w:rPr>
              <w:t>Lack of engagement with the NHS Test and Trace Service leading to potential outbreaks occurring</w:t>
            </w:r>
          </w:p>
        </w:tc>
        <w:tc>
          <w:tcPr>
            <w:tcW w:w="2551" w:type="dxa"/>
          </w:tcPr>
          <w:p w14:paraId="144B49AB" w14:textId="77777777" w:rsidR="00926268" w:rsidRPr="003A5D9B" w:rsidRDefault="00926268" w:rsidP="00926268">
            <w:pPr>
              <w:numPr>
                <w:ilvl w:val="0"/>
                <w:numId w:val="25"/>
              </w:numPr>
              <w:ind w:left="310" w:hanging="310"/>
              <w:rPr>
                <w:rFonts w:ascii="Arial" w:hAnsi="Arial" w:cs="Arial"/>
                <w:color w:val="000000" w:themeColor="text1"/>
                <w:sz w:val="20"/>
                <w:szCs w:val="20"/>
              </w:rPr>
            </w:pPr>
            <w:r w:rsidRPr="003A5D9B">
              <w:rPr>
                <w:rFonts w:ascii="Arial" w:hAnsi="Arial" w:cs="Arial"/>
                <w:color w:val="000000" w:themeColor="text1"/>
                <w:sz w:val="20"/>
                <w:szCs w:val="20"/>
              </w:rPr>
              <w:t>Staff</w:t>
            </w:r>
          </w:p>
          <w:p w14:paraId="2755D66D" w14:textId="77777777" w:rsidR="00926268" w:rsidRPr="003A5D9B" w:rsidRDefault="00926268" w:rsidP="00926268">
            <w:pPr>
              <w:numPr>
                <w:ilvl w:val="0"/>
                <w:numId w:val="25"/>
              </w:numPr>
              <w:ind w:left="310" w:hanging="310"/>
              <w:rPr>
                <w:rFonts w:ascii="Arial" w:hAnsi="Arial" w:cs="Arial"/>
                <w:color w:val="000000" w:themeColor="text1"/>
                <w:sz w:val="20"/>
                <w:szCs w:val="20"/>
              </w:rPr>
            </w:pPr>
            <w:r w:rsidRPr="003A5D9B">
              <w:rPr>
                <w:rFonts w:ascii="Arial" w:hAnsi="Arial" w:cs="Arial"/>
                <w:color w:val="000000" w:themeColor="text1"/>
                <w:sz w:val="20"/>
                <w:szCs w:val="20"/>
              </w:rPr>
              <w:t>Children &amp; Young People</w:t>
            </w:r>
          </w:p>
          <w:p w14:paraId="230FDB02" w14:textId="77777777" w:rsidR="00926268" w:rsidRPr="003A5D9B" w:rsidRDefault="00926268" w:rsidP="00926268">
            <w:pPr>
              <w:numPr>
                <w:ilvl w:val="0"/>
                <w:numId w:val="1"/>
              </w:numPr>
              <w:ind w:left="289" w:hanging="283"/>
              <w:rPr>
                <w:rFonts w:ascii="Arial" w:hAnsi="Arial" w:cs="Arial"/>
                <w:color w:val="000000" w:themeColor="text1"/>
                <w:sz w:val="20"/>
                <w:szCs w:val="20"/>
              </w:rPr>
            </w:pPr>
            <w:r w:rsidRPr="003A5D9B">
              <w:rPr>
                <w:rFonts w:ascii="Arial" w:hAnsi="Arial" w:cs="Arial"/>
                <w:color w:val="000000" w:themeColor="text1"/>
                <w:sz w:val="20"/>
                <w:szCs w:val="20"/>
              </w:rPr>
              <w:t xml:space="preserve">Parents &amp; </w:t>
            </w:r>
            <w:proofErr w:type="spellStart"/>
            <w:r w:rsidRPr="003A5D9B">
              <w:rPr>
                <w:rFonts w:ascii="Arial" w:hAnsi="Arial" w:cs="Arial"/>
                <w:color w:val="000000" w:themeColor="text1"/>
                <w:sz w:val="20"/>
                <w:szCs w:val="20"/>
              </w:rPr>
              <w:t>Carers</w:t>
            </w:r>
            <w:proofErr w:type="spellEnd"/>
          </w:p>
          <w:p w14:paraId="3251932D" w14:textId="77777777" w:rsidR="00926268" w:rsidRPr="003A5D9B" w:rsidRDefault="00926268" w:rsidP="00926268">
            <w:pPr>
              <w:numPr>
                <w:ilvl w:val="0"/>
                <w:numId w:val="1"/>
              </w:numPr>
              <w:ind w:left="289" w:hanging="283"/>
              <w:rPr>
                <w:rFonts w:ascii="Arial" w:hAnsi="Arial" w:cs="Arial"/>
                <w:color w:val="000000" w:themeColor="text1"/>
                <w:sz w:val="20"/>
                <w:szCs w:val="20"/>
              </w:rPr>
            </w:pPr>
            <w:r w:rsidRPr="003A5D9B">
              <w:rPr>
                <w:rFonts w:ascii="Arial" w:hAnsi="Arial" w:cs="Arial"/>
                <w:color w:val="000000" w:themeColor="text1"/>
                <w:sz w:val="20"/>
                <w:szCs w:val="20"/>
              </w:rPr>
              <w:t>Visitors (Contractors, Suppliers and support staff for pupils with SEND etc.)</w:t>
            </w:r>
          </w:p>
          <w:p w14:paraId="7E87E8B4" w14:textId="77777777" w:rsidR="00926268" w:rsidRPr="003A5D9B" w:rsidRDefault="00926268" w:rsidP="00926268">
            <w:pPr>
              <w:numPr>
                <w:ilvl w:val="0"/>
                <w:numId w:val="1"/>
              </w:numPr>
              <w:ind w:left="289" w:hanging="283"/>
              <w:rPr>
                <w:rFonts w:ascii="Arial" w:hAnsi="Arial" w:cs="Arial"/>
                <w:color w:val="000000" w:themeColor="text1"/>
                <w:sz w:val="20"/>
                <w:szCs w:val="20"/>
              </w:rPr>
            </w:pPr>
            <w:r w:rsidRPr="003A5D9B">
              <w:rPr>
                <w:rFonts w:ascii="Arial" w:hAnsi="Arial" w:cs="Arial"/>
                <w:color w:val="000000" w:themeColor="text1"/>
                <w:sz w:val="20"/>
                <w:szCs w:val="20"/>
              </w:rPr>
              <w:t>Vulnerable Groups</w:t>
            </w:r>
          </w:p>
          <w:p w14:paraId="5C200DCB" w14:textId="3EF74CE8" w:rsidR="00926268" w:rsidRPr="003A5D9B" w:rsidRDefault="00926268" w:rsidP="00926268">
            <w:pPr>
              <w:rPr>
                <w:rFonts w:ascii="Arial" w:hAnsi="Arial" w:cs="Arial"/>
                <w:color w:val="000000" w:themeColor="text1"/>
                <w:sz w:val="20"/>
                <w:szCs w:val="20"/>
              </w:rPr>
            </w:pPr>
          </w:p>
          <w:p w14:paraId="7A2FA8D1" w14:textId="6B900FA6" w:rsidR="00926268" w:rsidRPr="003A5D9B" w:rsidRDefault="00926268" w:rsidP="00926268">
            <w:pPr>
              <w:rPr>
                <w:rFonts w:ascii="Arial" w:hAnsi="Arial" w:cs="Arial"/>
                <w:color w:val="000000" w:themeColor="text1"/>
                <w:sz w:val="18"/>
                <w:szCs w:val="18"/>
              </w:rPr>
            </w:pPr>
            <w:r w:rsidRPr="003A5D9B">
              <w:rPr>
                <w:rFonts w:ascii="Arial" w:hAnsi="Arial" w:cs="Arial"/>
                <w:i/>
                <w:iCs/>
                <w:color w:val="000000" w:themeColor="text1"/>
                <w:sz w:val="18"/>
                <w:szCs w:val="18"/>
              </w:rPr>
              <w:t>(may be exposed to Coronavirus (COVID-19) infection should there be an outbreak in the school as a result of ineffective arrangements for testing and self-isolation of infected persons)</w:t>
            </w:r>
          </w:p>
        </w:tc>
        <w:tc>
          <w:tcPr>
            <w:tcW w:w="7371" w:type="dxa"/>
          </w:tcPr>
          <w:p w14:paraId="59857651" w14:textId="28019E0E" w:rsidR="00926268" w:rsidRPr="00704C17" w:rsidRDefault="00926268" w:rsidP="00926268">
            <w:pPr>
              <w:pStyle w:val="ListParagraph"/>
              <w:numPr>
                <w:ilvl w:val="0"/>
                <w:numId w:val="32"/>
              </w:numPr>
              <w:spacing w:after="0" w:line="240" w:lineRule="auto"/>
              <w:ind w:left="313" w:hanging="283"/>
              <w:contextualSpacing w:val="0"/>
              <w:jc w:val="left"/>
              <w:rPr>
                <w:rFonts w:ascii="Arial" w:hAnsi="Arial" w:cs="Arial"/>
                <w:b/>
                <w:bCs/>
              </w:rPr>
            </w:pPr>
            <w:r w:rsidRPr="00704C17">
              <w:rPr>
                <w:rFonts w:ascii="Arial" w:hAnsi="Arial" w:cs="Arial"/>
              </w:rPr>
              <w:t xml:space="preserve">Current Government guidance is being followed by </w:t>
            </w:r>
            <w:r w:rsidRPr="00704C17">
              <w:rPr>
                <w:rFonts w:ascii="Arial" w:hAnsi="Arial" w:cs="Arial"/>
                <w:b/>
                <w:bCs/>
              </w:rPr>
              <w:t>engaging with the NHS Test and Trace process</w:t>
            </w:r>
            <w:r w:rsidRPr="00704C17">
              <w:rPr>
                <w:rFonts w:ascii="Arial" w:hAnsi="Arial" w:cs="Arial"/>
              </w:rPr>
              <w:t>, where required</w:t>
            </w:r>
            <w:r w:rsidRPr="00704C17">
              <w:rPr>
                <w:rFonts w:ascii="Arial" w:hAnsi="Arial" w:cs="Arial"/>
                <w:b/>
                <w:bCs/>
              </w:rPr>
              <w:t>.</w:t>
            </w:r>
          </w:p>
          <w:p w14:paraId="2C809E1C" w14:textId="037D1646" w:rsidR="00926268" w:rsidRPr="00704C17" w:rsidRDefault="00926268" w:rsidP="00926268">
            <w:pPr>
              <w:pStyle w:val="ListParagraph"/>
              <w:numPr>
                <w:ilvl w:val="0"/>
                <w:numId w:val="32"/>
              </w:numPr>
              <w:spacing w:after="0" w:line="240" w:lineRule="auto"/>
              <w:ind w:left="313" w:hanging="283"/>
              <w:jc w:val="left"/>
              <w:rPr>
                <w:rFonts w:ascii="Arial" w:hAnsi="Arial" w:cs="Arial"/>
                <w:lang w:eastAsia="en-GB"/>
              </w:rPr>
            </w:pPr>
            <w:r w:rsidRPr="00704C17">
              <w:rPr>
                <w:rFonts w:ascii="Arial" w:hAnsi="Arial" w:cs="Arial"/>
                <w:lang w:eastAsia="en-GB"/>
              </w:rPr>
              <w:t xml:space="preserve">School leaders understand the complexity of the arrangements for testing and self-isolation and ensure that staff and parents are fully aware of their objections under NHS Test and Trace requirements. </w:t>
            </w:r>
          </w:p>
          <w:p w14:paraId="0F5CF0AE" w14:textId="43042F08" w:rsidR="00926268" w:rsidRPr="00704C17" w:rsidRDefault="00926268" w:rsidP="00926268">
            <w:pPr>
              <w:pStyle w:val="ListParagraph"/>
              <w:numPr>
                <w:ilvl w:val="0"/>
                <w:numId w:val="32"/>
              </w:numPr>
              <w:spacing w:after="0" w:line="240" w:lineRule="auto"/>
              <w:ind w:left="313" w:hanging="283"/>
              <w:jc w:val="left"/>
              <w:rPr>
                <w:rFonts w:ascii="Arial" w:hAnsi="Arial" w:cs="Arial"/>
                <w:b/>
                <w:bCs/>
              </w:rPr>
            </w:pPr>
            <w:r w:rsidRPr="00704C17">
              <w:rPr>
                <w:rFonts w:ascii="Arial" w:hAnsi="Arial" w:cs="Arial"/>
                <w:lang w:eastAsia="en-GB"/>
              </w:rPr>
              <w:t xml:space="preserve">Advice sheets are prepared </w:t>
            </w:r>
            <w:proofErr w:type="gramStart"/>
            <w:r w:rsidRPr="00704C17">
              <w:rPr>
                <w:rFonts w:ascii="Arial" w:hAnsi="Arial" w:cs="Arial"/>
                <w:lang w:eastAsia="en-GB"/>
              </w:rPr>
              <w:t>in the event that</w:t>
            </w:r>
            <w:proofErr w:type="gramEnd"/>
            <w:r w:rsidRPr="00704C17">
              <w:rPr>
                <w:rFonts w:ascii="Arial" w:hAnsi="Arial" w:cs="Arial"/>
                <w:lang w:eastAsia="en-GB"/>
              </w:rPr>
              <w:t xml:space="preserve"> a child is sent home with symptoms, for the parents of that child and other members of the class. </w:t>
            </w:r>
          </w:p>
          <w:p w14:paraId="0AE17E19" w14:textId="54F68B6E" w:rsidR="00926268" w:rsidRPr="00894FF9" w:rsidRDefault="00926268" w:rsidP="00926268">
            <w:pPr>
              <w:pStyle w:val="ListParagraph"/>
              <w:numPr>
                <w:ilvl w:val="0"/>
                <w:numId w:val="32"/>
              </w:numPr>
              <w:autoSpaceDE w:val="0"/>
              <w:autoSpaceDN w:val="0"/>
              <w:adjustRightInd w:val="0"/>
              <w:spacing w:after="0" w:line="240" w:lineRule="auto"/>
              <w:ind w:left="313" w:hanging="283"/>
              <w:jc w:val="left"/>
              <w:rPr>
                <w:rFonts w:ascii="Arial" w:hAnsi="Arial" w:cs="Arial"/>
                <w:u w:val="single"/>
              </w:rPr>
            </w:pPr>
            <w:r w:rsidRPr="00704C17">
              <w:rPr>
                <w:rFonts w:ascii="Arial" w:hAnsi="Arial" w:cs="Arial"/>
              </w:rPr>
              <w:t xml:space="preserve">A temporary record of all staff, children and young people, parents and visitors using </w:t>
            </w:r>
            <w:r w:rsidRPr="001A66C5">
              <w:rPr>
                <w:rFonts w:ascii="Arial" w:hAnsi="Arial" w:cs="Arial"/>
              </w:rPr>
              <w:t xml:space="preserve">the school (and of any mixing of class groups) will be held for a period of 21 days, in a manageable way, </w:t>
            </w:r>
            <w:r w:rsidRPr="003B357F">
              <w:rPr>
                <w:rFonts w:ascii="Arial" w:hAnsi="Arial" w:cs="Arial"/>
              </w:rPr>
              <w:t xml:space="preserve">to assist with NHS Test and Trace requests for data, if needed, to stop the onward spread of the virus in the </w:t>
            </w:r>
            <w:r>
              <w:rPr>
                <w:rFonts w:ascii="Arial" w:hAnsi="Arial" w:cs="Arial"/>
              </w:rPr>
              <w:t>school</w:t>
            </w:r>
            <w:r w:rsidRPr="003B357F">
              <w:rPr>
                <w:rFonts w:ascii="Arial" w:hAnsi="Arial" w:cs="Arial"/>
              </w:rPr>
              <w:t xml:space="preserve"> and wider society. </w:t>
            </w:r>
          </w:p>
          <w:p w14:paraId="0380642F" w14:textId="680FE868" w:rsidR="00926268" w:rsidRPr="00094546" w:rsidRDefault="00926268" w:rsidP="00926268">
            <w:pPr>
              <w:pStyle w:val="ListParagraph"/>
              <w:numPr>
                <w:ilvl w:val="0"/>
                <w:numId w:val="1"/>
              </w:numPr>
              <w:autoSpaceDE w:val="0"/>
              <w:autoSpaceDN w:val="0"/>
              <w:adjustRightInd w:val="0"/>
              <w:spacing w:after="0" w:line="240" w:lineRule="auto"/>
              <w:ind w:left="313" w:hanging="313"/>
              <w:jc w:val="left"/>
              <w:rPr>
                <w:rFonts w:ascii="Arial" w:hAnsi="Arial" w:cs="Arial"/>
              </w:rPr>
            </w:pPr>
            <w:r w:rsidRPr="00094546">
              <w:rPr>
                <w:rFonts w:ascii="Arial" w:hAnsi="Arial" w:cs="Arial"/>
              </w:rPr>
              <w:t xml:space="preserve">The school will notify the Local Test and Trace Team, who will liaise with PH where required, should they reach any of the identified thresholds as specified in the </w:t>
            </w:r>
            <w:hyperlink r:id="rId50" w:history="1">
              <w:r w:rsidRPr="00094546">
                <w:rPr>
                  <w:rStyle w:val="Hyperlink"/>
                  <w:rFonts w:ascii="Arial" w:hAnsi="Arial" w:cs="Arial"/>
                </w:rPr>
                <w:t>https://www.gov.uk/government/publications/coronavirus-covid-19-local-restrictions-in-education-and-childcare-settings</w:t>
              </w:r>
            </w:hyperlink>
          </w:p>
          <w:p w14:paraId="62B55222" w14:textId="0CF08DE6" w:rsidR="00926268" w:rsidRPr="00094546" w:rsidRDefault="00926268" w:rsidP="00926268">
            <w:pPr>
              <w:pStyle w:val="ListParagraph"/>
              <w:autoSpaceDE w:val="0"/>
              <w:autoSpaceDN w:val="0"/>
              <w:adjustRightInd w:val="0"/>
              <w:spacing w:after="0" w:line="240" w:lineRule="auto"/>
              <w:ind w:left="313"/>
              <w:jc w:val="left"/>
              <w:rPr>
                <w:rFonts w:ascii="Arial" w:hAnsi="Arial" w:cs="Arial"/>
              </w:rPr>
            </w:pPr>
            <w:r w:rsidRPr="00094546">
              <w:rPr>
                <w:rFonts w:ascii="Arial" w:hAnsi="Arial" w:cs="Arial"/>
              </w:rPr>
              <w:t xml:space="preserve"> </w:t>
            </w:r>
          </w:p>
          <w:p w14:paraId="6BC1F18A" w14:textId="355B0A88" w:rsidR="00926268" w:rsidRPr="00094546" w:rsidRDefault="00926268" w:rsidP="00926268">
            <w:pPr>
              <w:pStyle w:val="ListParagraph"/>
              <w:numPr>
                <w:ilvl w:val="0"/>
                <w:numId w:val="37"/>
              </w:numPr>
              <w:autoSpaceDE w:val="0"/>
              <w:autoSpaceDN w:val="0"/>
              <w:adjustRightInd w:val="0"/>
              <w:spacing w:after="0" w:line="240" w:lineRule="auto"/>
              <w:ind w:left="313" w:hanging="283"/>
              <w:jc w:val="left"/>
              <w:rPr>
                <w:rFonts w:ascii="Arial" w:hAnsi="Arial" w:cs="Arial"/>
              </w:rPr>
            </w:pPr>
            <w:r w:rsidRPr="00094546">
              <w:rPr>
                <w:rFonts w:ascii="Arial" w:hAnsi="Arial" w:cs="Arial"/>
              </w:rPr>
              <w:lastRenderedPageBreak/>
              <w:t xml:space="preserve">5 children, pupils, students or staff, who are likely to have mixed closely, test positive for COVID-19 within a 10-day period; or </w:t>
            </w:r>
          </w:p>
          <w:p w14:paraId="0CB3E2B8" w14:textId="0D855A15" w:rsidR="00926268" w:rsidRPr="00094546" w:rsidRDefault="00926268" w:rsidP="00926268">
            <w:pPr>
              <w:pStyle w:val="ListParagraph"/>
              <w:numPr>
                <w:ilvl w:val="0"/>
                <w:numId w:val="31"/>
              </w:numPr>
              <w:autoSpaceDE w:val="0"/>
              <w:autoSpaceDN w:val="0"/>
              <w:adjustRightInd w:val="0"/>
              <w:spacing w:after="0" w:line="240" w:lineRule="auto"/>
              <w:ind w:left="313" w:hanging="313"/>
              <w:jc w:val="left"/>
              <w:rPr>
                <w:rFonts w:ascii="Arial" w:hAnsi="Arial" w:cs="Arial"/>
              </w:rPr>
            </w:pPr>
            <w:r w:rsidRPr="00094546">
              <w:rPr>
                <w:rFonts w:ascii="Arial" w:hAnsi="Arial" w:cs="Arial"/>
              </w:rPr>
              <w:t xml:space="preserve">10% of children, pupils, students or staff who are likely to have mixed closely test positive for COVID-19 within a 10-day period </w:t>
            </w:r>
            <w:proofErr w:type="gramStart"/>
            <w:r w:rsidRPr="00094546">
              <w:rPr>
                <w:rFonts w:ascii="Arial" w:hAnsi="Arial" w:cs="Arial"/>
              </w:rPr>
              <w:t>For</w:t>
            </w:r>
            <w:proofErr w:type="gramEnd"/>
            <w:r w:rsidRPr="00094546">
              <w:rPr>
                <w:rFonts w:ascii="Arial" w:hAnsi="Arial" w:cs="Arial"/>
              </w:rPr>
              <w:t xml:space="preserve"> special schools, residential settings, and settings that operate with 20 or fewer children, pupils, students and staff at any one time: </w:t>
            </w:r>
          </w:p>
          <w:p w14:paraId="61031C49" w14:textId="77777777" w:rsidR="00926268" w:rsidRPr="00094546" w:rsidRDefault="00926268" w:rsidP="00926268">
            <w:pPr>
              <w:pStyle w:val="ListParagraph"/>
              <w:numPr>
                <w:ilvl w:val="0"/>
                <w:numId w:val="31"/>
              </w:numPr>
              <w:autoSpaceDE w:val="0"/>
              <w:autoSpaceDN w:val="0"/>
              <w:adjustRightInd w:val="0"/>
              <w:spacing w:after="0" w:line="240" w:lineRule="auto"/>
              <w:ind w:left="313" w:hanging="313"/>
              <w:jc w:val="left"/>
              <w:rPr>
                <w:rFonts w:ascii="Arial" w:hAnsi="Arial" w:cs="Arial"/>
                <w:u w:val="single"/>
              </w:rPr>
            </w:pPr>
            <w:r w:rsidRPr="00094546">
              <w:rPr>
                <w:rFonts w:ascii="Arial" w:hAnsi="Arial" w:cs="Arial"/>
              </w:rPr>
              <w:t xml:space="preserve">2 children, pupils, students and staff, who are likely to have mixed closely, test positive for COVID-19 within a 10-day period Identifying a group that is likely to have mixed closely will be different for each setting. </w:t>
            </w:r>
          </w:p>
          <w:p w14:paraId="7057B70B" w14:textId="3B0BD032" w:rsidR="00926268" w:rsidRPr="00F97C39" w:rsidRDefault="00926268" w:rsidP="00926268">
            <w:pPr>
              <w:pStyle w:val="ListParagraph"/>
              <w:numPr>
                <w:ilvl w:val="0"/>
                <w:numId w:val="31"/>
              </w:numPr>
              <w:autoSpaceDE w:val="0"/>
              <w:autoSpaceDN w:val="0"/>
              <w:adjustRightInd w:val="0"/>
              <w:spacing w:after="0" w:line="240" w:lineRule="auto"/>
              <w:ind w:left="313" w:hanging="313"/>
              <w:jc w:val="left"/>
              <w:rPr>
                <w:rFonts w:ascii="Arial" w:hAnsi="Arial" w:cs="Arial"/>
                <w:u w:val="single"/>
              </w:rPr>
            </w:pPr>
            <w:r w:rsidRPr="00094546">
              <w:rPr>
                <w:rFonts w:ascii="Arial" w:hAnsi="Arial" w:cs="Arial"/>
              </w:rPr>
              <w:t>The headteacher will refer to annex of the guidance for their school sector, but a group will rarely mean a whole setting or year group.</w:t>
            </w:r>
          </w:p>
          <w:p w14:paraId="116C57BC" w14:textId="762C06CF" w:rsidR="00926268" w:rsidRPr="0000019F" w:rsidRDefault="00926268" w:rsidP="00926268">
            <w:pPr>
              <w:pStyle w:val="NormalWeb"/>
              <w:numPr>
                <w:ilvl w:val="0"/>
                <w:numId w:val="48"/>
              </w:numPr>
              <w:ind w:left="310" w:hanging="283"/>
              <w:rPr>
                <w:rFonts w:ascii="Arial" w:hAnsi="Arial" w:cs="Arial"/>
                <w:u w:val="single"/>
              </w:rPr>
            </w:pPr>
            <w:bookmarkStart w:id="7" w:name="_Hlk81226147"/>
            <w:r w:rsidRPr="00A16BFA">
              <w:rPr>
                <w:rFonts w:ascii="Arial" w:hAnsi="Arial" w:cs="Arial"/>
                <w:sz w:val="20"/>
                <w:szCs w:val="20"/>
              </w:rPr>
              <w:t xml:space="preserve">The headteacher will be provided with the </w:t>
            </w:r>
            <w:r w:rsidRPr="00A16BFA">
              <w:rPr>
                <w:rFonts w:ascii="Arial" w:hAnsi="Arial" w:cs="Arial"/>
                <w:color w:val="000000"/>
                <w:sz w:val="20"/>
                <w:szCs w:val="20"/>
              </w:rPr>
              <w:t>PHE NW COVID-19 Resource Pack for Schools (Version 7.0)</w:t>
            </w:r>
            <w:r>
              <w:rPr>
                <w:rFonts w:ascii="Arial" w:hAnsi="Arial" w:cs="Arial"/>
                <w:color w:val="000000"/>
                <w:sz w:val="20"/>
                <w:szCs w:val="20"/>
              </w:rPr>
              <w:t xml:space="preserve"> to provide additional advice during the Covid -19 pandemic.</w:t>
            </w:r>
            <w:bookmarkEnd w:id="7"/>
          </w:p>
        </w:tc>
        <w:tc>
          <w:tcPr>
            <w:tcW w:w="2126" w:type="dxa"/>
          </w:tcPr>
          <w:p w14:paraId="4E92F5F6" w14:textId="268638BB" w:rsidR="00926268" w:rsidRPr="003A5D9B" w:rsidRDefault="00926268" w:rsidP="00926268">
            <w:pPr>
              <w:pStyle w:val="ListParagraph"/>
              <w:numPr>
                <w:ilvl w:val="0"/>
                <w:numId w:val="1"/>
              </w:numPr>
              <w:spacing w:after="0" w:line="240" w:lineRule="auto"/>
              <w:ind w:left="312" w:hanging="312"/>
              <w:jc w:val="left"/>
              <w:rPr>
                <w:rFonts w:ascii="Arial" w:hAnsi="Arial" w:cs="Arial"/>
                <w:color w:val="000000" w:themeColor="text1"/>
              </w:rPr>
            </w:pPr>
            <w:r w:rsidRPr="003A5D9B">
              <w:rPr>
                <w:rFonts w:ascii="Arial" w:hAnsi="Arial" w:cs="Arial"/>
                <w:color w:val="000000" w:themeColor="text1"/>
              </w:rPr>
              <w:lastRenderedPageBreak/>
              <w:t>Staff induction for return to full school re-opening to include reiteration of information about the NHS Test and Trace process.</w:t>
            </w:r>
          </w:p>
          <w:p w14:paraId="046E79E1" w14:textId="77777777" w:rsidR="00926268" w:rsidRPr="006776CF" w:rsidRDefault="00926268" w:rsidP="00926268">
            <w:pPr>
              <w:pStyle w:val="NormalWeb"/>
              <w:shd w:val="clear" w:color="auto" w:fill="FFFFFF"/>
              <w:spacing w:before="0" w:beforeAutospacing="0" w:after="0" w:afterAutospacing="0"/>
              <w:textAlignment w:val="baseline"/>
              <w:rPr>
                <w:rFonts w:ascii="Arial" w:hAnsi="Arial" w:cs="Arial"/>
                <w:lang w:val="en-US"/>
              </w:rPr>
            </w:pPr>
          </w:p>
        </w:tc>
        <w:tc>
          <w:tcPr>
            <w:tcW w:w="1134" w:type="dxa"/>
          </w:tcPr>
          <w:p w14:paraId="1D465128" w14:textId="77777777" w:rsidR="00926268" w:rsidRPr="006776CF" w:rsidRDefault="00926268" w:rsidP="00926268">
            <w:pPr>
              <w:rPr>
                <w:rFonts w:ascii="Arial" w:hAnsi="Arial" w:cs="Arial"/>
                <w:sz w:val="20"/>
                <w:szCs w:val="20"/>
              </w:rPr>
            </w:pPr>
          </w:p>
        </w:tc>
      </w:tr>
      <w:tr w:rsidR="00926268" w14:paraId="4BDD5245" w14:textId="77777777" w:rsidTr="00023AB1">
        <w:trPr>
          <w:trHeight w:val="543"/>
        </w:trPr>
        <w:tc>
          <w:tcPr>
            <w:tcW w:w="2411" w:type="dxa"/>
          </w:tcPr>
          <w:p w14:paraId="36F860B6" w14:textId="189D199F" w:rsidR="00926268" w:rsidRPr="003A5D9B" w:rsidRDefault="00926268" w:rsidP="00926268">
            <w:pPr>
              <w:rPr>
                <w:rFonts w:ascii="Arial" w:hAnsi="Arial" w:cs="Arial"/>
                <w:color w:val="000000" w:themeColor="text1"/>
                <w:sz w:val="20"/>
                <w:szCs w:val="20"/>
              </w:rPr>
            </w:pPr>
            <w:r w:rsidRPr="003A5D9B">
              <w:rPr>
                <w:rFonts w:ascii="Arial" w:hAnsi="Arial" w:cs="Arial"/>
                <w:color w:val="000000" w:themeColor="text1"/>
                <w:sz w:val="20"/>
                <w:szCs w:val="20"/>
              </w:rPr>
              <w:t>Inadequate management of confirmed cases of Coronavirus (COVID-19) amongst the school community</w:t>
            </w:r>
          </w:p>
        </w:tc>
        <w:tc>
          <w:tcPr>
            <w:tcW w:w="2551" w:type="dxa"/>
          </w:tcPr>
          <w:p w14:paraId="455A7A73" w14:textId="77777777" w:rsidR="00926268" w:rsidRPr="003A5D9B" w:rsidRDefault="00926268" w:rsidP="00926268">
            <w:pPr>
              <w:numPr>
                <w:ilvl w:val="0"/>
                <w:numId w:val="25"/>
              </w:numPr>
              <w:ind w:left="310" w:hanging="310"/>
              <w:rPr>
                <w:rFonts w:ascii="Arial" w:hAnsi="Arial" w:cs="Arial"/>
                <w:color w:val="000000" w:themeColor="text1"/>
                <w:sz w:val="20"/>
                <w:szCs w:val="20"/>
              </w:rPr>
            </w:pPr>
            <w:r w:rsidRPr="003A5D9B">
              <w:rPr>
                <w:rFonts w:ascii="Arial" w:hAnsi="Arial" w:cs="Arial"/>
                <w:color w:val="000000" w:themeColor="text1"/>
                <w:sz w:val="20"/>
                <w:szCs w:val="20"/>
              </w:rPr>
              <w:t>Staff</w:t>
            </w:r>
          </w:p>
          <w:p w14:paraId="3B1865F8" w14:textId="77777777" w:rsidR="00926268" w:rsidRPr="003A5D9B" w:rsidRDefault="00926268" w:rsidP="00926268">
            <w:pPr>
              <w:numPr>
                <w:ilvl w:val="0"/>
                <w:numId w:val="25"/>
              </w:numPr>
              <w:ind w:left="310" w:hanging="310"/>
              <w:rPr>
                <w:rFonts w:ascii="Arial" w:hAnsi="Arial" w:cs="Arial"/>
                <w:color w:val="000000" w:themeColor="text1"/>
                <w:sz w:val="20"/>
                <w:szCs w:val="20"/>
              </w:rPr>
            </w:pPr>
            <w:r w:rsidRPr="003A5D9B">
              <w:rPr>
                <w:rFonts w:ascii="Arial" w:hAnsi="Arial" w:cs="Arial"/>
                <w:color w:val="000000" w:themeColor="text1"/>
                <w:sz w:val="20"/>
                <w:szCs w:val="20"/>
              </w:rPr>
              <w:t>Children &amp; Young People</w:t>
            </w:r>
          </w:p>
          <w:p w14:paraId="320CACEB" w14:textId="77777777" w:rsidR="00926268" w:rsidRPr="003A5D9B" w:rsidRDefault="00926268" w:rsidP="00926268">
            <w:pPr>
              <w:numPr>
                <w:ilvl w:val="0"/>
                <w:numId w:val="1"/>
              </w:numPr>
              <w:ind w:left="289" w:hanging="283"/>
              <w:rPr>
                <w:rFonts w:ascii="Arial" w:hAnsi="Arial" w:cs="Arial"/>
                <w:color w:val="000000" w:themeColor="text1"/>
                <w:sz w:val="20"/>
                <w:szCs w:val="20"/>
              </w:rPr>
            </w:pPr>
            <w:r w:rsidRPr="003A5D9B">
              <w:rPr>
                <w:rFonts w:ascii="Arial" w:hAnsi="Arial" w:cs="Arial"/>
                <w:color w:val="000000" w:themeColor="text1"/>
                <w:sz w:val="20"/>
                <w:szCs w:val="20"/>
              </w:rPr>
              <w:t xml:space="preserve">Parents &amp; </w:t>
            </w:r>
            <w:proofErr w:type="spellStart"/>
            <w:r w:rsidRPr="003A5D9B">
              <w:rPr>
                <w:rFonts w:ascii="Arial" w:hAnsi="Arial" w:cs="Arial"/>
                <w:color w:val="000000" w:themeColor="text1"/>
                <w:sz w:val="20"/>
                <w:szCs w:val="20"/>
              </w:rPr>
              <w:t>Carers</w:t>
            </w:r>
            <w:proofErr w:type="spellEnd"/>
          </w:p>
          <w:p w14:paraId="2B527456" w14:textId="77777777" w:rsidR="00926268" w:rsidRPr="003A5D9B" w:rsidRDefault="00926268" w:rsidP="00926268">
            <w:pPr>
              <w:numPr>
                <w:ilvl w:val="0"/>
                <w:numId w:val="1"/>
              </w:numPr>
              <w:ind w:left="289" w:hanging="283"/>
              <w:rPr>
                <w:rFonts w:ascii="Arial" w:hAnsi="Arial" w:cs="Arial"/>
                <w:color w:val="000000" w:themeColor="text1"/>
                <w:sz w:val="20"/>
                <w:szCs w:val="20"/>
              </w:rPr>
            </w:pPr>
            <w:r w:rsidRPr="003A5D9B">
              <w:rPr>
                <w:rFonts w:ascii="Arial" w:hAnsi="Arial" w:cs="Arial"/>
                <w:color w:val="000000" w:themeColor="text1"/>
                <w:sz w:val="20"/>
                <w:szCs w:val="20"/>
              </w:rPr>
              <w:t>Visitors (Contractors, Suppliers and support staff for pupils with SEND etc.)</w:t>
            </w:r>
          </w:p>
          <w:p w14:paraId="1545CD3A" w14:textId="77777777" w:rsidR="00926268" w:rsidRPr="003A5D9B" w:rsidRDefault="00926268" w:rsidP="00926268">
            <w:pPr>
              <w:numPr>
                <w:ilvl w:val="0"/>
                <w:numId w:val="1"/>
              </w:numPr>
              <w:ind w:left="289" w:hanging="283"/>
              <w:rPr>
                <w:rFonts w:ascii="Arial" w:hAnsi="Arial" w:cs="Arial"/>
                <w:color w:val="000000" w:themeColor="text1"/>
                <w:sz w:val="20"/>
                <w:szCs w:val="20"/>
              </w:rPr>
            </w:pPr>
            <w:r w:rsidRPr="003A5D9B">
              <w:rPr>
                <w:rFonts w:ascii="Arial" w:hAnsi="Arial" w:cs="Arial"/>
                <w:color w:val="000000" w:themeColor="text1"/>
                <w:sz w:val="20"/>
                <w:szCs w:val="20"/>
              </w:rPr>
              <w:t>Vulnerable Groups</w:t>
            </w:r>
          </w:p>
          <w:p w14:paraId="1BECBD2A" w14:textId="77777777" w:rsidR="00926268" w:rsidRPr="003A5D9B" w:rsidRDefault="00926268" w:rsidP="00926268">
            <w:pPr>
              <w:rPr>
                <w:rFonts w:ascii="Arial" w:hAnsi="Arial" w:cs="Arial"/>
                <w:color w:val="000000" w:themeColor="text1"/>
                <w:sz w:val="20"/>
                <w:szCs w:val="20"/>
              </w:rPr>
            </w:pPr>
          </w:p>
          <w:p w14:paraId="71A2F012" w14:textId="5A5CD05D" w:rsidR="00926268" w:rsidRPr="003A5D9B" w:rsidRDefault="00926268" w:rsidP="00926268">
            <w:pPr>
              <w:rPr>
                <w:rFonts w:ascii="Arial" w:hAnsi="Arial" w:cs="Arial"/>
                <w:i/>
                <w:iCs/>
                <w:color w:val="000000" w:themeColor="text1"/>
                <w:sz w:val="20"/>
                <w:szCs w:val="20"/>
              </w:rPr>
            </w:pPr>
            <w:r w:rsidRPr="003A5D9B">
              <w:rPr>
                <w:rFonts w:ascii="Arial" w:hAnsi="Arial" w:cs="Arial"/>
                <w:i/>
                <w:iCs/>
                <w:color w:val="000000" w:themeColor="text1"/>
                <w:sz w:val="20"/>
                <w:szCs w:val="20"/>
              </w:rPr>
              <w:t>(may be exposed to Coronavirus (COVID-19) as a result of the school not taking swift action to respond to a positive case)</w:t>
            </w:r>
          </w:p>
        </w:tc>
        <w:tc>
          <w:tcPr>
            <w:tcW w:w="7371" w:type="dxa"/>
          </w:tcPr>
          <w:p w14:paraId="241E813B" w14:textId="4F002678" w:rsidR="00926268" w:rsidRPr="00B85F0F" w:rsidRDefault="00926268" w:rsidP="00926268">
            <w:pPr>
              <w:pStyle w:val="ListParagraph"/>
              <w:numPr>
                <w:ilvl w:val="0"/>
                <w:numId w:val="32"/>
              </w:numPr>
              <w:spacing w:after="0" w:line="240" w:lineRule="auto"/>
              <w:ind w:left="313" w:hanging="283"/>
              <w:contextualSpacing w:val="0"/>
              <w:jc w:val="left"/>
              <w:rPr>
                <w:rFonts w:ascii="Arial" w:hAnsi="Arial" w:cs="Arial"/>
                <w:b/>
                <w:bCs/>
              </w:rPr>
            </w:pPr>
            <w:r w:rsidRPr="0000019F">
              <w:rPr>
                <w:rFonts w:ascii="Arial" w:hAnsi="Arial" w:cs="Arial"/>
              </w:rPr>
              <w:t xml:space="preserve">Current Government guidance is being followed to </w:t>
            </w:r>
            <w:r w:rsidRPr="00B85F0F">
              <w:rPr>
                <w:rFonts w:ascii="Arial" w:hAnsi="Arial" w:cs="Arial"/>
                <w:b/>
                <w:bCs/>
              </w:rPr>
              <w:t>manage confirmed cases of Coronavirus (COVID-19) amongst the school community.</w:t>
            </w:r>
          </w:p>
          <w:p w14:paraId="41506D61" w14:textId="77777777" w:rsidR="00926268" w:rsidRPr="0000019F" w:rsidRDefault="00926268" w:rsidP="00926268">
            <w:pPr>
              <w:pStyle w:val="ListParagraph"/>
              <w:numPr>
                <w:ilvl w:val="0"/>
                <w:numId w:val="32"/>
              </w:numPr>
              <w:spacing w:after="0" w:line="240" w:lineRule="auto"/>
              <w:ind w:left="313" w:hanging="283"/>
              <w:contextualSpacing w:val="0"/>
              <w:jc w:val="left"/>
              <w:rPr>
                <w:rFonts w:ascii="Arial" w:hAnsi="Arial" w:cs="Arial"/>
              </w:rPr>
            </w:pPr>
            <w:r w:rsidRPr="0000019F">
              <w:rPr>
                <w:rFonts w:ascii="Arial" w:hAnsi="Arial" w:cs="Arial"/>
              </w:rPr>
              <w:t xml:space="preserve">Contact details for local Public Health England Team and Local Authority Health and Safety Team are readily to hand. </w:t>
            </w:r>
          </w:p>
          <w:p w14:paraId="4580FDE0" w14:textId="501C2465" w:rsidR="00926268" w:rsidRPr="0000019F" w:rsidRDefault="00926268" w:rsidP="00926268">
            <w:pPr>
              <w:pStyle w:val="ListParagraph"/>
              <w:numPr>
                <w:ilvl w:val="0"/>
                <w:numId w:val="32"/>
              </w:numPr>
              <w:spacing w:after="0" w:line="240" w:lineRule="auto"/>
              <w:ind w:left="313" w:hanging="283"/>
              <w:contextualSpacing w:val="0"/>
              <w:jc w:val="left"/>
              <w:rPr>
                <w:rFonts w:ascii="Arial" w:hAnsi="Arial" w:cs="Arial"/>
              </w:rPr>
            </w:pPr>
            <w:r w:rsidRPr="0000019F">
              <w:rPr>
                <w:rFonts w:ascii="Arial" w:hAnsi="Arial" w:cs="Arial"/>
              </w:rPr>
              <w:t>Arrangements are in place to notify the appropriate authorities of any cases that test positive (</w:t>
            </w:r>
            <w:proofErr w:type="spellStart"/>
            <w:r w:rsidRPr="0000019F">
              <w:rPr>
                <w:rFonts w:ascii="Arial" w:hAnsi="Arial" w:cs="Arial"/>
              </w:rPr>
              <w:t>eg</w:t>
            </w:r>
            <w:proofErr w:type="spellEnd"/>
            <w:r w:rsidRPr="0000019F">
              <w:rPr>
                <w:rFonts w:ascii="Arial" w:hAnsi="Arial" w:cs="Arial"/>
              </w:rPr>
              <w:t>, the local Public Health Team, the Local Authority and the DfE, as required).</w:t>
            </w:r>
          </w:p>
          <w:p w14:paraId="76194F21" w14:textId="5B388124" w:rsidR="00926268" w:rsidRPr="0000019F" w:rsidRDefault="00926268" w:rsidP="00926268">
            <w:pPr>
              <w:pStyle w:val="ListParagraph"/>
              <w:numPr>
                <w:ilvl w:val="0"/>
                <w:numId w:val="32"/>
              </w:numPr>
              <w:spacing w:after="0" w:line="240" w:lineRule="auto"/>
              <w:ind w:left="313" w:hanging="283"/>
              <w:contextualSpacing w:val="0"/>
              <w:jc w:val="left"/>
              <w:rPr>
                <w:rFonts w:ascii="Arial" w:hAnsi="Arial" w:cs="Arial"/>
              </w:rPr>
            </w:pPr>
            <w:r w:rsidRPr="0000019F">
              <w:rPr>
                <w:rFonts w:ascii="Arial" w:hAnsi="Arial" w:cs="Arial"/>
              </w:rPr>
              <w:t>A confidential record is maintained of all staff and pupils who are self-isolating who have tested positive. These records are kept up to date and carefully tracked so that no pupils or staff are accepted back into school before the isolation period has elapsed.</w:t>
            </w:r>
          </w:p>
          <w:p w14:paraId="6FBB29F3" w14:textId="2ADEF570" w:rsidR="00926268" w:rsidRPr="0000019F" w:rsidRDefault="00926268" w:rsidP="00926268">
            <w:pPr>
              <w:pStyle w:val="ListParagraph"/>
              <w:numPr>
                <w:ilvl w:val="0"/>
                <w:numId w:val="32"/>
              </w:numPr>
              <w:spacing w:after="0" w:line="240" w:lineRule="auto"/>
              <w:ind w:left="313" w:hanging="283"/>
              <w:contextualSpacing w:val="0"/>
              <w:jc w:val="left"/>
              <w:rPr>
                <w:rFonts w:ascii="Arial" w:hAnsi="Arial" w:cs="Arial"/>
              </w:rPr>
            </w:pPr>
            <w:r w:rsidRPr="0000019F">
              <w:rPr>
                <w:rFonts w:ascii="Arial" w:hAnsi="Arial" w:cs="Arial"/>
              </w:rPr>
              <w:t>Use is made of any template letters provided by Public Health England/Local Authority as directed locally.</w:t>
            </w:r>
          </w:p>
          <w:p w14:paraId="12E0C719" w14:textId="7F2E957C" w:rsidR="00926268" w:rsidRPr="00F97C39" w:rsidRDefault="00926268" w:rsidP="00926268">
            <w:pPr>
              <w:pStyle w:val="ListParagraph"/>
              <w:numPr>
                <w:ilvl w:val="0"/>
                <w:numId w:val="32"/>
              </w:numPr>
              <w:spacing w:after="0" w:line="240" w:lineRule="auto"/>
              <w:ind w:left="313" w:hanging="283"/>
              <w:contextualSpacing w:val="0"/>
              <w:jc w:val="left"/>
              <w:rPr>
                <w:rFonts w:ascii="Arial" w:hAnsi="Arial" w:cs="Arial"/>
              </w:rPr>
            </w:pPr>
            <w:r w:rsidRPr="0000019F">
              <w:rPr>
                <w:rFonts w:ascii="Arial" w:hAnsi="Arial" w:cs="Arial"/>
              </w:rPr>
              <w:t>Support and advice are sought from the Public Health/Health and Safety Section for any queries/complex cases. Further advice is sought from the DfE/PHE as required.</w:t>
            </w:r>
          </w:p>
        </w:tc>
        <w:tc>
          <w:tcPr>
            <w:tcW w:w="2126" w:type="dxa"/>
          </w:tcPr>
          <w:p w14:paraId="5442B491" w14:textId="77777777" w:rsidR="00926268" w:rsidRPr="001A66C5" w:rsidRDefault="00926268" w:rsidP="00926268">
            <w:pPr>
              <w:pStyle w:val="ListParagraph"/>
              <w:numPr>
                <w:ilvl w:val="0"/>
                <w:numId w:val="1"/>
              </w:numPr>
              <w:spacing w:after="0" w:line="240" w:lineRule="auto"/>
              <w:ind w:left="312" w:hanging="312"/>
              <w:jc w:val="left"/>
              <w:rPr>
                <w:rFonts w:ascii="Arial" w:hAnsi="Arial" w:cs="Arial"/>
                <w:color w:val="0000FF"/>
              </w:rPr>
            </w:pPr>
          </w:p>
        </w:tc>
        <w:tc>
          <w:tcPr>
            <w:tcW w:w="1134" w:type="dxa"/>
          </w:tcPr>
          <w:p w14:paraId="1E15F824" w14:textId="77777777" w:rsidR="00926268" w:rsidRPr="006776CF" w:rsidRDefault="00926268" w:rsidP="00926268">
            <w:pPr>
              <w:rPr>
                <w:rFonts w:ascii="Arial" w:hAnsi="Arial" w:cs="Arial"/>
                <w:sz w:val="20"/>
                <w:szCs w:val="20"/>
              </w:rPr>
            </w:pPr>
          </w:p>
        </w:tc>
      </w:tr>
      <w:tr w:rsidR="00926268" w14:paraId="08CA2F4A" w14:textId="77777777" w:rsidTr="00F97C39">
        <w:trPr>
          <w:trHeight w:val="1496"/>
        </w:trPr>
        <w:tc>
          <w:tcPr>
            <w:tcW w:w="2411" w:type="dxa"/>
          </w:tcPr>
          <w:p w14:paraId="1290A06B" w14:textId="2541779B" w:rsidR="00926268" w:rsidRPr="003A5D9B" w:rsidRDefault="00926268" w:rsidP="00926268">
            <w:pPr>
              <w:rPr>
                <w:rFonts w:ascii="Arial" w:hAnsi="Arial" w:cs="Arial"/>
                <w:color w:val="000000" w:themeColor="text1"/>
                <w:sz w:val="20"/>
                <w:szCs w:val="20"/>
              </w:rPr>
            </w:pPr>
            <w:r w:rsidRPr="003A5D9B">
              <w:rPr>
                <w:rFonts w:ascii="Arial" w:hAnsi="Arial" w:cs="Arial"/>
                <w:color w:val="000000" w:themeColor="text1"/>
                <w:sz w:val="20"/>
                <w:szCs w:val="20"/>
              </w:rPr>
              <w:lastRenderedPageBreak/>
              <w:t>Inadequate management of an outbreak of Coronavirus (COVID-19) within the school</w:t>
            </w:r>
          </w:p>
        </w:tc>
        <w:tc>
          <w:tcPr>
            <w:tcW w:w="2551" w:type="dxa"/>
          </w:tcPr>
          <w:p w14:paraId="31DEF693" w14:textId="77777777" w:rsidR="00926268" w:rsidRPr="003A5D9B" w:rsidRDefault="00926268" w:rsidP="00926268">
            <w:pPr>
              <w:numPr>
                <w:ilvl w:val="0"/>
                <w:numId w:val="25"/>
              </w:numPr>
              <w:ind w:left="310" w:hanging="310"/>
              <w:rPr>
                <w:rFonts w:ascii="Arial" w:hAnsi="Arial" w:cs="Arial"/>
                <w:color w:val="000000" w:themeColor="text1"/>
                <w:sz w:val="20"/>
                <w:szCs w:val="20"/>
              </w:rPr>
            </w:pPr>
            <w:r w:rsidRPr="003A5D9B">
              <w:rPr>
                <w:rFonts w:ascii="Arial" w:hAnsi="Arial" w:cs="Arial"/>
                <w:color w:val="000000" w:themeColor="text1"/>
                <w:sz w:val="20"/>
                <w:szCs w:val="20"/>
              </w:rPr>
              <w:t>Staff</w:t>
            </w:r>
          </w:p>
          <w:p w14:paraId="51A62A56" w14:textId="77777777" w:rsidR="00926268" w:rsidRPr="003A5D9B" w:rsidRDefault="00926268" w:rsidP="00926268">
            <w:pPr>
              <w:numPr>
                <w:ilvl w:val="0"/>
                <w:numId w:val="25"/>
              </w:numPr>
              <w:ind w:left="310" w:hanging="310"/>
              <w:rPr>
                <w:rFonts w:ascii="Arial" w:hAnsi="Arial" w:cs="Arial"/>
                <w:color w:val="000000" w:themeColor="text1"/>
                <w:sz w:val="20"/>
                <w:szCs w:val="20"/>
              </w:rPr>
            </w:pPr>
            <w:r w:rsidRPr="003A5D9B">
              <w:rPr>
                <w:rFonts w:ascii="Arial" w:hAnsi="Arial" w:cs="Arial"/>
                <w:color w:val="000000" w:themeColor="text1"/>
                <w:sz w:val="20"/>
                <w:szCs w:val="20"/>
              </w:rPr>
              <w:t>Children &amp; Young People</w:t>
            </w:r>
          </w:p>
          <w:p w14:paraId="6EB30346" w14:textId="77777777" w:rsidR="00926268" w:rsidRPr="003A5D9B" w:rsidRDefault="00926268" w:rsidP="00926268">
            <w:pPr>
              <w:numPr>
                <w:ilvl w:val="0"/>
                <w:numId w:val="1"/>
              </w:numPr>
              <w:ind w:left="289" w:hanging="283"/>
              <w:rPr>
                <w:rFonts w:ascii="Arial" w:hAnsi="Arial" w:cs="Arial"/>
                <w:color w:val="000000" w:themeColor="text1"/>
                <w:sz w:val="20"/>
                <w:szCs w:val="20"/>
              </w:rPr>
            </w:pPr>
            <w:r w:rsidRPr="003A5D9B">
              <w:rPr>
                <w:rFonts w:ascii="Arial" w:hAnsi="Arial" w:cs="Arial"/>
                <w:color w:val="000000" w:themeColor="text1"/>
                <w:sz w:val="20"/>
                <w:szCs w:val="20"/>
              </w:rPr>
              <w:t xml:space="preserve">Parents &amp; </w:t>
            </w:r>
            <w:proofErr w:type="spellStart"/>
            <w:r w:rsidRPr="003A5D9B">
              <w:rPr>
                <w:rFonts w:ascii="Arial" w:hAnsi="Arial" w:cs="Arial"/>
                <w:color w:val="000000" w:themeColor="text1"/>
                <w:sz w:val="20"/>
                <w:szCs w:val="20"/>
              </w:rPr>
              <w:t>Carers</w:t>
            </w:r>
            <w:proofErr w:type="spellEnd"/>
          </w:p>
          <w:p w14:paraId="6491930E" w14:textId="77777777" w:rsidR="00926268" w:rsidRPr="003A5D9B" w:rsidRDefault="00926268" w:rsidP="00926268">
            <w:pPr>
              <w:numPr>
                <w:ilvl w:val="0"/>
                <w:numId w:val="1"/>
              </w:numPr>
              <w:ind w:left="289" w:hanging="283"/>
              <w:rPr>
                <w:rFonts w:ascii="Arial" w:hAnsi="Arial" w:cs="Arial"/>
                <w:color w:val="000000" w:themeColor="text1"/>
                <w:sz w:val="20"/>
                <w:szCs w:val="20"/>
              </w:rPr>
            </w:pPr>
            <w:r w:rsidRPr="003A5D9B">
              <w:rPr>
                <w:rFonts w:ascii="Arial" w:hAnsi="Arial" w:cs="Arial"/>
                <w:color w:val="000000" w:themeColor="text1"/>
                <w:sz w:val="20"/>
                <w:szCs w:val="20"/>
              </w:rPr>
              <w:t>Visitors (Contractors, Suppliers and support staff for pupils with SEND etc.)</w:t>
            </w:r>
          </w:p>
          <w:p w14:paraId="7CF4B036" w14:textId="5E4DF3FE" w:rsidR="00926268" w:rsidRPr="003A5D9B" w:rsidRDefault="00926268" w:rsidP="00926268">
            <w:pPr>
              <w:numPr>
                <w:ilvl w:val="0"/>
                <w:numId w:val="1"/>
              </w:numPr>
              <w:ind w:left="289" w:hanging="283"/>
              <w:rPr>
                <w:rFonts w:ascii="Arial" w:hAnsi="Arial" w:cs="Arial"/>
                <w:color w:val="000000" w:themeColor="text1"/>
                <w:sz w:val="20"/>
                <w:szCs w:val="20"/>
              </w:rPr>
            </w:pPr>
            <w:r w:rsidRPr="003A5D9B">
              <w:rPr>
                <w:rFonts w:ascii="Arial" w:hAnsi="Arial" w:cs="Arial"/>
                <w:color w:val="000000" w:themeColor="text1"/>
                <w:sz w:val="20"/>
                <w:szCs w:val="20"/>
              </w:rPr>
              <w:t>Vulnerable Groups</w:t>
            </w:r>
          </w:p>
          <w:p w14:paraId="5166D23B" w14:textId="63118D3B" w:rsidR="00926268" w:rsidRPr="003A5D9B" w:rsidRDefault="00926268" w:rsidP="00926268">
            <w:pPr>
              <w:rPr>
                <w:rFonts w:ascii="Arial" w:hAnsi="Arial" w:cs="Arial"/>
                <w:color w:val="000000" w:themeColor="text1"/>
                <w:sz w:val="20"/>
                <w:szCs w:val="20"/>
              </w:rPr>
            </w:pPr>
            <w:r w:rsidRPr="00F97C39">
              <w:rPr>
                <w:rFonts w:ascii="Arial" w:hAnsi="Arial" w:cs="Arial"/>
                <w:color w:val="000000" w:themeColor="text1"/>
                <w:sz w:val="18"/>
                <w:szCs w:val="18"/>
              </w:rPr>
              <w:t>(</w:t>
            </w:r>
            <w:r w:rsidRPr="00F97C39">
              <w:rPr>
                <w:rFonts w:ascii="Arial" w:hAnsi="Arial" w:cs="Arial"/>
                <w:i/>
                <w:iCs/>
                <w:color w:val="000000" w:themeColor="text1"/>
                <w:sz w:val="18"/>
                <w:szCs w:val="18"/>
              </w:rPr>
              <w:t>may be exposed to Coronavirus (COVID-19) as a result of the school not taking swift or appropriate action to manage an outbreak</w:t>
            </w:r>
            <w:r w:rsidRPr="00F97C39">
              <w:rPr>
                <w:rFonts w:ascii="Arial" w:hAnsi="Arial" w:cs="Arial"/>
                <w:color w:val="000000" w:themeColor="text1"/>
                <w:sz w:val="18"/>
                <w:szCs w:val="18"/>
              </w:rPr>
              <w:t>)</w:t>
            </w:r>
          </w:p>
        </w:tc>
        <w:tc>
          <w:tcPr>
            <w:tcW w:w="7371" w:type="dxa"/>
          </w:tcPr>
          <w:p w14:paraId="2EFD06C6" w14:textId="624F9F34" w:rsidR="00926268" w:rsidRPr="0000019F" w:rsidRDefault="00926268" w:rsidP="00926268">
            <w:pPr>
              <w:pStyle w:val="ListParagraph"/>
              <w:numPr>
                <w:ilvl w:val="0"/>
                <w:numId w:val="32"/>
              </w:numPr>
              <w:spacing w:after="0" w:line="240" w:lineRule="auto"/>
              <w:ind w:left="313" w:hanging="283"/>
              <w:contextualSpacing w:val="0"/>
              <w:jc w:val="left"/>
              <w:rPr>
                <w:rFonts w:ascii="Arial" w:hAnsi="Arial" w:cs="Arial"/>
              </w:rPr>
            </w:pPr>
            <w:r w:rsidRPr="0000019F">
              <w:rPr>
                <w:rFonts w:ascii="Arial" w:hAnsi="Arial" w:cs="Arial"/>
              </w:rPr>
              <w:t xml:space="preserve">Current Government guidance to </w:t>
            </w:r>
            <w:r w:rsidRPr="00B85F0F">
              <w:rPr>
                <w:rFonts w:ascii="Arial" w:hAnsi="Arial" w:cs="Arial"/>
                <w:b/>
                <w:bCs/>
              </w:rPr>
              <w:t xml:space="preserve">contain any outbreak by adhering to local Health Protection Team </w:t>
            </w:r>
            <w:r w:rsidRPr="00094546">
              <w:rPr>
                <w:rFonts w:ascii="Arial" w:hAnsi="Arial" w:cs="Arial"/>
              </w:rPr>
              <w:t>advice is</w:t>
            </w:r>
            <w:r w:rsidRPr="0000019F">
              <w:rPr>
                <w:rFonts w:ascii="Arial" w:hAnsi="Arial" w:cs="Arial"/>
              </w:rPr>
              <w:t xml:space="preserve"> being followed.</w:t>
            </w:r>
          </w:p>
          <w:p w14:paraId="41E299F4" w14:textId="2B4A334F" w:rsidR="00926268" w:rsidRPr="00F97C39" w:rsidRDefault="00926268" w:rsidP="00926268">
            <w:pPr>
              <w:pStyle w:val="ListParagraph"/>
              <w:numPr>
                <w:ilvl w:val="0"/>
                <w:numId w:val="32"/>
              </w:numPr>
              <w:spacing w:after="0" w:line="240" w:lineRule="auto"/>
              <w:ind w:left="313" w:hanging="283"/>
              <w:contextualSpacing w:val="0"/>
              <w:jc w:val="left"/>
              <w:rPr>
                <w:rFonts w:ascii="Arial" w:hAnsi="Arial" w:cs="Arial"/>
              </w:rPr>
            </w:pPr>
            <w:r w:rsidRPr="0000019F">
              <w:rPr>
                <w:rFonts w:ascii="Arial" w:hAnsi="Arial" w:cs="Arial"/>
              </w:rPr>
              <w:t xml:space="preserve">A St Helens Council Outbreak Management Plan has been developed to rapidly respond to help contain any clusters of infection or outbreaks, with business contingency plans put in place should several people in the school be asked to self-isolate or the school is put in lockdown. </w:t>
            </w:r>
          </w:p>
          <w:p w14:paraId="3BF9A17D" w14:textId="08AC55AD" w:rsidR="00926268" w:rsidRPr="0000019F" w:rsidRDefault="00926268" w:rsidP="00926268">
            <w:pPr>
              <w:pStyle w:val="ListParagraph"/>
              <w:numPr>
                <w:ilvl w:val="0"/>
                <w:numId w:val="32"/>
              </w:numPr>
              <w:spacing w:after="0" w:line="240" w:lineRule="auto"/>
              <w:ind w:left="313" w:hanging="283"/>
              <w:contextualSpacing w:val="0"/>
              <w:jc w:val="left"/>
              <w:rPr>
                <w:rFonts w:ascii="Arial" w:hAnsi="Arial" w:cs="Arial"/>
              </w:rPr>
            </w:pPr>
            <w:r w:rsidRPr="0000019F">
              <w:rPr>
                <w:rFonts w:ascii="Arial" w:hAnsi="Arial" w:cs="Arial"/>
              </w:rPr>
              <w:t>Advice provided by the local Health Protection Team is acted on immediately.</w:t>
            </w:r>
          </w:p>
          <w:p w14:paraId="25A45E4F" w14:textId="77777777" w:rsidR="00926268" w:rsidRPr="00926268" w:rsidRDefault="00926268" w:rsidP="00926268">
            <w:pPr>
              <w:pStyle w:val="ListParagraph"/>
              <w:numPr>
                <w:ilvl w:val="0"/>
                <w:numId w:val="32"/>
              </w:numPr>
              <w:spacing w:after="0" w:line="240" w:lineRule="auto"/>
              <w:ind w:left="313" w:hanging="283"/>
              <w:contextualSpacing w:val="0"/>
              <w:jc w:val="left"/>
              <w:rPr>
                <w:rFonts w:ascii="Arial" w:hAnsi="Arial" w:cs="Arial"/>
                <w:color w:val="0000FF"/>
              </w:rPr>
            </w:pPr>
            <w:r w:rsidRPr="0000019F">
              <w:rPr>
                <w:rFonts w:ascii="Arial" w:hAnsi="Arial" w:cs="Arial"/>
              </w:rPr>
              <w:t>Good working relationships are established and maintained enabling rapid communication with the Local Authority and local Public Health England</w:t>
            </w:r>
            <w:r w:rsidRPr="00F97C39">
              <w:rPr>
                <w:rFonts w:ascii="Arial" w:hAnsi="Arial" w:cs="Arial"/>
              </w:rPr>
              <w:t>.</w:t>
            </w:r>
          </w:p>
          <w:p w14:paraId="228B6D66" w14:textId="77777777" w:rsidR="00926268" w:rsidRDefault="00926268" w:rsidP="00926268">
            <w:pPr>
              <w:pStyle w:val="ListParagraph"/>
              <w:spacing w:after="0" w:line="240" w:lineRule="auto"/>
              <w:ind w:left="313"/>
              <w:contextualSpacing w:val="0"/>
              <w:jc w:val="left"/>
              <w:rPr>
                <w:rFonts w:ascii="Arial" w:hAnsi="Arial" w:cs="Arial"/>
                <w:color w:val="0000FF"/>
              </w:rPr>
            </w:pPr>
          </w:p>
          <w:p w14:paraId="00A1F1AE" w14:textId="77777777" w:rsidR="00926268" w:rsidRDefault="00926268" w:rsidP="00926268">
            <w:pPr>
              <w:pStyle w:val="ListParagraph"/>
              <w:spacing w:after="0" w:line="240" w:lineRule="auto"/>
              <w:ind w:left="313"/>
              <w:contextualSpacing w:val="0"/>
              <w:jc w:val="left"/>
              <w:rPr>
                <w:rFonts w:ascii="Arial" w:hAnsi="Arial" w:cs="Arial"/>
                <w:color w:val="0000FF"/>
              </w:rPr>
            </w:pPr>
          </w:p>
          <w:p w14:paraId="1915BD32" w14:textId="77777777" w:rsidR="00926268" w:rsidRDefault="00926268" w:rsidP="00926268">
            <w:pPr>
              <w:pStyle w:val="ListParagraph"/>
              <w:spacing w:after="0" w:line="240" w:lineRule="auto"/>
              <w:ind w:left="313"/>
              <w:contextualSpacing w:val="0"/>
              <w:jc w:val="left"/>
              <w:rPr>
                <w:rFonts w:ascii="Arial" w:hAnsi="Arial" w:cs="Arial"/>
                <w:color w:val="0000FF"/>
              </w:rPr>
            </w:pPr>
          </w:p>
          <w:p w14:paraId="354F953D" w14:textId="77777777" w:rsidR="00926268" w:rsidRDefault="00926268" w:rsidP="00926268">
            <w:pPr>
              <w:pStyle w:val="ListParagraph"/>
              <w:spacing w:after="0" w:line="240" w:lineRule="auto"/>
              <w:ind w:left="313"/>
              <w:contextualSpacing w:val="0"/>
              <w:jc w:val="left"/>
              <w:rPr>
                <w:rFonts w:ascii="Arial" w:hAnsi="Arial" w:cs="Arial"/>
                <w:color w:val="0000FF"/>
              </w:rPr>
            </w:pPr>
          </w:p>
          <w:p w14:paraId="709C0576" w14:textId="491D14F5" w:rsidR="00926268" w:rsidRPr="0000019F" w:rsidRDefault="00926268" w:rsidP="00926268">
            <w:pPr>
              <w:pStyle w:val="ListParagraph"/>
              <w:spacing w:after="0" w:line="240" w:lineRule="auto"/>
              <w:ind w:left="313"/>
              <w:contextualSpacing w:val="0"/>
              <w:jc w:val="left"/>
              <w:rPr>
                <w:rFonts w:ascii="Arial" w:hAnsi="Arial" w:cs="Arial"/>
                <w:color w:val="0000FF"/>
              </w:rPr>
            </w:pPr>
          </w:p>
        </w:tc>
        <w:tc>
          <w:tcPr>
            <w:tcW w:w="2126" w:type="dxa"/>
          </w:tcPr>
          <w:p w14:paraId="2C8A6C84" w14:textId="77777777" w:rsidR="00926268" w:rsidRPr="001A66C5" w:rsidRDefault="00926268" w:rsidP="00926268">
            <w:pPr>
              <w:pStyle w:val="ListParagraph"/>
              <w:numPr>
                <w:ilvl w:val="0"/>
                <w:numId w:val="1"/>
              </w:numPr>
              <w:spacing w:after="0" w:line="240" w:lineRule="auto"/>
              <w:ind w:left="312" w:hanging="312"/>
              <w:jc w:val="left"/>
              <w:rPr>
                <w:rFonts w:ascii="Arial" w:hAnsi="Arial" w:cs="Arial"/>
                <w:color w:val="0000FF"/>
              </w:rPr>
            </w:pPr>
          </w:p>
        </w:tc>
        <w:tc>
          <w:tcPr>
            <w:tcW w:w="1134" w:type="dxa"/>
          </w:tcPr>
          <w:p w14:paraId="5571C61D" w14:textId="77777777" w:rsidR="00926268" w:rsidRPr="006776CF" w:rsidRDefault="00926268" w:rsidP="00926268">
            <w:pPr>
              <w:rPr>
                <w:rFonts w:ascii="Arial" w:hAnsi="Arial" w:cs="Arial"/>
                <w:sz w:val="20"/>
                <w:szCs w:val="20"/>
              </w:rPr>
            </w:pPr>
          </w:p>
        </w:tc>
      </w:tr>
      <w:tr w:rsidR="00926268" w14:paraId="44558BA3" w14:textId="77777777" w:rsidTr="00F80B06">
        <w:trPr>
          <w:trHeight w:val="188"/>
        </w:trPr>
        <w:tc>
          <w:tcPr>
            <w:tcW w:w="15593" w:type="dxa"/>
            <w:gridSpan w:val="5"/>
          </w:tcPr>
          <w:p w14:paraId="31C742AC" w14:textId="5F79CB51" w:rsidR="00926268" w:rsidRPr="00E96BEB" w:rsidRDefault="00926268" w:rsidP="00926268">
            <w:pPr>
              <w:rPr>
                <w:rFonts w:ascii="Arial" w:hAnsi="Arial" w:cs="Arial"/>
                <w:b/>
                <w:bCs/>
                <w:sz w:val="20"/>
                <w:szCs w:val="20"/>
              </w:rPr>
            </w:pPr>
            <w:r w:rsidRPr="00E96BEB">
              <w:rPr>
                <w:rFonts w:ascii="Arial" w:hAnsi="Arial" w:cs="Arial"/>
                <w:b/>
                <w:bCs/>
                <w:sz w:val="20"/>
                <w:szCs w:val="20"/>
              </w:rPr>
              <w:t>Staff and Pupil Wellbeing</w:t>
            </w:r>
          </w:p>
        </w:tc>
      </w:tr>
      <w:tr w:rsidR="00926268" w14:paraId="26BBD82A" w14:textId="77777777" w:rsidTr="00023AB1">
        <w:trPr>
          <w:trHeight w:val="4331"/>
        </w:trPr>
        <w:tc>
          <w:tcPr>
            <w:tcW w:w="2411" w:type="dxa"/>
          </w:tcPr>
          <w:p w14:paraId="57E2E8A5" w14:textId="60F6832A" w:rsidR="00926268" w:rsidRPr="000E1F0D" w:rsidRDefault="00926268" w:rsidP="00926268">
            <w:pPr>
              <w:pStyle w:val="NormalWeb"/>
              <w:spacing w:after="0" w:afterAutospacing="0"/>
              <w:rPr>
                <w:rFonts w:ascii="Arial" w:hAnsi="Arial" w:cs="Arial"/>
                <w:color w:val="000000"/>
                <w:sz w:val="20"/>
                <w:szCs w:val="20"/>
              </w:rPr>
            </w:pPr>
            <w:r>
              <w:rPr>
                <w:rFonts w:ascii="Arial" w:hAnsi="Arial" w:cs="Arial"/>
                <w:color w:val="000000"/>
                <w:sz w:val="20"/>
                <w:szCs w:val="20"/>
              </w:rPr>
              <w:lastRenderedPageBreak/>
              <w:t>Tr</w:t>
            </w:r>
            <w:r w:rsidRPr="000E1F0D">
              <w:rPr>
                <w:rFonts w:ascii="Arial" w:hAnsi="Arial" w:cs="Arial"/>
                <w:color w:val="000000"/>
                <w:sz w:val="20"/>
                <w:szCs w:val="20"/>
              </w:rPr>
              <w:t>ansmission of the</w:t>
            </w:r>
            <w:r>
              <w:rPr>
                <w:rFonts w:ascii="Arial" w:hAnsi="Arial" w:cs="Arial"/>
                <w:color w:val="000000"/>
                <w:sz w:val="20"/>
                <w:szCs w:val="20"/>
              </w:rPr>
              <w:t xml:space="preserve"> </w:t>
            </w:r>
            <w:r w:rsidRPr="000E1F0D">
              <w:rPr>
                <w:rFonts w:ascii="Arial" w:hAnsi="Arial" w:cs="Arial"/>
                <w:color w:val="000000"/>
                <w:sz w:val="20"/>
                <w:szCs w:val="20"/>
              </w:rPr>
              <w:t>virus to a person who</w:t>
            </w:r>
            <w:r>
              <w:rPr>
                <w:rFonts w:ascii="Arial" w:hAnsi="Arial" w:cs="Arial"/>
                <w:color w:val="000000"/>
                <w:sz w:val="20"/>
                <w:szCs w:val="20"/>
              </w:rPr>
              <w:t xml:space="preserve"> </w:t>
            </w:r>
            <w:r w:rsidRPr="000E1F0D">
              <w:rPr>
                <w:rFonts w:ascii="Arial" w:hAnsi="Arial" w:cs="Arial"/>
                <w:color w:val="000000"/>
                <w:sz w:val="20"/>
                <w:szCs w:val="20"/>
              </w:rPr>
              <w:t>is particularly</w:t>
            </w:r>
            <w:r>
              <w:rPr>
                <w:rFonts w:ascii="Arial" w:hAnsi="Arial" w:cs="Arial"/>
                <w:color w:val="000000"/>
                <w:sz w:val="20"/>
                <w:szCs w:val="20"/>
              </w:rPr>
              <w:t xml:space="preserve"> </w:t>
            </w:r>
            <w:r w:rsidRPr="000E1F0D">
              <w:rPr>
                <w:rFonts w:ascii="Arial" w:hAnsi="Arial" w:cs="Arial"/>
                <w:color w:val="000000"/>
                <w:sz w:val="20"/>
                <w:szCs w:val="20"/>
              </w:rPr>
              <w:t>vulnerable to</w:t>
            </w:r>
            <w:r>
              <w:rPr>
                <w:rFonts w:ascii="Arial" w:hAnsi="Arial" w:cs="Arial"/>
                <w:color w:val="000000"/>
                <w:sz w:val="20"/>
                <w:szCs w:val="20"/>
              </w:rPr>
              <w:t xml:space="preserve"> </w:t>
            </w:r>
            <w:r w:rsidRPr="000E1F0D">
              <w:rPr>
                <w:rFonts w:ascii="Arial" w:hAnsi="Arial" w:cs="Arial"/>
                <w:color w:val="000000"/>
                <w:sz w:val="20"/>
                <w:szCs w:val="20"/>
              </w:rPr>
              <w:t>Coronavirus (COVID-19</w:t>
            </w:r>
            <w:r>
              <w:rPr>
                <w:rFonts w:ascii="Arial" w:hAnsi="Arial" w:cs="Arial"/>
                <w:color w:val="000000"/>
                <w:sz w:val="20"/>
                <w:szCs w:val="20"/>
              </w:rPr>
              <w:t>)</w:t>
            </w:r>
          </w:p>
          <w:p w14:paraId="5420C542" w14:textId="77777777" w:rsidR="00926268" w:rsidRPr="00402E57" w:rsidRDefault="00926268" w:rsidP="00926268">
            <w:pPr>
              <w:rPr>
                <w:rFonts w:ascii="Arial" w:hAnsi="Arial" w:cs="Arial"/>
                <w:sz w:val="20"/>
                <w:szCs w:val="20"/>
              </w:rPr>
            </w:pPr>
          </w:p>
          <w:p w14:paraId="238D1A14" w14:textId="772E46C1" w:rsidR="00926268" w:rsidRPr="00402E57" w:rsidRDefault="00926268" w:rsidP="00926268">
            <w:pPr>
              <w:rPr>
                <w:rFonts w:ascii="Arial" w:hAnsi="Arial" w:cs="Arial"/>
                <w:sz w:val="20"/>
                <w:szCs w:val="20"/>
              </w:rPr>
            </w:pPr>
          </w:p>
          <w:p w14:paraId="455D63FB" w14:textId="2AD1766B" w:rsidR="00926268" w:rsidRPr="00402E57" w:rsidRDefault="00926268" w:rsidP="00926268">
            <w:pPr>
              <w:rPr>
                <w:rFonts w:ascii="Arial" w:hAnsi="Arial" w:cs="Arial"/>
                <w:sz w:val="20"/>
                <w:szCs w:val="20"/>
              </w:rPr>
            </w:pPr>
          </w:p>
          <w:p w14:paraId="40B89F5E" w14:textId="77777777" w:rsidR="00926268" w:rsidRPr="00402E57" w:rsidRDefault="00926268" w:rsidP="00926268">
            <w:pPr>
              <w:rPr>
                <w:rFonts w:ascii="Arial" w:hAnsi="Arial" w:cs="Arial"/>
                <w:sz w:val="20"/>
                <w:szCs w:val="20"/>
              </w:rPr>
            </w:pPr>
          </w:p>
          <w:p w14:paraId="7ACE6C13" w14:textId="77777777" w:rsidR="00926268" w:rsidRPr="00402E57" w:rsidRDefault="00926268" w:rsidP="00926268">
            <w:pPr>
              <w:pStyle w:val="Maintext"/>
              <w:rPr>
                <w:rFonts w:cs="Arial"/>
                <w:color w:val="0000FF"/>
                <w:sz w:val="20"/>
                <w:szCs w:val="20"/>
              </w:rPr>
            </w:pPr>
          </w:p>
        </w:tc>
        <w:tc>
          <w:tcPr>
            <w:tcW w:w="2551" w:type="dxa"/>
          </w:tcPr>
          <w:p w14:paraId="2E6C97FB" w14:textId="77777777" w:rsidR="00926268" w:rsidRPr="00F232D0" w:rsidRDefault="00926268" w:rsidP="00926268">
            <w:pPr>
              <w:pStyle w:val="ListParagraph"/>
              <w:numPr>
                <w:ilvl w:val="0"/>
                <w:numId w:val="41"/>
              </w:numPr>
              <w:spacing w:after="0" w:line="240" w:lineRule="auto"/>
              <w:ind w:left="170" w:hanging="142"/>
              <w:rPr>
                <w:rFonts w:ascii="Arial" w:hAnsi="Arial" w:cs="Arial"/>
                <w:color w:val="000000"/>
                <w:sz w:val="18"/>
                <w:szCs w:val="18"/>
              </w:rPr>
            </w:pPr>
            <w:r w:rsidRPr="00F232D0">
              <w:rPr>
                <w:rFonts w:ascii="Arial" w:hAnsi="Arial" w:cs="Arial"/>
                <w:color w:val="000000"/>
                <w:sz w:val="18"/>
                <w:szCs w:val="18"/>
              </w:rPr>
              <w:t xml:space="preserve">Adults who have not been offered or declined 2 vaccine doses </w:t>
            </w:r>
          </w:p>
          <w:p w14:paraId="7DD2D282" w14:textId="03D4EEDD" w:rsidR="00926268" w:rsidRPr="00F232D0" w:rsidRDefault="00926268" w:rsidP="00926268">
            <w:pPr>
              <w:pStyle w:val="ListParagraph"/>
              <w:numPr>
                <w:ilvl w:val="0"/>
                <w:numId w:val="41"/>
              </w:numPr>
              <w:spacing w:after="0" w:line="240" w:lineRule="auto"/>
              <w:ind w:left="170" w:hanging="142"/>
              <w:rPr>
                <w:rFonts w:ascii="Arial" w:hAnsi="Arial" w:cs="Arial"/>
                <w:color w:val="000000"/>
                <w:sz w:val="18"/>
                <w:szCs w:val="18"/>
              </w:rPr>
            </w:pPr>
            <w:r w:rsidRPr="00F232D0">
              <w:rPr>
                <w:rFonts w:ascii="Arial" w:hAnsi="Arial" w:cs="Arial"/>
                <w:color w:val="000000"/>
                <w:sz w:val="18"/>
                <w:szCs w:val="18"/>
              </w:rPr>
              <w:t>Higher risk groups (</w:t>
            </w:r>
            <w:proofErr w:type="spellStart"/>
            <w:r w:rsidRPr="00F232D0">
              <w:rPr>
                <w:rFonts w:ascii="Arial" w:hAnsi="Arial" w:cs="Arial"/>
                <w:color w:val="000000"/>
                <w:sz w:val="18"/>
                <w:szCs w:val="18"/>
              </w:rPr>
              <w:t>ie</w:t>
            </w:r>
            <w:proofErr w:type="spellEnd"/>
            <w:r w:rsidRPr="00F232D0">
              <w:rPr>
                <w:rFonts w:ascii="Arial" w:hAnsi="Arial" w:cs="Arial"/>
                <w:color w:val="000000"/>
                <w:sz w:val="18"/>
                <w:szCs w:val="18"/>
              </w:rPr>
              <w:t xml:space="preserve">, older males, have a high body mass index (BMI), have health conditions such as Diabetes or are from some Black, Asian or minority ethnicity (BAME) backgrounds </w:t>
            </w:r>
          </w:p>
          <w:p w14:paraId="04590239" w14:textId="703AB646" w:rsidR="00926268" w:rsidRDefault="00926268" w:rsidP="00926268">
            <w:pPr>
              <w:pStyle w:val="ListParagraph"/>
              <w:numPr>
                <w:ilvl w:val="0"/>
                <w:numId w:val="41"/>
              </w:numPr>
              <w:spacing w:after="0" w:line="240" w:lineRule="auto"/>
              <w:ind w:left="170" w:hanging="142"/>
              <w:rPr>
                <w:rFonts w:ascii="Arial" w:hAnsi="Arial" w:cs="Arial"/>
                <w:color w:val="000000"/>
                <w:sz w:val="18"/>
                <w:szCs w:val="18"/>
              </w:rPr>
            </w:pPr>
            <w:r w:rsidRPr="00F232D0">
              <w:rPr>
                <w:rFonts w:ascii="Arial" w:hAnsi="Arial" w:cs="Arial"/>
                <w:color w:val="000000"/>
                <w:sz w:val="18"/>
                <w:szCs w:val="18"/>
              </w:rPr>
              <w:t>Pregnant women (&gt;27 weeks pregnant or who have an underlying health condition)</w:t>
            </w:r>
          </w:p>
          <w:p w14:paraId="176F83F5" w14:textId="77777777" w:rsidR="00926268" w:rsidRPr="00F232D0" w:rsidRDefault="00926268" w:rsidP="00926268">
            <w:pPr>
              <w:pStyle w:val="ListParagraph"/>
              <w:spacing w:after="0" w:line="240" w:lineRule="auto"/>
              <w:ind w:left="170"/>
              <w:rPr>
                <w:rFonts w:ascii="Arial" w:hAnsi="Arial" w:cs="Arial"/>
                <w:color w:val="000000"/>
                <w:sz w:val="18"/>
                <w:szCs w:val="18"/>
              </w:rPr>
            </w:pPr>
          </w:p>
          <w:p w14:paraId="5C150E49" w14:textId="3CC4E023" w:rsidR="00926268" w:rsidRPr="009142E9" w:rsidRDefault="00926268" w:rsidP="00926268">
            <w:pPr>
              <w:rPr>
                <w:rFonts w:ascii="Arial" w:hAnsi="Arial" w:cs="Arial"/>
                <w:color w:val="0000FF"/>
                <w:sz w:val="18"/>
                <w:szCs w:val="18"/>
              </w:rPr>
            </w:pPr>
            <w:r w:rsidRPr="009142E9">
              <w:rPr>
                <w:rFonts w:ascii="Arial" w:hAnsi="Arial" w:cs="Arial"/>
                <w:color w:val="000000"/>
                <w:sz w:val="18"/>
                <w:szCs w:val="18"/>
              </w:rPr>
              <w:t>(may be at higher risk of being infected and/or an adverse outcome if they become infected with COVID-19)</w:t>
            </w:r>
          </w:p>
        </w:tc>
        <w:tc>
          <w:tcPr>
            <w:tcW w:w="7371" w:type="dxa"/>
          </w:tcPr>
          <w:p w14:paraId="7609AF86" w14:textId="2EB80E0E" w:rsidR="00926268" w:rsidRPr="00877900" w:rsidRDefault="00926268" w:rsidP="00926268">
            <w:pPr>
              <w:pStyle w:val="ListParagraph"/>
              <w:numPr>
                <w:ilvl w:val="0"/>
                <w:numId w:val="32"/>
              </w:numPr>
              <w:spacing w:after="0" w:line="240" w:lineRule="auto"/>
              <w:ind w:left="313" w:hanging="283"/>
              <w:contextualSpacing w:val="0"/>
              <w:jc w:val="left"/>
              <w:rPr>
                <w:rFonts w:ascii="Arial" w:hAnsi="Arial" w:cs="Arial"/>
              </w:rPr>
            </w:pPr>
            <w:r w:rsidRPr="00F97C39">
              <w:rPr>
                <w:rFonts w:ascii="Arial" w:hAnsi="Arial" w:cs="Arial"/>
              </w:rPr>
              <w:t>All staff are encouraged to get both doses of the COVID-19 vaccine when offered it.</w:t>
            </w:r>
          </w:p>
          <w:p w14:paraId="65FFF8BD" w14:textId="3664EABC" w:rsidR="00926268" w:rsidRPr="00877900" w:rsidRDefault="00926268" w:rsidP="00926268">
            <w:pPr>
              <w:pStyle w:val="ListParagraph"/>
              <w:numPr>
                <w:ilvl w:val="0"/>
                <w:numId w:val="32"/>
              </w:numPr>
              <w:spacing w:after="0" w:line="240" w:lineRule="auto"/>
              <w:ind w:left="313" w:hanging="283"/>
              <w:contextualSpacing w:val="0"/>
              <w:jc w:val="left"/>
              <w:rPr>
                <w:rFonts w:ascii="Arial" w:hAnsi="Arial" w:cs="Arial"/>
              </w:rPr>
            </w:pPr>
            <w:r w:rsidRPr="00F97C39">
              <w:rPr>
                <w:rFonts w:ascii="Arial" w:hAnsi="Arial" w:cs="Arial"/>
              </w:rPr>
              <w:t>The importance of individual and wider workforce engagement, buy-in and co-operation are regularly highlighted by Senior Management to ensure existing control measures identified in this risk assessment (</w:t>
            </w:r>
            <w:proofErr w:type="spellStart"/>
            <w:r w:rsidRPr="00F97C39">
              <w:rPr>
                <w:rFonts w:ascii="Arial" w:hAnsi="Arial" w:cs="Arial"/>
              </w:rPr>
              <w:t>ie</w:t>
            </w:r>
            <w:proofErr w:type="spellEnd"/>
            <w:r w:rsidRPr="00F97C39">
              <w:rPr>
                <w:rFonts w:ascii="Arial" w:hAnsi="Arial" w:cs="Arial"/>
              </w:rPr>
              <w:t>, adequate ventilation, good hygiene and cleaning) are strictly applied within the workplace.</w:t>
            </w:r>
          </w:p>
          <w:p w14:paraId="323D43DB" w14:textId="77777777" w:rsidR="00926268" w:rsidRPr="00877900" w:rsidRDefault="00926268" w:rsidP="00926268">
            <w:pPr>
              <w:pStyle w:val="ListParagraph"/>
              <w:numPr>
                <w:ilvl w:val="0"/>
                <w:numId w:val="32"/>
              </w:numPr>
              <w:spacing w:after="0" w:line="240" w:lineRule="auto"/>
              <w:ind w:left="313" w:hanging="283"/>
              <w:contextualSpacing w:val="0"/>
              <w:jc w:val="left"/>
              <w:rPr>
                <w:rFonts w:ascii="Arial" w:hAnsi="Arial" w:cs="Arial"/>
              </w:rPr>
            </w:pPr>
            <w:r w:rsidRPr="00F97C39">
              <w:rPr>
                <w:rFonts w:ascii="Arial" w:hAnsi="Arial" w:cs="Arial"/>
              </w:rPr>
              <w:t xml:space="preserve">Individual discussions will be held between Managers and staff in higher-risk groups returning to the workplace to: discuss any particular COVID-19 related concerns they may have; discuss the risk management measures put in place to minimise transmission to keep them, and others, safe; explain the control measures that will be or have already been put in place to protect them and other staff; and discuss their individual needs and support them in taking any additional precautions advised by their Clinicians. </w:t>
            </w:r>
          </w:p>
          <w:p w14:paraId="76935CE4" w14:textId="60C52B95" w:rsidR="00926268" w:rsidRPr="00877900" w:rsidRDefault="00926268" w:rsidP="00926268">
            <w:pPr>
              <w:pStyle w:val="ListParagraph"/>
              <w:numPr>
                <w:ilvl w:val="0"/>
                <w:numId w:val="32"/>
              </w:numPr>
              <w:spacing w:after="0" w:line="240" w:lineRule="auto"/>
              <w:ind w:left="313" w:hanging="283"/>
              <w:contextualSpacing w:val="0"/>
              <w:jc w:val="left"/>
              <w:rPr>
                <w:rFonts w:ascii="Arial" w:hAnsi="Arial" w:cs="Arial"/>
              </w:rPr>
            </w:pPr>
            <w:r w:rsidRPr="00F97C39">
              <w:rPr>
                <w:rFonts w:ascii="Arial" w:hAnsi="Arial" w:cs="Arial"/>
              </w:rPr>
              <w:t xml:space="preserve">All staff, including those in higher-risk groups, </w:t>
            </w:r>
            <w:proofErr w:type="gramStart"/>
            <w:r w:rsidRPr="00F97C39">
              <w:rPr>
                <w:rFonts w:ascii="Arial" w:hAnsi="Arial" w:cs="Arial"/>
              </w:rPr>
              <w:t>are able to</w:t>
            </w:r>
            <w:proofErr w:type="gramEnd"/>
            <w:r w:rsidRPr="00F97C39">
              <w:rPr>
                <w:rFonts w:ascii="Arial" w:hAnsi="Arial" w:cs="Arial"/>
              </w:rPr>
              <w:t xml:space="preserve"> access all protections that are necessary, </w:t>
            </w:r>
            <w:proofErr w:type="spellStart"/>
            <w:r w:rsidRPr="00F97C39">
              <w:rPr>
                <w:rFonts w:ascii="Arial" w:hAnsi="Arial" w:cs="Arial"/>
              </w:rPr>
              <w:t>eg</w:t>
            </w:r>
            <w:proofErr w:type="spellEnd"/>
            <w:r w:rsidRPr="00F97C39">
              <w:rPr>
                <w:rFonts w:ascii="Arial" w:hAnsi="Arial" w:cs="Arial"/>
              </w:rPr>
              <w:t xml:space="preserve">, when working remotely or working alone. This includes access to PPE stocks and cleaning materials, etc. </w:t>
            </w:r>
          </w:p>
          <w:p w14:paraId="64EF5DD8" w14:textId="77777777" w:rsidR="00926268" w:rsidRPr="00201D69" w:rsidRDefault="00926268" w:rsidP="00926268">
            <w:pPr>
              <w:pStyle w:val="ListParagraph"/>
              <w:numPr>
                <w:ilvl w:val="0"/>
                <w:numId w:val="35"/>
              </w:numPr>
              <w:shd w:val="clear" w:color="auto" w:fill="FFFFFF"/>
              <w:spacing w:after="0" w:line="240" w:lineRule="auto"/>
              <w:ind w:left="310" w:hanging="310"/>
              <w:jc w:val="left"/>
              <w:rPr>
                <w:rFonts w:ascii="Arial" w:hAnsi="Arial" w:cs="Arial"/>
                <w:color w:val="0000FF"/>
                <w:lang w:eastAsia="en-GB"/>
              </w:rPr>
            </w:pPr>
            <w:r w:rsidRPr="00877900">
              <w:rPr>
                <w:rFonts w:ascii="Arial" w:hAnsi="Arial" w:cs="Arial"/>
                <w:color w:val="000000"/>
              </w:rPr>
              <w:t xml:space="preserve">Staff who are Clinically Extremely Vulnerable (CEV) will, as a minimum, follow the same guidance as everyone else. However, they will also be advised to follow the NHS Advice for </w:t>
            </w:r>
            <w:r w:rsidRPr="00201D69">
              <w:rPr>
                <w:rFonts w:ascii="Arial" w:hAnsi="Arial" w:cs="Arial"/>
                <w:color w:val="0000FF"/>
              </w:rPr>
              <w:t xml:space="preserve">People at High Risk from Coronavirus (CEV) </w:t>
            </w:r>
            <w:r w:rsidRPr="00877900">
              <w:rPr>
                <w:rFonts w:ascii="Arial" w:hAnsi="Arial" w:cs="Arial"/>
                <w:color w:val="000000"/>
              </w:rPr>
              <w:t xml:space="preserve">and Government guidance on </w:t>
            </w:r>
            <w:r w:rsidRPr="00201D69">
              <w:rPr>
                <w:rFonts w:ascii="Arial" w:hAnsi="Arial" w:cs="Arial"/>
                <w:color w:val="0000FF"/>
              </w:rPr>
              <w:t>Protecting People who are CEV.</w:t>
            </w:r>
          </w:p>
          <w:p w14:paraId="588DFE78" w14:textId="4DF01191" w:rsidR="00926268" w:rsidRPr="00947091" w:rsidRDefault="00926268" w:rsidP="00926268">
            <w:pPr>
              <w:pStyle w:val="ListParagraph"/>
              <w:numPr>
                <w:ilvl w:val="0"/>
                <w:numId w:val="35"/>
              </w:numPr>
              <w:shd w:val="clear" w:color="auto" w:fill="FFFFFF"/>
              <w:spacing w:after="0" w:line="240" w:lineRule="auto"/>
              <w:ind w:left="310" w:hanging="310"/>
              <w:jc w:val="left"/>
              <w:rPr>
                <w:rFonts w:ascii="Arial" w:hAnsi="Arial" w:cs="Arial"/>
                <w:color w:val="0070C0"/>
                <w:lang w:eastAsia="en-GB"/>
              </w:rPr>
            </w:pPr>
            <w:r w:rsidRPr="00877900">
              <w:rPr>
                <w:rFonts w:ascii="Arial" w:hAnsi="Arial" w:cs="Arial"/>
                <w:color w:val="000000"/>
              </w:rPr>
              <w:t xml:space="preserve">Pregnant women will, as a minimum, follow the same guidance as everyone else. However, where they are more than 27 weeks pregnant, or if they are pregnant and have an underlying health condition that puts them at a greater risk of severe illness from COVID-19 at any point in pregnancy, they will be advised to consider limiting close contact with people they do not normally meet with regularly in order to reduce the risk of catching COVID-19. (Further advice on </w:t>
            </w:r>
            <w:r w:rsidRPr="00F97C39">
              <w:rPr>
                <w:rFonts w:ascii="Arial" w:hAnsi="Arial" w:cs="Arial"/>
                <w:color w:val="0000FF"/>
              </w:rPr>
              <w:t>Pregnancy and Coronavirus (COVID-19)</w:t>
            </w:r>
            <w:r w:rsidRPr="00877900">
              <w:rPr>
                <w:rFonts w:ascii="Arial" w:hAnsi="Arial" w:cs="Arial"/>
                <w:color w:val="000000"/>
              </w:rPr>
              <w:t xml:space="preserve"> is available via NHS.UK together with advice on </w:t>
            </w:r>
            <w:r w:rsidRPr="00F97C39">
              <w:rPr>
                <w:rFonts w:ascii="Arial" w:hAnsi="Arial" w:cs="Arial"/>
                <w:color w:val="0000FF"/>
              </w:rPr>
              <w:t xml:space="preserve">Pregnancy, Breastfeeding, Fertility and Coronavirus (COVID-19) </w:t>
            </w:r>
            <w:r w:rsidRPr="00877900">
              <w:rPr>
                <w:rFonts w:ascii="Arial" w:hAnsi="Arial" w:cs="Arial"/>
                <w:color w:val="000000"/>
              </w:rPr>
              <w:t xml:space="preserve">Vaccination and the Royal College of Obstetricians and Gynaecologists’ </w:t>
            </w:r>
            <w:r w:rsidRPr="00F97C39">
              <w:rPr>
                <w:rFonts w:ascii="Arial" w:hAnsi="Arial" w:cs="Arial"/>
                <w:color w:val="0000FF"/>
              </w:rPr>
              <w:t>Combined Information Sheet and Decision Aid on COVID-19 vaccination).</w:t>
            </w:r>
          </w:p>
          <w:p w14:paraId="5C68F426" w14:textId="77777777" w:rsidR="00926268" w:rsidRPr="00877900" w:rsidRDefault="00926268" w:rsidP="00926268">
            <w:pPr>
              <w:pStyle w:val="ListParagraph"/>
              <w:numPr>
                <w:ilvl w:val="0"/>
                <w:numId w:val="32"/>
              </w:numPr>
              <w:spacing w:after="0" w:line="240" w:lineRule="auto"/>
              <w:ind w:left="313" w:hanging="283"/>
              <w:contextualSpacing w:val="0"/>
              <w:jc w:val="left"/>
              <w:rPr>
                <w:rFonts w:ascii="Arial" w:hAnsi="Arial" w:cs="Arial"/>
              </w:rPr>
            </w:pPr>
            <w:r w:rsidRPr="00877900">
              <w:rPr>
                <w:rFonts w:ascii="Arial" w:hAnsi="Arial" w:cs="Arial"/>
              </w:rPr>
              <w:t xml:space="preserve">Separate individual risk assessments will be completed for any Children and Young People determined by a medical practitioner as being clinically </w:t>
            </w:r>
            <w:r w:rsidRPr="00877900">
              <w:rPr>
                <w:rFonts w:ascii="Arial" w:hAnsi="Arial" w:cs="Arial"/>
              </w:rPr>
              <w:lastRenderedPageBreak/>
              <w:t xml:space="preserve">extremely vulnerable and more susceptible to severe illness or poor outcomes from COVID-19. </w:t>
            </w:r>
          </w:p>
          <w:p w14:paraId="63B05FA3" w14:textId="77777777" w:rsidR="00926268" w:rsidRPr="00877900" w:rsidRDefault="00926268" w:rsidP="00926268">
            <w:pPr>
              <w:pStyle w:val="ListParagraph"/>
              <w:numPr>
                <w:ilvl w:val="0"/>
                <w:numId w:val="32"/>
              </w:numPr>
              <w:spacing w:after="0" w:line="240" w:lineRule="auto"/>
              <w:ind w:left="313" w:hanging="283"/>
              <w:contextualSpacing w:val="0"/>
              <w:jc w:val="left"/>
              <w:rPr>
                <w:rFonts w:ascii="Arial" w:hAnsi="Arial" w:cs="Arial"/>
              </w:rPr>
            </w:pPr>
            <w:r w:rsidRPr="00877900">
              <w:rPr>
                <w:rFonts w:ascii="Arial" w:hAnsi="Arial" w:cs="Arial"/>
              </w:rPr>
              <w:t xml:space="preserve">All reviews of staff roles and safety will be non-discriminatory and take into consideration equality considerations and protected characteristics as defined under the Equality Act 2010, </w:t>
            </w:r>
            <w:proofErr w:type="spellStart"/>
            <w:r w:rsidRPr="00877900">
              <w:rPr>
                <w:rFonts w:ascii="Arial" w:hAnsi="Arial" w:cs="Arial"/>
              </w:rPr>
              <w:t>eg</w:t>
            </w:r>
            <w:proofErr w:type="spellEnd"/>
            <w:r w:rsidRPr="00877900">
              <w:rPr>
                <w:rFonts w:ascii="Arial" w:hAnsi="Arial" w:cs="Arial"/>
              </w:rPr>
              <w:t xml:space="preserve">, disabled staff. </w:t>
            </w:r>
          </w:p>
          <w:p w14:paraId="2ED1EA40" w14:textId="32B20B42" w:rsidR="00926268" w:rsidRPr="00877900" w:rsidRDefault="00926268" w:rsidP="00926268">
            <w:pPr>
              <w:pStyle w:val="ListParagraph"/>
              <w:numPr>
                <w:ilvl w:val="0"/>
                <w:numId w:val="32"/>
              </w:numPr>
              <w:spacing w:after="0" w:line="240" w:lineRule="auto"/>
              <w:ind w:left="313" w:hanging="283"/>
              <w:contextualSpacing w:val="0"/>
              <w:jc w:val="left"/>
              <w:rPr>
                <w:rFonts w:ascii="Arial" w:hAnsi="Arial" w:cs="Arial"/>
                <w:lang w:eastAsia="en-GB"/>
              </w:rPr>
            </w:pPr>
            <w:r w:rsidRPr="00877900">
              <w:rPr>
                <w:rFonts w:ascii="Arial" w:hAnsi="Arial" w:cs="Arial"/>
              </w:rPr>
              <w:t>Reasonable adjustments will be made to avoid workers with disabilities or physical and mental health conditions being put at any substantial disadvantage, where necessary</w:t>
            </w:r>
            <w:r w:rsidR="009428A4">
              <w:rPr>
                <w:rFonts w:ascii="Arial" w:hAnsi="Arial" w:cs="Arial"/>
              </w:rPr>
              <w:t>.</w:t>
            </w:r>
            <w:r w:rsidRPr="00877900">
              <w:rPr>
                <w:rFonts w:ascii="Arial" w:hAnsi="Arial" w:cs="Arial"/>
              </w:rPr>
              <w:t xml:space="preserve"> </w:t>
            </w:r>
          </w:p>
        </w:tc>
        <w:tc>
          <w:tcPr>
            <w:tcW w:w="2126" w:type="dxa"/>
          </w:tcPr>
          <w:p w14:paraId="4862E09D" w14:textId="0D64987E" w:rsidR="00926268" w:rsidRPr="00F97C39" w:rsidRDefault="00926268" w:rsidP="00926268">
            <w:pPr>
              <w:pStyle w:val="ListParagraph"/>
              <w:numPr>
                <w:ilvl w:val="0"/>
                <w:numId w:val="1"/>
              </w:numPr>
              <w:spacing w:after="0" w:line="240" w:lineRule="auto"/>
              <w:ind w:left="312" w:hanging="312"/>
              <w:jc w:val="left"/>
              <w:rPr>
                <w:rFonts w:ascii="Arial" w:hAnsi="Arial" w:cs="Arial"/>
                <w:color w:val="000000" w:themeColor="text1"/>
              </w:rPr>
            </w:pPr>
            <w:r w:rsidRPr="00F97C39">
              <w:rPr>
                <w:rFonts w:ascii="Arial" w:hAnsi="Arial" w:cs="Arial"/>
                <w:color w:val="000000" w:themeColor="text1"/>
              </w:rPr>
              <w:lastRenderedPageBreak/>
              <w:t xml:space="preserve">Those individuals who are classed as </w:t>
            </w:r>
            <w:proofErr w:type="spellStart"/>
            <w:r w:rsidRPr="00F97C39">
              <w:rPr>
                <w:rFonts w:ascii="Arial" w:hAnsi="Arial" w:cs="Arial"/>
                <w:color w:val="000000" w:themeColor="text1"/>
              </w:rPr>
              <w:t>Clincially</w:t>
            </w:r>
            <w:proofErr w:type="spellEnd"/>
            <w:r w:rsidRPr="00F97C39">
              <w:rPr>
                <w:rFonts w:ascii="Arial" w:hAnsi="Arial" w:cs="Arial"/>
                <w:color w:val="000000" w:themeColor="text1"/>
              </w:rPr>
              <w:t xml:space="preserve"> </w:t>
            </w:r>
            <w:proofErr w:type="spellStart"/>
            <w:r w:rsidRPr="00F97C39">
              <w:rPr>
                <w:rFonts w:ascii="Arial" w:hAnsi="Arial" w:cs="Arial"/>
                <w:color w:val="000000" w:themeColor="text1"/>
              </w:rPr>
              <w:t>Vulnerbale</w:t>
            </w:r>
            <w:proofErr w:type="spellEnd"/>
            <w:r w:rsidRPr="00F97C39">
              <w:rPr>
                <w:rFonts w:ascii="Arial" w:hAnsi="Arial" w:cs="Arial"/>
                <w:color w:val="000000" w:themeColor="text1"/>
              </w:rPr>
              <w:t xml:space="preserve"> will continue to attend school.</w:t>
            </w:r>
          </w:p>
          <w:p w14:paraId="3EF893C8" w14:textId="77777777" w:rsidR="00926268" w:rsidRPr="00094546" w:rsidRDefault="00926268" w:rsidP="00926268">
            <w:pPr>
              <w:rPr>
                <w:rFonts w:ascii="Arial" w:hAnsi="Arial" w:cs="Arial"/>
                <w:sz w:val="20"/>
                <w:szCs w:val="20"/>
                <w:lang w:val="en-GB" w:eastAsia="en-GB"/>
              </w:rPr>
            </w:pPr>
          </w:p>
          <w:p w14:paraId="5B6B1746" w14:textId="791EB634" w:rsidR="00926268" w:rsidRPr="00926268" w:rsidRDefault="00926268" w:rsidP="00075F4A">
            <w:pPr>
              <w:pStyle w:val="ListParagraph"/>
              <w:numPr>
                <w:ilvl w:val="0"/>
                <w:numId w:val="1"/>
              </w:numPr>
              <w:spacing w:after="0" w:line="240" w:lineRule="auto"/>
              <w:ind w:left="312" w:hanging="312"/>
              <w:jc w:val="left"/>
              <w:rPr>
                <w:rFonts w:ascii="Arial" w:hAnsi="Arial" w:cs="Arial"/>
                <w:color w:val="FF0000"/>
              </w:rPr>
            </w:pPr>
            <w:r w:rsidRPr="00926268">
              <w:rPr>
                <w:rFonts w:ascii="Arial" w:hAnsi="Arial" w:cs="Arial"/>
                <w:color w:val="000000" w:themeColor="text1"/>
              </w:rPr>
              <w:t>Individual risk assessments for vulnerable Staff and Children and Young People to be reviewed and updated.</w:t>
            </w:r>
          </w:p>
          <w:p w14:paraId="46146A06" w14:textId="541F9A30" w:rsidR="00926268" w:rsidRPr="003A5D9B" w:rsidRDefault="00926268" w:rsidP="00926268">
            <w:pPr>
              <w:ind w:firstLine="720"/>
              <w:rPr>
                <w:rFonts w:ascii="Arial" w:hAnsi="Arial" w:cs="Arial"/>
                <w:color w:val="FF0000"/>
              </w:rPr>
            </w:pPr>
          </w:p>
        </w:tc>
        <w:tc>
          <w:tcPr>
            <w:tcW w:w="1134" w:type="dxa"/>
          </w:tcPr>
          <w:p w14:paraId="18343AAE" w14:textId="77777777" w:rsidR="00926268" w:rsidRPr="006776CF" w:rsidRDefault="00926268" w:rsidP="00926268">
            <w:pPr>
              <w:rPr>
                <w:rFonts w:ascii="Arial" w:hAnsi="Arial" w:cs="Arial"/>
                <w:sz w:val="20"/>
                <w:szCs w:val="20"/>
              </w:rPr>
            </w:pPr>
          </w:p>
        </w:tc>
      </w:tr>
      <w:tr w:rsidR="00926268" w14:paraId="4921A63A" w14:textId="77777777" w:rsidTr="00023AB1">
        <w:trPr>
          <w:trHeight w:val="543"/>
        </w:trPr>
        <w:tc>
          <w:tcPr>
            <w:tcW w:w="2411" w:type="dxa"/>
          </w:tcPr>
          <w:p w14:paraId="4F0A4DA7" w14:textId="172AD7EC" w:rsidR="00926268" w:rsidRPr="003052DA" w:rsidRDefault="00926268" w:rsidP="00926268">
            <w:pPr>
              <w:spacing w:after="240"/>
              <w:rPr>
                <w:rFonts w:ascii="Arial" w:hAnsi="Arial" w:cs="Arial"/>
                <w:sz w:val="20"/>
                <w:szCs w:val="20"/>
              </w:rPr>
            </w:pPr>
            <w:r w:rsidRPr="003052DA">
              <w:rPr>
                <w:rFonts w:ascii="Arial" w:hAnsi="Arial" w:cs="Arial"/>
                <w:sz w:val="20"/>
                <w:szCs w:val="20"/>
              </w:rPr>
              <w:t>Contact Dermatitis, skin irritation, exacerbation of existing skin conditions</w:t>
            </w:r>
          </w:p>
        </w:tc>
        <w:tc>
          <w:tcPr>
            <w:tcW w:w="2551" w:type="dxa"/>
          </w:tcPr>
          <w:p w14:paraId="400E331D" w14:textId="520F03FC" w:rsidR="00926268" w:rsidRPr="003052DA" w:rsidRDefault="00926268" w:rsidP="00926268">
            <w:pPr>
              <w:numPr>
                <w:ilvl w:val="0"/>
                <w:numId w:val="1"/>
              </w:numPr>
              <w:ind w:left="289" w:hanging="283"/>
              <w:rPr>
                <w:rFonts w:ascii="Arial" w:hAnsi="Arial" w:cs="Arial"/>
                <w:sz w:val="20"/>
                <w:szCs w:val="20"/>
              </w:rPr>
            </w:pPr>
            <w:r w:rsidRPr="003052DA">
              <w:rPr>
                <w:rFonts w:ascii="Arial" w:hAnsi="Arial" w:cs="Arial"/>
                <w:sz w:val="20"/>
                <w:szCs w:val="20"/>
              </w:rPr>
              <w:t>Staff</w:t>
            </w:r>
          </w:p>
          <w:p w14:paraId="107B246F" w14:textId="5F3179F2" w:rsidR="00926268" w:rsidRPr="003052DA" w:rsidRDefault="00926268" w:rsidP="00926268">
            <w:pPr>
              <w:ind w:left="6"/>
              <w:rPr>
                <w:rFonts w:ascii="Arial" w:hAnsi="Arial" w:cs="Arial"/>
                <w:sz w:val="18"/>
                <w:szCs w:val="18"/>
              </w:rPr>
            </w:pPr>
          </w:p>
          <w:p w14:paraId="5951E425" w14:textId="69AF404B" w:rsidR="00926268" w:rsidRPr="003052DA" w:rsidRDefault="00926268" w:rsidP="00926268">
            <w:pPr>
              <w:ind w:left="6"/>
              <w:rPr>
                <w:rFonts w:ascii="Arial" w:hAnsi="Arial" w:cs="Arial"/>
                <w:sz w:val="20"/>
                <w:szCs w:val="20"/>
              </w:rPr>
            </w:pPr>
            <w:r w:rsidRPr="003052DA">
              <w:rPr>
                <w:rFonts w:ascii="Arial" w:hAnsi="Arial" w:cs="Arial"/>
                <w:i/>
                <w:iCs/>
                <w:sz w:val="18"/>
                <w:szCs w:val="18"/>
              </w:rPr>
              <w:t>(may suffer contact Dermatitis, skin irritation or exacerbation of an existing skin condition as a result of frequent hand washing)</w:t>
            </w:r>
          </w:p>
        </w:tc>
        <w:tc>
          <w:tcPr>
            <w:tcW w:w="7371" w:type="dxa"/>
          </w:tcPr>
          <w:p w14:paraId="17235F3F" w14:textId="7841303F" w:rsidR="00926268" w:rsidRPr="002471B2" w:rsidRDefault="00926268" w:rsidP="00926268">
            <w:pPr>
              <w:pStyle w:val="ListParagraph"/>
              <w:numPr>
                <w:ilvl w:val="0"/>
                <w:numId w:val="32"/>
              </w:numPr>
              <w:spacing w:after="0" w:line="240" w:lineRule="auto"/>
              <w:ind w:left="313" w:hanging="283"/>
              <w:contextualSpacing w:val="0"/>
              <w:jc w:val="left"/>
              <w:rPr>
                <w:rFonts w:ascii="Arial" w:hAnsi="Arial" w:cs="Arial"/>
              </w:rPr>
            </w:pPr>
            <w:r w:rsidRPr="002471B2">
              <w:rPr>
                <w:rFonts w:ascii="Arial" w:hAnsi="Arial" w:cs="Arial"/>
              </w:rPr>
              <w:t>Staff encouraged to regularly use moisturising hand cream to prevent skin from drying and cracking, and to report any skin conditions or new skin symptoms (</w:t>
            </w:r>
            <w:proofErr w:type="spellStart"/>
            <w:r w:rsidRPr="002471B2">
              <w:rPr>
                <w:rFonts w:ascii="Arial" w:hAnsi="Arial" w:cs="Arial"/>
              </w:rPr>
              <w:t>ie</w:t>
            </w:r>
            <w:proofErr w:type="spellEnd"/>
            <w:r w:rsidRPr="002471B2">
              <w:rPr>
                <w:rFonts w:ascii="Arial" w:hAnsi="Arial" w:cs="Arial"/>
              </w:rPr>
              <w:t xml:space="preserve">, Psoriasis or Dermatitis) affecting the hands as a result of frequent handwashing.  </w:t>
            </w:r>
          </w:p>
          <w:p w14:paraId="35AA4F89" w14:textId="174C6AF0" w:rsidR="00926268" w:rsidRPr="002471B2" w:rsidRDefault="00926268" w:rsidP="00926268">
            <w:pPr>
              <w:pStyle w:val="ListParagraph"/>
              <w:numPr>
                <w:ilvl w:val="0"/>
                <w:numId w:val="32"/>
              </w:numPr>
              <w:spacing w:after="0" w:line="240" w:lineRule="auto"/>
              <w:ind w:left="313" w:hanging="283"/>
              <w:contextualSpacing w:val="0"/>
              <w:jc w:val="left"/>
              <w:rPr>
                <w:rFonts w:ascii="Arial" w:hAnsi="Arial" w:cs="Arial"/>
              </w:rPr>
            </w:pPr>
            <w:r w:rsidRPr="002471B2">
              <w:rPr>
                <w:rFonts w:ascii="Arial" w:hAnsi="Arial" w:cs="Arial"/>
              </w:rPr>
              <w:t>Access to the Council’s Occupational Health Advisor for further advice on skin care/monitoring.</w:t>
            </w:r>
          </w:p>
        </w:tc>
        <w:tc>
          <w:tcPr>
            <w:tcW w:w="2126" w:type="dxa"/>
          </w:tcPr>
          <w:p w14:paraId="61BA0A6B" w14:textId="77777777" w:rsidR="00926268" w:rsidRPr="006776CF" w:rsidRDefault="00926268" w:rsidP="00926268">
            <w:pPr>
              <w:shd w:val="clear" w:color="auto" w:fill="FFFFFF"/>
              <w:rPr>
                <w:rFonts w:ascii="Arial" w:hAnsi="Arial" w:cs="Arial"/>
                <w:sz w:val="20"/>
                <w:szCs w:val="20"/>
              </w:rPr>
            </w:pPr>
          </w:p>
        </w:tc>
        <w:tc>
          <w:tcPr>
            <w:tcW w:w="1134" w:type="dxa"/>
          </w:tcPr>
          <w:p w14:paraId="392E87EF" w14:textId="77777777" w:rsidR="00926268" w:rsidRPr="006776CF" w:rsidRDefault="00926268" w:rsidP="00926268">
            <w:pPr>
              <w:rPr>
                <w:rFonts w:ascii="Arial" w:hAnsi="Arial" w:cs="Arial"/>
                <w:sz w:val="20"/>
                <w:szCs w:val="20"/>
              </w:rPr>
            </w:pPr>
          </w:p>
        </w:tc>
      </w:tr>
      <w:tr w:rsidR="00926268" w14:paraId="04A9602F" w14:textId="77777777" w:rsidTr="00023AB1">
        <w:trPr>
          <w:trHeight w:val="827"/>
        </w:trPr>
        <w:tc>
          <w:tcPr>
            <w:tcW w:w="2411" w:type="dxa"/>
          </w:tcPr>
          <w:p w14:paraId="635EB1C8" w14:textId="1268260F" w:rsidR="00926268" w:rsidRDefault="00926268" w:rsidP="00926268">
            <w:pPr>
              <w:rPr>
                <w:rFonts w:ascii="Arial" w:hAnsi="Arial" w:cs="Arial"/>
                <w:sz w:val="20"/>
                <w:szCs w:val="20"/>
              </w:rPr>
            </w:pPr>
            <w:r w:rsidRPr="003052DA">
              <w:rPr>
                <w:rFonts w:ascii="Arial" w:hAnsi="Arial" w:cs="Arial"/>
                <w:sz w:val="20"/>
                <w:szCs w:val="20"/>
              </w:rPr>
              <w:t xml:space="preserve">Inappropriate use of Alcohol-based Hand </w:t>
            </w:r>
            <w:proofErr w:type="spellStart"/>
            <w:r w:rsidRPr="003052DA">
              <w:rPr>
                <w:rFonts w:ascii="Arial" w:hAnsi="Arial" w:cs="Arial"/>
                <w:sz w:val="20"/>
                <w:szCs w:val="20"/>
              </w:rPr>
              <w:t>Sanitisers</w:t>
            </w:r>
            <w:proofErr w:type="spellEnd"/>
            <w:r w:rsidRPr="003052DA">
              <w:rPr>
                <w:rFonts w:ascii="Arial" w:hAnsi="Arial" w:cs="Arial"/>
                <w:sz w:val="20"/>
                <w:szCs w:val="20"/>
              </w:rPr>
              <w:t xml:space="preserve"> or Hand Rub that contains at least 60% alcohol</w:t>
            </w:r>
          </w:p>
        </w:tc>
        <w:tc>
          <w:tcPr>
            <w:tcW w:w="2551" w:type="dxa"/>
          </w:tcPr>
          <w:p w14:paraId="2D60122A" w14:textId="77777777" w:rsidR="00926268" w:rsidRPr="009345C8" w:rsidRDefault="00926268" w:rsidP="00926268">
            <w:pPr>
              <w:numPr>
                <w:ilvl w:val="0"/>
                <w:numId w:val="25"/>
              </w:numPr>
              <w:ind w:left="310" w:hanging="310"/>
              <w:rPr>
                <w:rFonts w:ascii="Arial" w:hAnsi="Arial" w:cs="Arial"/>
                <w:sz w:val="20"/>
                <w:szCs w:val="20"/>
              </w:rPr>
            </w:pPr>
            <w:r w:rsidRPr="009345C8">
              <w:rPr>
                <w:rFonts w:ascii="Arial" w:hAnsi="Arial" w:cs="Arial"/>
                <w:sz w:val="20"/>
                <w:szCs w:val="20"/>
              </w:rPr>
              <w:t>Staff</w:t>
            </w:r>
          </w:p>
          <w:p w14:paraId="59A59445" w14:textId="77777777" w:rsidR="00926268" w:rsidRPr="003B357F" w:rsidRDefault="00926268" w:rsidP="00926268">
            <w:pPr>
              <w:numPr>
                <w:ilvl w:val="0"/>
                <w:numId w:val="25"/>
              </w:numPr>
              <w:ind w:left="310" w:hanging="310"/>
              <w:rPr>
                <w:rFonts w:ascii="Arial" w:hAnsi="Arial" w:cs="Arial"/>
                <w:sz w:val="20"/>
                <w:szCs w:val="20"/>
              </w:rPr>
            </w:pPr>
            <w:r w:rsidRPr="003B357F">
              <w:rPr>
                <w:rFonts w:ascii="Arial" w:hAnsi="Arial" w:cs="Arial"/>
                <w:sz w:val="20"/>
                <w:szCs w:val="20"/>
              </w:rPr>
              <w:t>Children &amp; Young People</w:t>
            </w:r>
          </w:p>
          <w:p w14:paraId="4036120E" w14:textId="77777777" w:rsidR="00926268" w:rsidRPr="003B357F" w:rsidRDefault="00926268" w:rsidP="00926268">
            <w:pPr>
              <w:numPr>
                <w:ilvl w:val="0"/>
                <w:numId w:val="1"/>
              </w:numPr>
              <w:ind w:left="289" w:hanging="283"/>
              <w:rPr>
                <w:rFonts w:ascii="Arial" w:hAnsi="Arial" w:cs="Arial"/>
                <w:sz w:val="20"/>
                <w:szCs w:val="20"/>
              </w:rPr>
            </w:pPr>
            <w:r w:rsidRPr="00861D46">
              <w:rPr>
                <w:rFonts w:ascii="Arial" w:hAnsi="Arial" w:cs="Arial"/>
                <w:sz w:val="20"/>
                <w:szCs w:val="20"/>
              </w:rPr>
              <w:t xml:space="preserve">Parents </w:t>
            </w:r>
            <w:r>
              <w:rPr>
                <w:rFonts w:ascii="Arial" w:hAnsi="Arial" w:cs="Arial"/>
                <w:sz w:val="20"/>
                <w:szCs w:val="20"/>
              </w:rPr>
              <w:t>&amp;</w:t>
            </w:r>
            <w:r w:rsidRPr="00861D46">
              <w:rPr>
                <w:rFonts w:ascii="Arial" w:hAnsi="Arial" w:cs="Arial"/>
                <w:sz w:val="20"/>
                <w:szCs w:val="20"/>
              </w:rPr>
              <w:t xml:space="preserve"> </w:t>
            </w:r>
            <w:proofErr w:type="spellStart"/>
            <w:r w:rsidRPr="003B357F">
              <w:rPr>
                <w:rFonts w:ascii="Arial" w:hAnsi="Arial" w:cs="Arial"/>
                <w:sz w:val="20"/>
                <w:szCs w:val="20"/>
              </w:rPr>
              <w:t>Carers</w:t>
            </w:r>
            <w:proofErr w:type="spellEnd"/>
          </w:p>
          <w:p w14:paraId="755F67A4" w14:textId="77777777" w:rsidR="00926268" w:rsidRPr="003B357F" w:rsidRDefault="00926268" w:rsidP="00926268">
            <w:pPr>
              <w:numPr>
                <w:ilvl w:val="0"/>
                <w:numId w:val="1"/>
              </w:numPr>
              <w:ind w:left="289" w:hanging="283"/>
              <w:rPr>
                <w:rFonts w:ascii="Arial" w:hAnsi="Arial" w:cs="Arial"/>
                <w:sz w:val="20"/>
                <w:szCs w:val="20"/>
              </w:rPr>
            </w:pPr>
            <w:r w:rsidRPr="003B357F">
              <w:rPr>
                <w:rFonts w:ascii="Arial" w:hAnsi="Arial" w:cs="Arial"/>
                <w:sz w:val="20"/>
                <w:szCs w:val="20"/>
              </w:rPr>
              <w:t>Visitors (Contractors, Suppliers and support staff for pupils with SEND etc.)</w:t>
            </w:r>
          </w:p>
          <w:p w14:paraId="6818067F" w14:textId="77777777" w:rsidR="00926268" w:rsidRPr="00A74C1C" w:rsidRDefault="00926268" w:rsidP="00926268">
            <w:pPr>
              <w:numPr>
                <w:ilvl w:val="0"/>
                <w:numId w:val="1"/>
              </w:numPr>
              <w:ind w:left="289" w:hanging="283"/>
              <w:rPr>
                <w:rFonts w:ascii="Arial" w:hAnsi="Arial" w:cs="Arial"/>
                <w:color w:val="0000FF"/>
                <w:sz w:val="20"/>
                <w:szCs w:val="20"/>
              </w:rPr>
            </w:pPr>
            <w:r w:rsidRPr="006469E2">
              <w:rPr>
                <w:rFonts w:ascii="Arial" w:hAnsi="Arial" w:cs="Arial"/>
                <w:sz w:val="20"/>
                <w:szCs w:val="20"/>
              </w:rPr>
              <w:lastRenderedPageBreak/>
              <w:t>Vulnerable Groups</w:t>
            </w:r>
          </w:p>
          <w:p w14:paraId="292DDC56" w14:textId="77777777" w:rsidR="00926268" w:rsidRPr="003B357F" w:rsidRDefault="00926268" w:rsidP="00926268">
            <w:pPr>
              <w:ind w:left="289"/>
              <w:rPr>
                <w:rFonts w:ascii="Arial" w:hAnsi="Arial" w:cs="Arial"/>
                <w:sz w:val="20"/>
                <w:szCs w:val="20"/>
              </w:rPr>
            </w:pPr>
          </w:p>
          <w:p w14:paraId="42D72E7B" w14:textId="57C54434" w:rsidR="00926268" w:rsidRPr="00133784" w:rsidRDefault="00926268" w:rsidP="00926268">
            <w:pPr>
              <w:rPr>
                <w:rFonts w:ascii="Arial" w:hAnsi="Arial" w:cs="Arial"/>
                <w:i/>
                <w:iCs/>
                <w:sz w:val="18"/>
                <w:szCs w:val="18"/>
              </w:rPr>
            </w:pPr>
            <w:r w:rsidRPr="003B357F">
              <w:rPr>
                <w:rFonts w:ascii="Arial" w:hAnsi="Arial" w:cs="Arial"/>
                <w:i/>
                <w:iCs/>
                <w:sz w:val="18"/>
                <w:szCs w:val="18"/>
              </w:rPr>
              <w:t xml:space="preserve">(may cause alcohol poisoning if ingested and may be ineffective against the virus if used </w:t>
            </w:r>
            <w:r w:rsidRPr="003052DA">
              <w:rPr>
                <w:rFonts w:ascii="Arial" w:hAnsi="Arial" w:cs="Arial"/>
                <w:i/>
                <w:iCs/>
                <w:sz w:val="18"/>
                <w:szCs w:val="18"/>
              </w:rPr>
              <w:t>incorrectly)</w:t>
            </w:r>
          </w:p>
        </w:tc>
        <w:tc>
          <w:tcPr>
            <w:tcW w:w="7371" w:type="dxa"/>
          </w:tcPr>
          <w:p w14:paraId="04FEB224" w14:textId="3FE54842" w:rsidR="00926268" w:rsidRPr="002471B2" w:rsidRDefault="00926268" w:rsidP="00926268">
            <w:pPr>
              <w:pStyle w:val="ListParagraph"/>
              <w:numPr>
                <w:ilvl w:val="0"/>
                <w:numId w:val="32"/>
              </w:numPr>
              <w:spacing w:after="0" w:line="240" w:lineRule="auto"/>
              <w:ind w:left="313" w:hanging="283"/>
              <w:contextualSpacing w:val="0"/>
              <w:jc w:val="left"/>
              <w:rPr>
                <w:rFonts w:ascii="Arial" w:hAnsi="Arial" w:cs="Arial"/>
              </w:rPr>
            </w:pPr>
            <w:r w:rsidRPr="002471B2">
              <w:rPr>
                <w:rFonts w:ascii="Arial" w:hAnsi="Arial" w:cs="Arial"/>
              </w:rPr>
              <w:lastRenderedPageBreak/>
              <w:t>COSHH Risk Assessment completed for use of hand rub/sanitiser within the school/setting.</w:t>
            </w:r>
          </w:p>
          <w:p w14:paraId="75CEC3F5" w14:textId="0B2CE977" w:rsidR="00926268" w:rsidRPr="002471B2" w:rsidRDefault="00926268" w:rsidP="00926268">
            <w:pPr>
              <w:pStyle w:val="ListParagraph"/>
              <w:numPr>
                <w:ilvl w:val="0"/>
                <w:numId w:val="32"/>
              </w:numPr>
              <w:spacing w:after="0" w:line="240" w:lineRule="auto"/>
              <w:ind w:left="313" w:hanging="283"/>
              <w:contextualSpacing w:val="0"/>
              <w:jc w:val="left"/>
              <w:rPr>
                <w:rFonts w:ascii="Arial" w:hAnsi="Arial" w:cs="Arial"/>
              </w:rPr>
            </w:pPr>
            <w:r w:rsidRPr="002471B2">
              <w:rPr>
                <w:rFonts w:ascii="Arial" w:hAnsi="Arial" w:cs="Arial"/>
              </w:rPr>
              <w:t>Hand sanitiser/hand rub will only be used where access to hand washing with soap and running water is not readily available and where hands are not visibly soiled.</w:t>
            </w:r>
          </w:p>
          <w:p w14:paraId="432884AC" w14:textId="50993BD4" w:rsidR="00926268" w:rsidRPr="002471B2" w:rsidRDefault="00926268" w:rsidP="00926268">
            <w:pPr>
              <w:pStyle w:val="ListParagraph"/>
              <w:numPr>
                <w:ilvl w:val="0"/>
                <w:numId w:val="32"/>
              </w:numPr>
              <w:spacing w:after="0" w:line="240" w:lineRule="auto"/>
              <w:ind w:left="313" w:hanging="283"/>
              <w:contextualSpacing w:val="0"/>
              <w:jc w:val="left"/>
              <w:rPr>
                <w:rFonts w:ascii="Arial" w:hAnsi="Arial" w:cs="Arial"/>
                <w:lang w:eastAsia="en-GB"/>
              </w:rPr>
            </w:pPr>
            <w:r w:rsidRPr="002471B2">
              <w:rPr>
                <w:rFonts w:ascii="Arial" w:hAnsi="Arial" w:cs="Arial"/>
              </w:rPr>
              <w:t xml:space="preserve">Bottles of hand </w:t>
            </w:r>
            <w:r>
              <w:rPr>
                <w:rFonts w:ascii="Arial" w:hAnsi="Arial" w:cs="Arial"/>
              </w:rPr>
              <w:t>sanitiser</w:t>
            </w:r>
            <w:r w:rsidRPr="002471B2">
              <w:rPr>
                <w:rFonts w:ascii="Arial" w:hAnsi="Arial" w:cs="Arial"/>
              </w:rPr>
              <w:t>/hand rub to be stored out of the reach of young children to reduce unintended, adverse consequences</w:t>
            </w:r>
            <w:r w:rsidRPr="002471B2">
              <w:rPr>
                <w:rFonts w:ascii="Arial" w:hAnsi="Arial" w:cs="Arial"/>
                <w:lang w:eastAsia="en-GB"/>
              </w:rPr>
              <w:t>.</w:t>
            </w:r>
          </w:p>
          <w:p w14:paraId="7C7D1C33" w14:textId="21991FB1" w:rsidR="00926268" w:rsidRPr="002471B2" w:rsidRDefault="00926268" w:rsidP="00926268">
            <w:pPr>
              <w:pStyle w:val="ListParagraph"/>
              <w:numPr>
                <w:ilvl w:val="0"/>
                <w:numId w:val="32"/>
              </w:numPr>
              <w:spacing w:after="0" w:line="240" w:lineRule="auto"/>
              <w:ind w:left="313" w:hanging="283"/>
              <w:contextualSpacing w:val="0"/>
              <w:jc w:val="left"/>
              <w:rPr>
                <w:rFonts w:ascii="Arial" w:hAnsi="Arial" w:cs="Arial"/>
              </w:rPr>
            </w:pPr>
            <w:r w:rsidRPr="002471B2">
              <w:rPr>
                <w:rFonts w:ascii="Arial" w:hAnsi="Arial" w:cs="Arial"/>
              </w:rPr>
              <w:lastRenderedPageBreak/>
              <w:t xml:space="preserve">Where hand sanitiser </w:t>
            </w:r>
            <w:proofErr w:type="gramStart"/>
            <w:r w:rsidRPr="002471B2">
              <w:rPr>
                <w:rFonts w:ascii="Arial" w:hAnsi="Arial" w:cs="Arial"/>
              </w:rPr>
              <w:t>has to</w:t>
            </w:r>
            <w:proofErr w:type="gramEnd"/>
            <w:r w:rsidRPr="002471B2">
              <w:rPr>
                <w:rFonts w:ascii="Arial" w:hAnsi="Arial" w:cs="Arial"/>
              </w:rPr>
              <w:t xml:space="preserve"> be used by children and young people, this will be used under strict adult supervision. </w:t>
            </w:r>
          </w:p>
          <w:p w14:paraId="541F02F1" w14:textId="4E153969" w:rsidR="00926268" w:rsidRPr="002471B2" w:rsidRDefault="00926268" w:rsidP="00926268">
            <w:pPr>
              <w:pStyle w:val="ListParagraph"/>
              <w:numPr>
                <w:ilvl w:val="0"/>
                <w:numId w:val="32"/>
              </w:numPr>
              <w:spacing w:after="0" w:line="240" w:lineRule="auto"/>
              <w:ind w:left="313" w:hanging="283"/>
              <w:contextualSpacing w:val="0"/>
              <w:jc w:val="left"/>
              <w:rPr>
                <w:rFonts w:ascii="Arial" w:hAnsi="Arial" w:cs="Arial"/>
                <w:color w:val="FF0000"/>
              </w:rPr>
            </w:pPr>
            <w:r w:rsidRPr="002471B2">
              <w:rPr>
                <w:rFonts w:ascii="Arial" w:hAnsi="Arial" w:cs="Arial"/>
              </w:rPr>
              <w:t>Staff, children and young people encouraged to report any adverse effects experienced with the use of hand sanitizer/hand rub, with advice sought from GP where serious reactions occur.</w:t>
            </w:r>
          </w:p>
        </w:tc>
        <w:tc>
          <w:tcPr>
            <w:tcW w:w="2126" w:type="dxa"/>
          </w:tcPr>
          <w:p w14:paraId="44C0C4B9" w14:textId="39E868C4" w:rsidR="00926268" w:rsidRPr="00133784" w:rsidRDefault="00926268" w:rsidP="00926268">
            <w:pPr>
              <w:textAlignment w:val="baseline"/>
              <w:rPr>
                <w:rFonts w:ascii="Arial" w:hAnsi="Arial" w:cs="Arial"/>
                <w:noProof/>
              </w:rPr>
            </w:pPr>
          </w:p>
        </w:tc>
        <w:tc>
          <w:tcPr>
            <w:tcW w:w="1134" w:type="dxa"/>
          </w:tcPr>
          <w:p w14:paraId="3247B9A3" w14:textId="77777777" w:rsidR="00926268" w:rsidRDefault="00926268" w:rsidP="00926268">
            <w:pPr>
              <w:rPr>
                <w:rFonts w:ascii="Arial" w:hAnsi="Arial" w:cs="Arial"/>
                <w:sz w:val="20"/>
                <w:szCs w:val="20"/>
                <w:lang w:val="en-GB"/>
              </w:rPr>
            </w:pPr>
          </w:p>
        </w:tc>
      </w:tr>
      <w:tr w:rsidR="00926268" w14:paraId="6C03E3DC" w14:textId="77777777" w:rsidTr="00023AB1">
        <w:trPr>
          <w:trHeight w:val="1467"/>
        </w:trPr>
        <w:tc>
          <w:tcPr>
            <w:tcW w:w="2411" w:type="dxa"/>
          </w:tcPr>
          <w:p w14:paraId="47EB8161" w14:textId="16A15A13" w:rsidR="00926268" w:rsidRPr="00926C29" w:rsidRDefault="00926268" w:rsidP="00926268">
            <w:pPr>
              <w:rPr>
                <w:rFonts w:ascii="Arial" w:hAnsi="Arial" w:cs="Arial"/>
                <w:sz w:val="20"/>
                <w:szCs w:val="20"/>
              </w:rPr>
            </w:pPr>
            <w:r w:rsidRPr="002D2802">
              <w:rPr>
                <w:rFonts w:ascii="Arial" w:hAnsi="Arial" w:cs="Arial"/>
                <w:sz w:val="20"/>
                <w:szCs w:val="20"/>
              </w:rPr>
              <w:t>Travelling to School during the outbreak</w:t>
            </w:r>
          </w:p>
        </w:tc>
        <w:tc>
          <w:tcPr>
            <w:tcW w:w="2551" w:type="dxa"/>
          </w:tcPr>
          <w:p w14:paraId="2C67DC3C" w14:textId="7CBE2327" w:rsidR="00926268" w:rsidRPr="003A5D9B" w:rsidRDefault="00926268" w:rsidP="00926268">
            <w:pPr>
              <w:numPr>
                <w:ilvl w:val="0"/>
                <w:numId w:val="1"/>
              </w:numPr>
              <w:ind w:left="289" w:hanging="283"/>
              <w:rPr>
                <w:rFonts w:ascii="Arial" w:hAnsi="Arial" w:cs="Arial"/>
                <w:color w:val="000000" w:themeColor="text1"/>
                <w:sz w:val="20"/>
                <w:szCs w:val="20"/>
              </w:rPr>
            </w:pPr>
            <w:r w:rsidRPr="003A5D9B">
              <w:rPr>
                <w:rFonts w:ascii="Arial" w:hAnsi="Arial" w:cs="Arial"/>
                <w:color w:val="000000" w:themeColor="text1"/>
                <w:sz w:val="20"/>
                <w:szCs w:val="20"/>
              </w:rPr>
              <w:t>Staff</w:t>
            </w:r>
          </w:p>
          <w:p w14:paraId="25579A63" w14:textId="3CDFF51D" w:rsidR="00926268" w:rsidRPr="003A5D9B" w:rsidRDefault="00926268" w:rsidP="00926268">
            <w:pPr>
              <w:numPr>
                <w:ilvl w:val="0"/>
                <w:numId w:val="1"/>
              </w:numPr>
              <w:ind w:left="289" w:hanging="283"/>
              <w:rPr>
                <w:rFonts w:ascii="Arial" w:hAnsi="Arial" w:cs="Arial"/>
                <w:color w:val="000000" w:themeColor="text1"/>
                <w:sz w:val="20"/>
                <w:szCs w:val="20"/>
              </w:rPr>
            </w:pPr>
            <w:r w:rsidRPr="003A5D9B">
              <w:rPr>
                <w:rFonts w:ascii="Arial" w:hAnsi="Arial" w:cs="Arial"/>
                <w:color w:val="000000" w:themeColor="text1"/>
                <w:sz w:val="20"/>
                <w:szCs w:val="20"/>
              </w:rPr>
              <w:t>Parents/</w:t>
            </w:r>
            <w:proofErr w:type="spellStart"/>
            <w:r w:rsidRPr="003A5D9B">
              <w:rPr>
                <w:rFonts w:ascii="Arial" w:hAnsi="Arial" w:cs="Arial"/>
                <w:color w:val="000000" w:themeColor="text1"/>
                <w:sz w:val="20"/>
                <w:szCs w:val="20"/>
              </w:rPr>
              <w:t>Carers</w:t>
            </w:r>
            <w:proofErr w:type="spellEnd"/>
          </w:p>
          <w:p w14:paraId="5ED56A16" w14:textId="1F39D9E7" w:rsidR="00926268" w:rsidRPr="003A5D9B" w:rsidRDefault="00926268" w:rsidP="00926268">
            <w:pPr>
              <w:numPr>
                <w:ilvl w:val="0"/>
                <w:numId w:val="1"/>
              </w:numPr>
              <w:ind w:left="289" w:hanging="283"/>
              <w:rPr>
                <w:rFonts w:ascii="Arial" w:hAnsi="Arial" w:cs="Arial"/>
                <w:color w:val="000000" w:themeColor="text1"/>
                <w:sz w:val="20"/>
                <w:szCs w:val="20"/>
              </w:rPr>
            </w:pPr>
            <w:r w:rsidRPr="003A5D9B">
              <w:rPr>
                <w:rFonts w:ascii="Arial" w:hAnsi="Arial" w:cs="Arial"/>
                <w:color w:val="000000" w:themeColor="text1"/>
                <w:sz w:val="20"/>
                <w:szCs w:val="20"/>
              </w:rPr>
              <w:t>Children and Young People</w:t>
            </w:r>
          </w:p>
          <w:p w14:paraId="70C7A322" w14:textId="2CD0D28B" w:rsidR="00926268" w:rsidRPr="003A5D9B" w:rsidRDefault="00926268" w:rsidP="00926268">
            <w:pPr>
              <w:rPr>
                <w:rFonts w:ascii="Arial" w:hAnsi="Arial" w:cs="Arial"/>
                <w:color w:val="000000" w:themeColor="text1"/>
                <w:sz w:val="20"/>
                <w:szCs w:val="20"/>
              </w:rPr>
            </w:pPr>
          </w:p>
          <w:p w14:paraId="30CF3F08" w14:textId="7B99F508" w:rsidR="00926268" w:rsidRPr="00926C29" w:rsidRDefault="00926268" w:rsidP="00926268">
            <w:pPr>
              <w:rPr>
                <w:rFonts w:ascii="Arial" w:hAnsi="Arial" w:cs="Arial"/>
                <w:sz w:val="20"/>
                <w:szCs w:val="20"/>
              </w:rPr>
            </w:pPr>
            <w:r w:rsidRPr="003A5D9B">
              <w:rPr>
                <w:rFonts w:ascii="Arial" w:hAnsi="Arial" w:cs="Arial"/>
                <w:i/>
                <w:iCs/>
                <w:color w:val="000000" w:themeColor="text1"/>
                <w:sz w:val="18"/>
                <w:szCs w:val="18"/>
              </w:rPr>
              <w:t>(may become infected by coming into close contact with someone who has COVID-19,  by respiratory droplets produced when an infected person coughs, sneezes, or talks; or by touching a surface or object that has the virus on it, and then touching their mouth, nose, or eyes</w:t>
            </w:r>
            <w:r w:rsidRPr="00CE26E3">
              <w:rPr>
                <w:rFonts w:ascii="Arial" w:hAnsi="Arial" w:cs="Arial"/>
                <w:i/>
                <w:iCs/>
                <w:sz w:val="18"/>
                <w:szCs w:val="18"/>
              </w:rPr>
              <w:t>).</w:t>
            </w:r>
          </w:p>
        </w:tc>
        <w:tc>
          <w:tcPr>
            <w:tcW w:w="7371" w:type="dxa"/>
          </w:tcPr>
          <w:p w14:paraId="246D2353" w14:textId="05D4965F" w:rsidR="00926268" w:rsidRPr="00226CC2" w:rsidRDefault="00926268" w:rsidP="00926268">
            <w:pPr>
              <w:pStyle w:val="ListParagraph"/>
              <w:numPr>
                <w:ilvl w:val="0"/>
                <w:numId w:val="9"/>
              </w:numPr>
              <w:shd w:val="clear" w:color="auto" w:fill="FFFFFF"/>
              <w:tabs>
                <w:tab w:val="clear" w:pos="720"/>
                <w:tab w:val="num" w:pos="311"/>
              </w:tabs>
              <w:spacing w:line="240" w:lineRule="auto"/>
              <w:ind w:left="311" w:hanging="283"/>
              <w:jc w:val="left"/>
              <w:rPr>
                <w:rFonts w:ascii="Arial" w:hAnsi="Arial" w:cs="Arial"/>
                <w:color w:val="0000FF"/>
              </w:rPr>
            </w:pPr>
            <w:r w:rsidRPr="00226CC2">
              <w:rPr>
                <w:rFonts w:ascii="Arial" w:hAnsi="Arial" w:cs="Arial"/>
              </w:rPr>
              <w:t>Travel arrangements will be revised in</w:t>
            </w:r>
            <w:r>
              <w:rPr>
                <w:rFonts w:ascii="Arial" w:hAnsi="Arial" w:cs="Arial"/>
              </w:rPr>
              <w:t xml:space="preserve"> accordance with </w:t>
            </w:r>
            <w:r w:rsidRPr="00226CC2">
              <w:rPr>
                <w:rFonts w:ascii="Arial" w:hAnsi="Arial" w:cs="Arial"/>
              </w:rPr>
              <w:t xml:space="preserve"> </w:t>
            </w:r>
            <w:r w:rsidRPr="00704C17">
              <w:rPr>
                <w:rFonts w:ascii="Arial" w:hAnsi="Arial" w:cs="Arial"/>
              </w:rPr>
              <w:t xml:space="preserve">Part B of the Government guidance for </w:t>
            </w:r>
            <w:hyperlink r:id="rId51" w:anchor="part-b-guidance-for-dedicated-transport-to-schools-and-other-places-of-education-for-the-2020-to-2021-academic-year" w:history="1">
              <w:r w:rsidRPr="00226CC2">
                <w:rPr>
                  <w:rStyle w:val="Hyperlink"/>
                  <w:rFonts w:ascii="Arial" w:hAnsi="Arial" w:cs="Arial"/>
                </w:rPr>
                <w:t>Dedicated Transport to Schools and other Places of Education (2020 to 2021).</w:t>
              </w:r>
            </w:hyperlink>
          </w:p>
          <w:p w14:paraId="19826A95" w14:textId="61827295" w:rsidR="00926268" w:rsidRPr="003B357F" w:rsidRDefault="00926268" w:rsidP="00926268">
            <w:pPr>
              <w:pStyle w:val="ListParagraph"/>
              <w:numPr>
                <w:ilvl w:val="0"/>
                <w:numId w:val="9"/>
              </w:numPr>
              <w:shd w:val="clear" w:color="auto" w:fill="FFFFFF"/>
              <w:tabs>
                <w:tab w:val="clear" w:pos="720"/>
                <w:tab w:val="num" w:pos="311"/>
              </w:tabs>
              <w:spacing w:line="240" w:lineRule="auto"/>
              <w:ind w:left="311" w:hanging="283"/>
              <w:jc w:val="left"/>
              <w:rPr>
                <w:rFonts w:ascii="Arial" w:hAnsi="Arial" w:cs="Arial"/>
              </w:rPr>
            </w:pPr>
            <w:r>
              <w:rPr>
                <w:rFonts w:ascii="Arial" w:hAnsi="Arial" w:cs="Arial"/>
              </w:rPr>
              <w:t>W</w:t>
            </w:r>
            <w:r w:rsidRPr="003B357F">
              <w:rPr>
                <w:rFonts w:ascii="Arial" w:hAnsi="Arial" w:cs="Arial"/>
              </w:rPr>
              <w:t xml:space="preserve">here use of public transport is necessary, </w:t>
            </w:r>
            <w:r>
              <w:rPr>
                <w:rFonts w:ascii="Arial" w:hAnsi="Arial" w:cs="Arial"/>
              </w:rPr>
              <w:t>users</w:t>
            </w:r>
            <w:r w:rsidRPr="003B357F">
              <w:rPr>
                <w:rFonts w:ascii="Arial" w:hAnsi="Arial" w:cs="Arial"/>
              </w:rPr>
              <w:t xml:space="preserve"> are to conform with all requirements, </w:t>
            </w:r>
            <w:proofErr w:type="spellStart"/>
            <w:r w:rsidRPr="003B357F">
              <w:rPr>
                <w:rFonts w:ascii="Arial" w:hAnsi="Arial" w:cs="Arial"/>
              </w:rPr>
              <w:t>eg</w:t>
            </w:r>
            <w:proofErr w:type="spellEnd"/>
            <w:r w:rsidRPr="003B357F">
              <w:rPr>
                <w:rFonts w:ascii="Arial" w:hAnsi="Arial" w:cs="Arial"/>
              </w:rPr>
              <w:t>, wearing face coverings</w:t>
            </w:r>
            <w:r w:rsidRPr="002E50C9">
              <w:rPr>
                <w:rFonts w:ascii="Arial" w:hAnsi="Arial" w:cs="Arial"/>
                <w:strike/>
              </w:rPr>
              <w:t xml:space="preserve">, </w:t>
            </w:r>
            <w:r w:rsidRPr="003B357F">
              <w:rPr>
                <w:rFonts w:ascii="Arial" w:hAnsi="Arial" w:cs="Arial"/>
              </w:rPr>
              <w:t>etc</w:t>
            </w:r>
            <w:r>
              <w:rPr>
                <w:rFonts w:ascii="Arial" w:hAnsi="Arial" w:cs="Arial"/>
              </w:rPr>
              <w:t xml:space="preserve">, following the </w:t>
            </w:r>
            <w:hyperlink r:id="rId52" w:history="1">
              <w:r w:rsidRPr="001F5532">
                <w:rPr>
                  <w:rStyle w:val="Hyperlink"/>
                  <w:rFonts w:ascii="Arial" w:hAnsi="Arial" w:cs="Arial"/>
                </w:rPr>
                <w:t>Safer</w:t>
              </w:r>
              <w:r>
                <w:rPr>
                  <w:rStyle w:val="Hyperlink"/>
                  <w:rFonts w:ascii="Arial" w:hAnsi="Arial" w:cs="Arial"/>
                </w:rPr>
                <w:t xml:space="preserve"> </w:t>
              </w:r>
              <w:r w:rsidRPr="001F5532">
                <w:rPr>
                  <w:rStyle w:val="Hyperlink"/>
                  <w:rFonts w:ascii="Arial" w:hAnsi="Arial" w:cs="Arial"/>
                </w:rPr>
                <w:t>Travel Guidance for Passengers</w:t>
              </w:r>
            </w:hyperlink>
            <w:r w:rsidRPr="003B357F">
              <w:rPr>
                <w:rFonts w:ascii="Arial" w:hAnsi="Arial" w:cs="Arial"/>
              </w:rPr>
              <w:t xml:space="preserve">. </w:t>
            </w:r>
          </w:p>
          <w:p w14:paraId="3B3FA64E" w14:textId="11D44DA1" w:rsidR="00926268" w:rsidRPr="003B357F" w:rsidRDefault="00926268" w:rsidP="00926268">
            <w:pPr>
              <w:pStyle w:val="ListParagraph"/>
              <w:numPr>
                <w:ilvl w:val="0"/>
                <w:numId w:val="9"/>
              </w:numPr>
              <w:shd w:val="clear" w:color="auto" w:fill="FFFFFF"/>
              <w:tabs>
                <w:tab w:val="clear" w:pos="720"/>
                <w:tab w:val="num" w:pos="311"/>
              </w:tabs>
              <w:spacing w:line="240" w:lineRule="auto"/>
              <w:ind w:left="311" w:hanging="283"/>
              <w:jc w:val="left"/>
              <w:rPr>
                <w:rFonts w:ascii="Arial" w:hAnsi="Arial" w:cs="Arial"/>
              </w:rPr>
            </w:pPr>
            <w:r w:rsidRPr="003B357F">
              <w:rPr>
                <w:rFonts w:ascii="Arial" w:hAnsi="Arial" w:cs="Arial"/>
              </w:rPr>
              <w:t xml:space="preserve">Staff, children and young people are supported to walk, cycle or drive to work wherever possible, with the provision of safe bike storage, showers, lockers, free parking, etc. </w:t>
            </w:r>
          </w:p>
          <w:p w14:paraId="704C72B2" w14:textId="77777777" w:rsidR="00926268" w:rsidRPr="003B357F" w:rsidRDefault="00926268" w:rsidP="00926268">
            <w:pPr>
              <w:pStyle w:val="ListParagraph"/>
              <w:numPr>
                <w:ilvl w:val="0"/>
                <w:numId w:val="9"/>
              </w:numPr>
              <w:shd w:val="clear" w:color="auto" w:fill="FFFFFF"/>
              <w:tabs>
                <w:tab w:val="clear" w:pos="720"/>
                <w:tab w:val="num" w:pos="311"/>
              </w:tabs>
              <w:spacing w:line="240" w:lineRule="auto"/>
              <w:ind w:left="311" w:hanging="283"/>
              <w:jc w:val="left"/>
              <w:rPr>
                <w:rFonts w:ascii="Arial" w:hAnsi="Arial" w:cs="Arial"/>
              </w:rPr>
            </w:pPr>
            <w:r w:rsidRPr="003B357F">
              <w:rPr>
                <w:rFonts w:ascii="Arial" w:hAnsi="Arial" w:cs="Arial"/>
              </w:rPr>
              <w:t xml:space="preserve">Staff have been requested not to share cars, wherever possible.  </w:t>
            </w:r>
          </w:p>
          <w:p w14:paraId="750997D2" w14:textId="77777777" w:rsidR="00926268" w:rsidRPr="003B357F" w:rsidRDefault="00926268" w:rsidP="00926268">
            <w:pPr>
              <w:pStyle w:val="ListParagraph"/>
              <w:numPr>
                <w:ilvl w:val="0"/>
                <w:numId w:val="9"/>
              </w:numPr>
              <w:shd w:val="clear" w:color="auto" w:fill="FFFFFF"/>
              <w:spacing w:line="240" w:lineRule="auto"/>
              <w:ind w:left="311" w:hanging="283"/>
              <w:jc w:val="left"/>
              <w:rPr>
                <w:rFonts w:ascii="Arial" w:hAnsi="Arial" w:cs="Arial"/>
              </w:rPr>
            </w:pPr>
            <w:r w:rsidRPr="003B357F">
              <w:rPr>
                <w:rFonts w:ascii="Arial" w:hAnsi="Arial" w:cs="Arial"/>
              </w:rPr>
              <w:t xml:space="preserve">Where travelling cannot be avoided for work purposes and staff </w:t>
            </w:r>
            <w:proofErr w:type="gramStart"/>
            <w:r w:rsidRPr="003B357F">
              <w:rPr>
                <w:rFonts w:ascii="Arial" w:hAnsi="Arial" w:cs="Arial"/>
              </w:rPr>
              <w:t>have to</w:t>
            </w:r>
            <w:proofErr w:type="gramEnd"/>
            <w:r w:rsidRPr="003B357F">
              <w:rPr>
                <w:rFonts w:ascii="Arial" w:hAnsi="Arial" w:cs="Arial"/>
              </w:rPr>
              <w:t xml:space="preserve"> travel together in one vehicle, the following mitigation methods have been implemented: </w:t>
            </w:r>
          </w:p>
          <w:p w14:paraId="154E6AA9" w14:textId="7D605E2B" w:rsidR="00926268" w:rsidRPr="003B357F" w:rsidRDefault="00926268" w:rsidP="00926268">
            <w:pPr>
              <w:pStyle w:val="ListParagraph"/>
              <w:numPr>
                <w:ilvl w:val="1"/>
                <w:numId w:val="9"/>
              </w:numPr>
              <w:shd w:val="clear" w:color="auto" w:fill="FFFFFF"/>
              <w:spacing w:before="100" w:beforeAutospacing="1" w:after="100" w:afterAutospacing="1" w:line="240" w:lineRule="auto"/>
              <w:ind w:left="311" w:hanging="283"/>
              <w:jc w:val="left"/>
              <w:rPr>
                <w:rFonts w:ascii="Arial" w:hAnsi="Arial" w:cs="Arial"/>
              </w:rPr>
            </w:pPr>
            <w:r w:rsidRPr="003B357F">
              <w:rPr>
                <w:rFonts w:ascii="Arial" w:hAnsi="Arial" w:cs="Arial"/>
              </w:rPr>
              <w:t>Use of fixed travel partners;</w:t>
            </w:r>
          </w:p>
          <w:p w14:paraId="28AE4D6F" w14:textId="55180396" w:rsidR="00926268" w:rsidRPr="003B357F" w:rsidRDefault="00926268" w:rsidP="00926268">
            <w:pPr>
              <w:numPr>
                <w:ilvl w:val="1"/>
                <w:numId w:val="9"/>
              </w:numPr>
              <w:shd w:val="clear" w:color="auto" w:fill="FFFFFF"/>
              <w:ind w:left="311" w:hanging="283"/>
              <w:rPr>
                <w:rFonts w:ascii="Arial" w:hAnsi="Arial" w:cs="Arial"/>
                <w:sz w:val="20"/>
                <w:szCs w:val="20"/>
              </w:rPr>
            </w:pPr>
            <w:r w:rsidRPr="003B357F">
              <w:rPr>
                <w:rFonts w:ascii="Arial" w:hAnsi="Arial" w:cs="Arial"/>
                <w:sz w:val="20"/>
                <w:szCs w:val="20"/>
              </w:rPr>
              <w:t xml:space="preserve">Avoidance of sitting face-to-face; </w:t>
            </w:r>
          </w:p>
          <w:p w14:paraId="44C805C6" w14:textId="77777777" w:rsidR="00926268" w:rsidRPr="00C44BFF" w:rsidRDefault="00926268" w:rsidP="00926268">
            <w:pPr>
              <w:numPr>
                <w:ilvl w:val="1"/>
                <w:numId w:val="9"/>
              </w:numPr>
              <w:shd w:val="clear" w:color="auto" w:fill="FFFFFF"/>
              <w:ind w:left="311" w:hanging="283"/>
              <w:rPr>
                <w:rFonts w:ascii="Arial" w:hAnsi="Arial" w:cs="Arial"/>
                <w:color w:val="FF0000"/>
                <w:sz w:val="20"/>
                <w:szCs w:val="20"/>
              </w:rPr>
            </w:pPr>
            <w:r w:rsidRPr="003B357F">
              <w:rPr>
                <w:rFonts w:ascii="Arial" w:hAnsi="Arial" w:cs="Arial"/>
                <w:sz w:val="20"/>
                <w:szCs w:val="20"/>
              </w:rPr>
              <w:t xml:space="preserve">Refraining from playing music or radio broadcasts that may encourage shouting or raising of voices above normal conversation levels. </w:t>
            </w:r>
          </w:p>
          <w:p w14:paraId="19B1D2C0" w14:textId="5EC07A3B" w:rsidR="00926268" w:rsidRPr="002471B2" w:rsidRDefault="00926268" w:rsidP="00926268">
            <w:pPr>
              <w:numPr>
                <w:ilvl w:val="1"/>
                <w:numId w:val="9"/>
              </w:numPr>
              <w:shd w:val="clear" w:color="auto" w:fill="FFFFFF"/>
              <w:ind w:left="311" w:hanging="283"/>
              <w:rPr>
                <w:rFonts w:ascii="Arial" w:hAnsi="Arial" w:cs="Arial"/>
                <w:color w:val="FF0000"/>
                <w:sz w:val="20"/>
                <w:szCs w:val="20"/>
              </w:rPr>
            </w:pPr>
            <w:r w:rsidRPr="00094546">
              <w:rPr>
                <w:rFonts w:ascii="Arial" w:hAnsi="Arial" w:cs="Arial"/>
                <w:sz w:val="20"/>
                <w:szCs w:val="20"/>
              </w:rPr>
              <w:t>Ensure there is good ventilation (opening windows)</w:t>
            </w:r>
          </w:p>
        </w:tc>
        <w:tc>
          <w:tcPr>
            <w:tcW w:w="2126" w:type="dxa"/>
          </w:tcPr>
          <w:p w14:paraId="428F226F" w14:textId="2344C53A" w:rsidR="00926268" w:rsidRPr="00094546" w:rsidRDefault="00926268" w:rsidP="00926268">
            <w:pPr>
              <w:pStyle w:val="ListParagraph"/>
              <w:numPr>
                <w:ilvl w:val="0"/>
                <w:numId w:val="1"/>
              </w:numPr>
              <w:tabs>
                <w:tab w:val="num" w:pos="28"/>
              </w:tabs>
              <w:spacing w:after="0" w:line="240" w:lineRule="auto"/>
              <w:ind w:left="169" w:hanging="169"/>
              <w:jc w:val="left"/>
              <w:rPr>
                <w:rFonts w:ascii="Arial" w:hAnsi="Arial" w:cs="Arial"/>
                <w:color w:val="000000" w:themeColor="text1"/>
              </w:rPr>
            </w:pPr>
            <w:r w:rsidRPr="00094546">
              <w:rPr>
                <w:rFonts w:ascii="Arial" w:hAnsi="Arial" w:cs="Arial"/>
                <w:color w:val="000000" w:themeColor="text1"/>
              </w:rPr>
              <w:t xml:space="preserve">Flexible/staggered start and finish times enabled so that staff can avoid travelling at peak times, may be re-introduced where local rules by the DPH dictate such requirements. </w:t>
            </w:r>
          </w:p>
          <w:p w14:paraId="55EED61B" w14:textId="77777777" w:rsidR="00926268" w:rsidRPr="000719D7" w:rsidRDefault="00926268" w:rsidP="00926268">
            <w:pPr>
              <w:shd w:val="clear" w:color="auto" w:fill="FFFFFF"/>
              <w:rPr>
                <w:rFonts w:ascii="Arial" w:hAnsi="Arial" w:cs="Arial"/>
                <w:strike/>
                <w:noProof/>
              </w:rPr>
            </w:pPr>
          </w:p>
        </w:tc>
        <w:tc>
          <w:tcPr>
            <w:tcW w:w="1134" w:type="dxa"/>
          </w:tcPr>
          <w:p w14:paraId="4698B927" w14:textId="77777777" w:rsidR="00926268" w:rsidRDefault="00926268" w:rsidP="00926268">
            <w:pPr>
              <w:rPr>
                <w:rFonts w:ascii="Arial" w:hAnsi="Arial" w:cs="Arial"/>
                <w:sz w:val="20"/>
                <w:szCs w:val="20"/>
                <w:lang w:val="en-GB"/>
              </w:rPr>
            </w:pPr>
          </w:p>
        </w:tc>
      </w:tr>
      <w:tr w:rsidR="00926268" w14:paraId="76581090" w14:textId="77777777" w:rsidTr="00023AB1">
        <w:trPr>
          <w:trHeight w:val="686"/>
        </w:trPr>
        <w:tc>
          <w:tcPr>
            <w:tcW w:w="2411" w:type="dxa"/>
          </w:tcPr>
          <w:p w14:paraId="3ADD717C" w14:textId="0ABAFB77" w:rsidR="00926268" w:rsidRPr="00017570" w:rsidRDefault="00926268" w:rsidP="00926268">
            <w:pPr>
              <w:rPr>
                <w:rFonts w:ascii="Arial" w:hAnsi="Arial" w:cs="Arial"/>
                <w:sz w:val="20"/>
                <w:szCs w:val="20"/>
              </w:rPr>
            </w:pPr>
            <w:r w:rsidRPr="00017570">
              <w:rPr>
                <w:rFonts w:ascii="Arial" w:hAnsi="Arial" w:cs="Arial"/>
                <w:sz w:val="20"/>
                <w:szCs w:val="20"/>
              </w:rPr>
              <w:t xml:space="preserve">Inadequate Induction of New and Temporary Staff </w:t>
            </w:r>
          </w:p>
        </w:tc>
        <w:tc>
          <w:tcPr>
            <w:tcW w:w="2551" w:type="dxa"/>
          </w:tcPr>
          <w:p w14:paraId="21B08282" w14:textId="12A85512" w:rsidR="00926268" w:rsidRPr="00017570" w:rsidRDefault="00926268" w:rsidP="00926268">
            <w:pPr>
              <w:numPr>
                <w:ilvl w:val="0"/>
                <w:numId w:val="1"/>
              </w:numPr>
              <w:ind w:left="289" w:hanging="283"/>
              <w:rPr>
                <w:rFonts w:ascii="Arial" w:hAnsi="Arial" w:cs="Arial"/>
                <w:color w:val="000000" w:themeColor="text1"/>
                <w:sz w:val="20"/>
                <w:szCs w:val="20"/>
              </w:rPr>
            </w:pPr>
            <w:r w:rsidRPr="00017570">
              <w:rPr>
                <w:rFonts w:ascii="Arial" w:hAnsi="Arial" w:cs="Arial"/>
                <w:color w:val="000000" w:themeColor="text1"/>
                <w:sz w:val="20"/>
                <w:szCs w:val="20"/>
              </w:rPr>
              <w:t>Staff (including Supply Teachers and other temporary workers)</w:t>
            </w:r>
          </w:p>
          <w:p w14:paraId="5ED4521A" w14:textId="4B44105B" w:rsidR="00926268" w:rsidRPr="00017570" w:rsidRDefault="00926268" w:rsidP="00926268">
            <w:pPr>
              <w:numPr>
                <w:ilvl w:val="0"/>
                <w:numId w:val="1"/>
              </w:numPr>
              <w:ind w:left="289" w:hanging="283"/>
              <w:rPr>
                <w:rFonts w:ascii="Arial" w:hAnsi="Arial" w:cs="Arial"/>
                <w:color w:val="000000" w:themeColor="text1"/>
                <w:sz w:val="20"/>
                <w:szCs w:val="20"/>
              </w:rPr>
            </w:pPr>
            <w:r w:rsidRPr="00017570">
              <w:rPr>
                <w:rFonts w:ascii="Arial" w:hAnsi="Arial" w:cs="Arial"/>
                <w:color w:val="000000" w:themeColor="text1"/>
                <w:sz w:val="20"/>
                <w:szCs w:val="20"/>
              </w:rPr>
              <w:t>Children &amp; Young People</w:t>
            </w:r>
          </w:p>
          <w:p w14:paraId="1C2B1816" w14:textId="36CEC259" w:rsidR="00926268" w:rsidRPr="00017570" w:rsidRDefault="00926268" w:rsidP="00926268">
            <w:pPr>
              <w:rPr>
                <w:rFonts w:ascii="Arial" w:hAnsi="Arial" w:cs="Arial"/>
                <w:color w:val="000000" w:themeColor="text1"/>
                <w:sz w:val="20"/>
                <w:szCs w:val="20"/>
              </w:rPr>
            </w:pPr>
          </w:p>
          <w:p w14:paraId="5C57706C" w14:textId="750B1822" w:rsidR="00926268" w:rsidRPr="002608F8" w:rsidRDefault="00926268" w:rsidP="00926268">
            <w:pPr>
              <w:textAlignment w:val="baseline"/>
              <w:rPr>
                <w:rFonts w:ascii="Arial" w:hAnsi="Arial" w:cs="Arial"/>
                <w:strike/>
                <w:color w:val="000000" w:themeColor="text1"/>
                <w:sz w:val="20"/>
                <w:szCs w:val="20"/>
              </w:rPr>
            </w:pPr>
            <w:r w:rsidRPr="00017570">
              <w:rPr>
                <w:rFonts w:ascii="Arial" w:hAnsi="Arial" w:cs="Arial"/>
                <w:i/>
                <w:iCs/>
                <w:color w:val="000000" w:themeColor="text1"/>
                <w:sz w:val="18"/>
                <w:szCs w:val="18"/>
              </w:rPr>
              <w:t xml:space="preserve">(may suffer injury or ill health through a lack of understanding on the hazards and risks they may </w:t>
            </w:r>
            <w:r w:rsidRPr="00017570">
              <w:rPr>
                <w:rFonts w:ascii="Arial" w:hAnsi="Arial" w:cs="Arial"/>
                <w:i/>
                <w:iCs/>
                <w:color w:val="000000" w:themeColor="text1"/>
                <w:sz w:val="18"/>
                <w:szCs w:val="18"/>
              </w:rPr>
              <w:lastRenderedPageBreak/>
              <w:t>face, the control measures in place and emergency procedures to be followed)</w:t>
            </w:r>
          </w:p>
        </w:tc>
        <w:tc>
          <w:tcPr>
            <w:tcW w:w="7371" w:type="dxa"/>
          </w:tcPr>
          <w:p w14:paraId="22D0B23F" w14:textId="4E627EB2" w:rsidR="00926268" w:rsidRPr="00017570" w:rsidRDefault="00926268" w:rsidP="00926268">
            <w:pPr>
              <w:pStyle w:val="ListParagraph"/>
              <w:numPr>
                <w:ilvl w:val="0"/>
                <w:numId w:val="10"/>
              </w:numPr>
              <w:shd w:val="clear" w:color="auto" w:fill="FFFFFF"/>
              <w:spacing w:after="0" w:line="240" w:lineRule="auto"/>
              <w:ind w:left="314" w:hanging="284"/>
              <w:jc w:val="left"/>
              <w:rPr>
                <w:rFonts w:ascii="Arial" w:hAnsi="Arial" w:cs="Arial"/>
                <w:lang w:eastAsia="en-GB"/>
              </w:rPr>
            </w:pPr>
            <w:r w:rsidRPr="00017570">
              <w:rPr>
                <w:rFonts w:ascii="Arial" w:hAnsi="Arial" w:cs="Arial"/>
              </w:rPr>
              <w:lastRenderedPageBreak/>
              <w:t>New and Temporary staff will be provided with clear instructions and information</w:t>
            </w:r>
            <w:r>
              <w:rPr>
                <w:rFonts w:ascii="Arial" w:hAnsi="Arial" w:cs="Arial"/>
              </w:rPr>
              <w:t xml:space="preserve"> in relation to Covid-19 control measures</w:t>
            </w:r>
            <w:r w:rsidRPr="00017570">
              <w:rPr>
                <w:rFonts w:ascii="Arial" w:hAnsi="Arial" w:cs="Arial"/>
              </w:rPr>
              <w:t>, and adequate training, on how to work safely, including arrangements for infection control, first aid, fire and evacuation.</w:t>
            </w:r>
          </w:p>
          <w:p w14:paraId="2180B8ED" w14:textId="780A738E" w:rsidR="00926268" w:rsidRPr="002608F8" w:rsidRDefault="00926268" w:rsidP="00926268">
            <w:pPr>
              <w:pStyle w:val="ListParagraph"/>
              <w:shd w:val="clear" w:color="auto" w:fill="FFFFFF"/>
              <w:spacing w:after="0" w:line="240" w:lineRule="auto"/>
              <w:ind w:left="314"/>
              <w:jc w:val="left"/>
              <w:rPr>
                <w:rFonts w:ascii="Arial" w:hAnsi="Arial" w:cs="Arial"/>
                <w:strike/>
              </w:rPr>
            </w:pPr>
          </w:p>
        </w:tc>
        <w:tc>
          <w:tcPr>
            <w:tcW w:w="2126" w:type="dxa"/>
          </w:tcPr>
          <w:p w14:paraId="62431FD5" w14:textId="3615A93E" w:rsidR="00926268" w:rsidRPr="008D3CFF" w:rsidRDefault="00926268" w:rsidP="00926268">
            <w:pPr>
              <w:pStyle w:val="NormalWeb"/>
              <w:spacing w:before="300" w:beforeAutospacing="0" w:after="300" w:afterAutospacing="0"/>
              <w:ind w:left="170"/>
              <w:rPr>
                <w:rFonts w:ascii="Arial" w:hAnsi="Arial" w:cs="Arial"/>
                <w:color w:val="3333FF"/>
                <w:sz w:val="20"/>
                <w:szCs w:val="20"/>
              </w:rPr>
            </w:pPr>
          </w:p>
        </w:tc>
        <w:tc>
          <w:tcPr>
            <w:tcW w:w="1134" w:type="dxa"/>
          </w:tcPr>
          <w:p w14:paraId="44291003" w14:textId="77777777" w:rsidR="00926268" w:rsidRDefault="00926268" w:rsidP="00926268">
            <w:pPr>
              <w:rPr>
                <w:rFonts w:ascii="Arial" w:hAnsi="Arial" w:cs="Arial"/>
                <w:sz w:val="20"/>
                <w:szCs w:val="20"/>
                <w:lang w:val="en-GB"/>
              </w:rPr>
            </w:pPr>
          </w:p>
        </w:tc>
      </w:tr>
      <w:tr w:rsidR="00926268" w14:paraId="209BBE42" w14:textId="77777777" w:rsidTr="00023AB1">
        <w:trPr>
          <w:trHeight w:val="841"/>
        </w:trPr>
        <w:tc>
          <w:tcPr>
            <w:tcW w:w="2411" w:type="dxa"/>
          </w:tcPr>
          <w:p w14:paraId="7D9F1355" w14:textId="205B11D1" w:rsidR="00926268" w:rsidRDefault="00926268" w:rsidP="00926268">
            <w:pPr>
              <w:rPr>
                <w:rFonts w:ascii="Arial" w:hAnsi="Arial" w:cs="Arial"/>
                <w:sz w:val="20"/>
                <w:szCs w:val="20"/>
              </w:rPr>
            </w:pPr>
            <w:r w:rsidRPr="006D5B0A">
              <w:rPr>
                <w:rFonts w:ascii="Arial" w:hAnsi="Arial" w:cs="Arial"/>
                <w:sz w:val="20"/>
                <w:szCs w:val="20"/>
              </w:rPr>
              <w:t xml:space="preserve">Inadequate First Aid Facilities, Personnel and Equipment and </w:t>
            </w:r>
            <w:r>
              <w:rPr>
                <w:rFonts w:ascii="Arial" w:hAnsi="Arial" w:cs="Arial"/>
                <w:sz w:val="20"/>
                <w:szCs w:val="20"/>
              </w:rPr>
              <w:t>I</w:t>
            </w:r>
            <w:r w:rsidRPr="006D5B0A">
              <w:rPr>
                <w:rFonts w:ascii="Arial" w:hAnsi="Arial" w:cs="Arial"/>
                <w:sz w:val="20"/>
                <w:szCs w:val="20"/>
              </w:rPr>
              <w:t>nformation for First Aiders</w:t>
            </w:r>
          </w:p>
        </w:tc>
        <w:tc>
          <w:tcPr>
            <w:tcW w:w="2551" w:type="dxa"/>
          </w:tcPr>
          <w:p w14:paraId="26879CCD" w14:textId="77777777" w:rsidR="00926268" w:rsidRPr="003A5D9B" w:rsidRDefault="00926268" w:rsidP="00926268">
            <w:pPr>
              <w:numPr>
                <w:ilvl w:val="0"/>
                <w:numId w:val="25"/>
              </w:numPr>
              <w:ind w:left="310" w:hanging="310"/>
              <w:rPr>
                <w:rFonts w:ascii="Arial" w:hAnsi="Arial" w:cs="Arial"/>
                <w:color w:val="000000" w:themeColor="text1"/>
                <w:sz w:val="20"/>
                <w:szCs w:val="20"/>
              </w:rPr>
            </w:pPr>
            <w:r w:rsidRPr="003A5D9B">
              <w:rPr>
                <w:rFonts w:ascii="Arial" w:hAnsi="Arial" w:cs="Arial"/>
                <w:color w:val="000000" w:themeColor="text1"/>
                <w:sz w:val="20"/>
                <w:szCs w:val="20"/>
              </w:rPr>
              <w:t>Staff</w:t>
            </w:r>
          </w:p>
          <w:p w14:paraId="3B97195F" w14:textId="77777777" w:rsidR="00926268" w:rsidRPr="003A5D9B" w:rsidRDefault="00926268" w:rsidP="00926268">
            <w:pPr>
              <w:numPr>
                <w:ilvl w:val="0"/>
                <w:numId w:val="25"/>
              </w:numPr>
              <w:ind w:left="310" w:hanging="310"/>
              <w:rPr>
                <w:rFonts w:ascii="Arial" w:hAnsi="Arial" w:cs="Arial"/>
                <w:color w:val="000000" w:themeColor="text1"/>
                <w:sz w:val="20"/>
                <w:szCs w:val="20"/>
              </w:rPr>
            </w:pPr>
            <w:r w:rsidRPr="003A5D9B">
              <w:rPr>
                <w:rFonts w:ascii="Arial" w:hAnsi="Arial" w:cs="Arial"/>
                <w:color w:val="000000" w:themeColor="text1"/>
                <w:sz w:val="20"/>
                <w:szCs w:val="20"/>
              </w:rPr>
              <w:t>Children &amp; Young People</w:t>
            </w:r>
          </w:p>
          <w:p w14:paraId="2EB5347E" w14:textId="77777777" w:rsidR="00926268" w:rsidRPr="003A5D9B" w:rsidRDefault="00926268" w:rsidP="00926268">
            <w:pPr>
              <w:numPr>
                <w:ilvl w:val="0"/>
                <w:numId w:val="1"/>
              </w:numPr>
              <w:ind w:left="289" w:hanging="283"/>
              <w:rPr>
                <w:rFonts w:ascii="Arial" w:hAnsi="Arial" w:cs="Arial"/>
                <w:color w:val="000000" w:themeColor="text1"/>
                <w:sz w:val="20"/>
                <w:szCs w:val="20"/>
              </w:rPr>
            </w:pPr>
            <w:r w:rsidRPr="003A5D9B">
              <w:rPr>
                <w:rFonts w:ascii="Arial" w:hAnsi="Arial" w:cs="Arial"/>
                <w:color w:val="000000" w:themeColor="text1"/>
                <w:sz w:val="20"/>
                <w:szCs w:val="20"/>
              </w:rPr>
              <w:t xml:space="preserve">Parents &amp; </w:t>
            </w:r>
            <w:proofErr w:type="spellStart"/>
            <w:r w:rsidRPr="003A5D9B">
              <w:rPr>
                <w:rFonts w:ascii="Arial" w:hAnsi="Arial" w:cs="Arial"/>
                <w:color w:val="000000" w:themeColor="text1"/>
                <w:sz w:val="20"/>
                <w:szCs w:val="20"/>
              </w:rPr>
              <w:t>Carers</w:t>
            </w:r>
            <w:proofErr w:type="spellEnd"/>
          </w:p>
          <w:p w14:paraId="78AB9D96" w14:textId="77777777" w:rsidR="00926268" w:rsidRPr="003A5D9B" w:rsidRDefault="00926268" w:rsidP="00926268">
            <w:pPr>
              <w:numPr>
                <w:ilvl w:val="0"/>
                <w:numId w:val="1"/>
              </w:numPr>
              <w:ind w:left="289" w:hanging="283"/>
              <w:rPr>
                <w:rFonts w:ascii="Arial" w:hAnsi="Arial" w:cs="Arial"/>
                <w:color w:val="000000" w:themeColor="text1"/>
                <w:sz w:val="20"/>
                <w:szCs w:val="20"/>
              </w:rPr>
            </w:pPr>
            <w:r w:rsidRPr="003A5D9B">
              <w:rPr>
                <w:rFonts w:ascii="Arial" w:hAnsi="Arial" w:cs="Arial"/>
                <w:color w:val="000000" w:themeColor="text1"/>
                <w:sz w:val="20"/>
                <w:szCs w:val="20"/>
              </w:rPr>
              <w:t>Visitors (Contractors, Suppliers and support staff for pupils with SEND etc.)</w:t>
            </w:r>
          </w:p>
          <w:p w14:paraId="6AC97F32" w14:textId="4F219D2B" w:rsidR="00926268" w:rsidRPr="003A5D9B" w:rsidRDefault="00926268" w:rsidP="00926268">
            <w:pPr>
              <w:numPr>
                <w:ilvl w:val="0"/>
                <w:numId w:val="1"/>
              </w:numPr>
              <w:ind w:left="289" w:hanging="283"/>
              <w:rPr>
                <w:rFonts w:ascii="Arial" w:hAnsi="Arial" w:cs="Arial"/>
                <w:color w:val="000000" w:themeColor="text1"/>
                <w:sz w:val="20"/>
                <w:szCs w:val="20"/>
              </w:rPr>
            </w:pPr>
            <w:r w:rsidRPr="003A5D9B">
              <w:rPr>
                <w:rFonts w:ascii="Arial" w:hAnsi="Arial" w:cs="Arial"/>
                <w:color w:val="000000" w:themeColor="text1"/>
                <w:sz w:val="20"/>
                <w:szCs w:val="20"/>
              </w:rPr>
              <w:t>Vulnerable Groups</w:t>
            </w:r>
          </w:p>
          <w:p w14:paraId="57976C23" w14:textId="2B4D89DD" w:rsidR="00926268" w:rsidRPr="003A5D9B" w:rsidRDefault="00926268" w:rsidP="00926268">
            <w:pPr>
              <w:numPr>
                <w:ilvl w:val="0"/>
                <w:numId w:val="1"/>
              </w:numPr>
              <w:ind w:left="289" w:hanging="283"/>
              <w:rPr>
                <w:rFonts w:ascii="Arial" w:hAnsi="Arial" w:cs="Arial"/>
                <w:color w:val="000000" w:themeColor="text1"/>
                <w:sz w:val="20"/>
                <w:szCs w:val="20"/>
              </w:rPr>
            </w:pPr>
            <w:r w:rsidRPr="003A5D9B">
              <w:rPr>
                <w:rFonts w:ascii="Arial" w:hAnsi="Arial" w:cs="Arial"/>
                <w:color w:val="000000" w:themeColor="text1"/>
                <w:sz w:val="20"/>
                <w:szCs w:val="20"/>
              </w:rPr>
              <w:t>Designated First Aiders</w:t>
            </w:r>
          </w:p>
          <w:p w14:paraId="5E63DC9F" w14:textId="77777777" w:rsidR="00926268" w:rsidRPr="003A5D9B" w:rsidRDefault="00926268" w:rsidP="00926268">
            <w:pPr>
              <w:rPr>
                <w:rFonts w:ascii="Arial" w:hAnsi="Arial" w:cs="Arial"/>
                <w:color w:val="000000" w:themeColor="text1"/>
                <w:sz w:val="20"/>
                <w:szCs w:val="20"/>
              </w:rPr>
            </w:pPr>
          </w:p>
          <w:p w14:paraId="5AB5AAD3" w14:textId="5BAE73CC" w:rsidR="00926268" w:rsidRPr="003A5D9B" w:rsidRDefault="00926268" w:rsidP="00926268">
            <w:pPr>
              <w:rPr>
                <w:rFonts w:ascii="Arial" w:hAnsi="Arial" w:cs="Arial"/>
                <w:color w:val="000000" w:themeColor="text1"/>
                <w:sz w:val="20"/>
                <w:szCs w:val="20"/>
              </w:rPr>
            </w:pPr>
            <w:r w:rsidRPr="003A5D9B">
              <w:rPr>
                <w:rFonts w:ascii="Arial" w:hAnsi="Arial" w:cs="Arial"/>
                <w:i/>
                <w:iCs/>
                <w:color w:val="000000" w:themeColor="text1"/>
                <w:sz w:val="18"/>
                <w:szCs w:val="18"/>
              </w:rPr>
              <w:t>(may not receive immediate first aid treatment due to insufficient first aid facilities, personnel and equipment; and First Aiders may become infected through close contact with casualties infected with COVID-19 or spread infection through poor hygiene practices)</w:t>
            </w:r>
          </w:p>
        </w:tc>
        <w:tc>
          <w:tcPr>
            <w:tcW w:w="7371" w:type="dxa"/>
          </w:tcPr>
          <w:p w14:paraId="4494FF98" w14:textId="62B54BBF" w:rsidR="00926268" w:rsidRDefault="00926268" w:rsidP="00926268">
            <w:pPr>
              <w:pStyle w:val="ListParagraph"/>
              <w:numPr>
                <w:ilvl w:val="0"/>
                <w:numId w:val="9"/>
              </w:numPr>
              <w:shd w:val="clear" w:color="auto" w:fill="FFFFFF"/>
              <w:tabs>
                <w:tab w:val="clear" w:pos="720"/>
                <w:tab w:val="num" w:pos="311"/>
              </w:tabs>
              <w:spacing w:line="240" w:lineRule="auto"/>
              <w:ind w:left="311" w:hanging="283"/>
              <w:jc w:val="left"/>
              <w:rPr>
                <w:rFonts w:ascii="Arial" w:hAnsi="Arial" w:cs="Arial"/>
              </w:rPr>
            </w:pPr>
            <w:r w:rsidRPr="006D5B0A">
              <w:rPr>
                <w:rFonts w:ascii="Arial" w:hAnsi="Arial" w:cs="Arial"/>
              </w:rPr>
              <w:t xml:space="preserve">First aid needs </w:t>
            </w:r>
            <w:r w:rsidRPr="00704C17">
              <w:rPr>
                <w:rFonts w:ascii="Arial" w:hAnsi="Arial" w:cs="Arial"/>
              </w:rPr>
              <w:t xml:space="preserve">assessment </w:t>
            </w:r>
            <w:r>
              <w:rPr>
                <w:rFonts w:ascii="Arial" w:hAnsi="Arial" w:cs="Arial"/>
              </w:rPr>
              <w:t xml:space="preserve">to be </w:t>
            </w:r>
            <w:r w:rsidRPr="00704C17">
              <w:rPr>
                <w:rFonts w:ascii="Arial" w:hAnsi="Arial" w:cs="Arial"/>
              </w:rPr>
              <w:t xml:space="preserve">regularly </w:t>
            </w:r>
            <w:r w:rsidRPr="006D5B0A">
              <w:rPr>
                <w:rFonts w:ascii="Arial" w:hAnsi="Arial" w:cs="Arial"/>
              </w:rPr>
              <w:t>reviewed</w:t>
            </w:r>
            <w:r>
              <w:rPr>
                <w:rFonts w:ascii="Arial" w:hAnsi="Arial" w:cs="Arial"/>
              </w:rPr>
              <w:t>.</w:t>
            </w:r>
          </w:p>
          <w:p w14:paraId="6E15200E" w14:textId="60A45C6F" w:rsidR="00926268" w:rsidRDefault="00926268" w:rsidP="00926268">
            <w:pPr>
              <w:pStyle w:val="ListParagraph"/>
              <w:numPr>
                <w:ilvl w:val="0"/>
                <w:numId w:val="9"/>
              </w:numPr>
              <w:shd w:val="clear" w:color="auto" w:fill="FFFFFF"/>
              <w:tabs>
                <w:tab w:val="clear" w:pos="720"/>
                <w:tab w:val="num" w:pos="311"/>
              </w:tabs>
              <w:spacing w:line="240" w:lineRule="auto"/>
              <w:ind w:left="311" w:hanging="283"/>
              <w:jc w:val="left"/>
              <w:rPr>
                <w:rFonts w:ascii="Arial" w:hAnsi="Arial" w:cs="Arial"/>
              </w:rPr>
            </w:pPr>
            <w:r w:rsidRPr="00795516">
              <w:rPr>
                <w:rFonts w:ascii="Arial" w:hAnsi="Arial" w:cs="Arial"/>
              </w:rPr>
              <w:t>Headteacher or their representative, will ensure that adequate and appropriate first aid equipment (fully stocked first aid kit), facilities and personnel available at all times the premises are occupied, with arrangements in place in case of staff illness/absence, to ensure employees and other building users receive immediate attention if they are injured or taken ill, as per the first-aid needs assessment for the premises.</w:t>
            </w:r>
          </w:p>
          <w:p w14:paraId="231DCF03" w14:textId="7D1E3402" w:rsidR="00926268" w:rsidRPr="00074C4F" w:rsidRDefault="00926268" w:rsidP="00926268">
            <w:pPr>
              <w:pStyle w:val="ListParagraph"/>
              <w:numPr>
                <w:ilvl w:val="0"/>
                <w:numId w:val="9"/>
              </w:numPr>
              <w:shd w:val="clear" w:color="auto" w:fill="FFFFFF"/>
              <w:tabs>
                <w:tab w:val="clear" w:pos="720"/>
                <w:tab w:val="num" w:pos="311"/>
              </w:tabs>
              <w:spacing w:line="240" w:lineRule="auto"/>
              <w:ind w:left="311" w:hanging="283"/>
              <w:jc w:val="left"/>
              <w:rPr>
                <w:rFonts w:ascii="Arial" w:hAnsi="Arial" w:cs="Arial"/>
              </w:rPr>
            </w:pPr>
            <w:r w:rsidRPr="00074C4F">
              <w:rPr>
                <w:rFonts w:ascii="Arial" w:hAnsi="Arial" w:cs="Arial"/>
              </w:rPr>
              <w:t>Standard Infection Prevention and Control Procedures (</w:t>
            </w:r>
            <w:proofErr w:type="spellStart"/>
            <w:r w:rsidRPr="00074C4F">
              <w:rPr>
                <w:rFonts w:ascii="Arial" w:hAnsi="Arial" w:cs="Arial"/>
              </w:rPr>
              <w:t>ie</w:t>
            </w:r>
            <w:proofErr w:type="spellEnd"/>
            <w:r w:rsidRPr="00074C4F">
              <w:rPr>
                <w:rFonts w:ascii="Arial" w:hAnsi="Arial" w:cs="Arial"/>
              </w:rPr>
              <w:t xml:space="preserve">, maintaining good hand, respiratory and personal hygiene) </w:t>
            </w:r>
            <w:proofErr w:type="gramStart"/>
            <w:r w:rsidRPr="00074C4F">
              <w:rPr>
                <w:rFonts w:ascii="Arial" w:hAnsi="Arial" w:cs="Arial"/>
              </w:rPr>
              <w:t>followed at all times</w:t>
            </w:r>
            <w:proofErr w:type="gramEnd"/>
            <w:r w:rsidRPr="00074C4F">
              <w:rPr>
                <w:rFonts w:ascii="Arial" w:hAnsi="Arial" w:cs="Arial"/>
              </w:rPr>
              <w:t xml:space="preserve"> by First Aiders to protect themselves and others and limit the risk of spread of COVID-19.</w:t>
            </w:r>
          </w:p>
          <w:p w14:paraId="616D1FA8" w14:textId="77777777" w:rsidR="00926268" w:rsidRDefault="00926268" w:rsidP="00926268">
            <w:pPr>
              <w:pStyle w:val="ListParagraph"/>
              <w:numPr>
                <w:ilvl w:val="0"/>
                <w:numId w:val="9"/>
              </w:numPr>
              <w:shd w:val="clear" w:color="auto" w:fill="FFFFFF"/>
              <w:tabs>
                <w:tab w:val="clear" w:pos="720"/>
                <w:tab w:val="num" w:pos="311"/>
              </w:tabs>
              <w:spacing w:line="240" w:lineRule="auto"/>
              <w:ind w:left="311" w:hanging="283"/>
              <w:jc w:val="left"/>
              <w:rPr>
                <w:rFonts w:ascii="Arial" w:hAnsi="Arial" w:cs="Arial"/>
              </w:rPr>
            </w:pPr>
            <w:r w:rsidRPr="003B357F">
              <w:rPr>
                <w:rFonts w:ascii="Arial" w:hAnsi="Arial" w:cs="Arial"/>
              </w:rPr>
              <w:t>Contact and time sharing a breathing zone with casualties potentially infected with COVID-19 to be limited as much as possible, with casualties directed to do things for themselves where possible avoid touching them, their immediate environment and any waste).</w:t>
            </w:r>
          </w:p>
          <w:p w14:paraId="00A629AC" w14:textId="77777777" w:rsidR="00926268" w:rsidRPr="00094546" w:rsidRDefault="00926268" w:rsidP="00926268">
            <w:pPr>
              <w:pStyle w:val="ListParagraph"/>
              <w:numPr>
                <w:ilvl w:val="0"/>
                <w:numId w:val="9"/>
              </w:numPr>
              <w:shd w:val="clear" w:color="auto" w:fill="FFFFFF"/>
              <w:tabs>
                <w:tab w:val="clear" w:pos="720"/>
                <w:tab w:val="num" w:pos="311"/>
              </w:tabs>
              <w:spacing w:line="240" w:lineRule="auto"/>
              <w:ind w:left="311" w:hanging="283"/>
              <w:jc w:val="left"/>
              <w:rPr>
                <w:rFonts w:ascii="Arial" w:hAnsi="Arial" w:cs="Arial"/>
              </w:rPr>
            </w:pPr>
            <w:r w:rsidRPr="00094546">
              <w:rPr>
                <w:rFonts w:ascii="Arial" w:hAnsi="Arial" w:cs="Arial"/>
              </w:rPr>
              <w:t>Appropriate PPE provided and used by first aiders where it is not possible to limit close contact and there is a need to deliver hands on care (</w:t>
            </w:r>
            <w:proofErr w:type="spellStart"/>
            <w:r w:rsidRPr="00094546">
              <w:rPr>
                <w:rFonts w:ascii="Arial" w:hAnsi="Arial" w:cs="Arial"/>
              </w:rPr>
              <w:t>ie</w:t>
            </w:r>
            <w:proofErr w:type="spellEnd"/>
            <w:r w:rsidRPr="00094546">
              <w:rPr>
                <w:rFonts w:ascii="Arial" w:hAnsi="Arial" w:cs="Arial"/>
              </w:rPr>
              <w:t xml:space="preserve">, fluid resistant surgical mask (Type IIR), disposable gloves (vinyl, powder free), disposable apron (and disposable eye protection, </w:t>
            </w:r>
            <w:proofErr w:type="spellStart"/>
            <w:r w:rsidRPr="00094546">
              <w:rPr>
                <w:rFonts w:ascii="Arial" w:hAnsi="Arial" w:cs="Arial"/>
              </w:rPr>
              <w:t>ie</w:t>
            </w:r>
            <w:proofErr w:type="spellEnd"/>
            <w:r w:rsidRPr="00094546">
              <w:rPr>
                <w:rFonts w:ascii="Arial" w:hAnsi="Arial" w:cs="Arial"/>
              </w:rPr>
              <w:t>, goggles or face visor, where the risk of splashes, droplets of blood or body fluids are present).</w:t>
            </w:r>
          </w:p>
          <w:p w14:paraId="59A37B43" w14:textId="2C447A11" w:rsidR="00926268" w:rsidRPr="00094546" w:rsidRDefault="00926268" w:rsidP="00926268">
            <w:pPr>
              <w:pStyle w:val="ListParagraph"/>
              <w:numPr>
                <w:ilvl w:val="0"/>
                <w:numId w:val="9"/>
              </w:numPr>
              <w:shd w:val="clear" w:color="auto" w:fill="FFFFFF"/>
              <w:tabs>
                <w:tab w:val="clear" w:pos="720"/>
                <w:tab w:val="num" w:pos="311"/>
              </w:tabs>
              <w:spacing w:line="240" w:lineRule="auto"/>
              <w:ind w:left="311" w:hanging="283"/>
              <w:jc w:val="left"/>
              <w:rPr>
                <w:rFonts w:ascii="Arial" w:hAnsi="Arial" w:cs="Arial"/>
              </w:rPr>
            </w:pPr>
            <w:r w:rsidRPr="00094546">
              <w:rPr>
                <w:rFonts w:ascii="Arial" w:hAnsi="Arial" w:cs="Arial"/>
              </w:rPr>
              <w:t xml:space="preserve">Headteacher to ensure </w:t>
            </w:r>
            <w:hyperlink r:id="rId53" w:tgtFrame="_blank" w:tooltip="https://www.gov.uk/government/publications/covid-19-personal-protective-equipment-use-for-non-aerosol-generating-procedures" w:history="1">
              <w:r w:rsidRPr="00094546">
                <w:rPr>
                  <w:rFonts w:ascii="Arial" w:hAnsi="Arial" w:cs="Arial"/>
                </w:rPr>
                <w:t xml:space="preserve">guidance </w:t>
              </w:r>
            </w:hyperlink>
            <w:r w:rsidRPr="00094546">
              <w:rPr>
                <w:rFonts w:ascii="Arial" w:hAnsi="Arial" w:cs="Arial"/>
              </w:rPr>
              <w:t>is provided to first aiders in the correct use and disposal of all PPE.</w:t>
            </w:r>
          </w:p>
          <w:p w14:paraId="2B0B36D5" w14:textId="6EB0C5B9" w:rsidR="00926268" w:rsidRPr="00781D9B" w:rsidRDefault="00926268" w:rsidP="00926268">
            <w:pPr>
              <w:pStyle w:val="ListParagraph"/>
              <w:numPr>
                <w:ilvl w:val="0"/>
                <w:numId w:val="9"/>
              </w:numPr>
              <w:shd w:val="clear" w:color="auto" w:fill="FFFFFF"/>
              <w:tabs>
                <w:tab w:val="clear" w:pos="720"/>
                <w:tab w:val="num" w:pos="311"/>
              </w:tabs>
              <w:spacing w:line="240" w:lineRule="auto"/>
              <w:ind w:left="311" w:hanging="283"/>
              <w:jc w:val="left"/>
              <w:rPr>
                <w:rFonts w:ascii="Arial" w:hAnsi="Arial" w:cs="Arial"/>
                <w:color w:val="FF0000"/>
                <w:lang w:eastAsia="en-GB"/>
              </w:rPr>
            </w:pPr>
            <w:r w:rsidRPr="00094546">
              <w:rPr>
                <w:rFonts w:ascii="Arial" w:hAnsi="Arial" w:cs="Arial"/>
              </w:rPr>
              <w:t>The use of chest compressions only will be performed by First Aiders should cardiopulmonary resuscitation (CPR) be required.  No rescue breaths or mouth-to-mouth ventilation will be performed (unless the casualty is a child and chest compressions alone are unlikely to be effective, with cardiac arrest being more likely caused by a respiratory problem or lack of oxygen.  In such cases, first aiders should have access to a resuscitation face shield if they decide to perform mouth-</w:t>
            </w:r>
            <w:r w:rsidRPr="00094546">
              <w:rPr>
                <w:rFonts w:ascii="Arial" w:hAnsi="Arial" w:cs="Arial"/>
                <w:lang w:eastAsia="en-GB"/>
              </w:rPr>
              <w:t>mouth ventilation).  Where First Aiders have access to an AED, then this will be used, as using these carry no risk of virus spread.</w:t>
            </w:r>
          </w:p>
          <w:p w14:paraId="1A1A9EB3" w14:textId="77777777" w:rsidR="00926268" w:rsidRPr="002F42E9" w:rsidRDefault="00926268" w:rsidP="00926268">
            <w:pPr>
              <w:pStyle w:val="ListParagraph"/>
              <w:numPr>
                <w:ilvl w:val="0"/>
                <w:numId w:val="10"/>
              </w:numPr>
              <w:shd w:val="clear" w:color="auto" w:fill="FFFFFF"/>
              <w:spacing w:after="0" w:line="240" w:lineRule="auto"/>
              <w:ind w:left="310" w:hanging="283"/>
              <w:jc w:val="left"/>
              <w:rPr>
                <w:rFonts w:ascii="Arial" w:hAnsi="Arial" w:cs="Arial"/>
                <w:color w:val="0000FF"/>
              </w:rPr>
            </w:pPr>
            <w:r w:rsidRPr="003B357F">
              <w:rPr>
                <w:rFonts w:ascii="Arial" w:hAnsi="Arial" w:cs="Arial"/>
                <w:lang w:eastAsia="en-GB"/>
              </w:rPr>
              <w:lastRenderedPageBreak/>
              <w:t xml:space="preserve">Guidance provided to first aiders on how to respond to a first aid incident during the Coronavirus COVID-19 pandemic, including specific instructions on giving Cardiopulmonary Resuscitation </w:t>
            </w:r>
            <w:r>
              <w:rPr>
                <w:rFonts w:ascii="Arial" w:hAnsi="Arial" w:cs="Arial"/>
                <w:lang w:eastAsia="en-GB"/>
              </w:rPr>
              <w:t xml:space="preserve">(see </w:t>
            </w:r>
            <w:hyperlink r:id="rId54" w:history="1">
              <w:r>
                <w:rPr>
                  <w:rFonts w:ascii="Arial" w:hAnsi="Arial" w:cs="Arial"/>
                  <w:color w:val="0000FF"/>
                  <w:u w:val="single"/>
                  <w:lang w:eastAsia="en-GB"/>
                </w:rPr>
                <w:t>Gu</w:t>
              </w:r>
              <w:r w:rsidRPr="00DE5BBF">
                <w:rPr>
                  <w:rFonts w:ascii="Arial" w:hAnsi="Arial" w:cs="Arial"/>
                  <w:color w:val="0000FF"/>
                  <w:u w:val="single"/>
                  <w:lang w:eastAsia="en-GB"/>
                </w:rPr>
                <w:t>idance-for-first-responders-and-others-in-close-contact-with-symptomatic-people-with-potential-2019-ncov</w:t>
              </w:r>
            </w:hyperlink>
            <w:r w:rsidRPr="00DE5BBF">
              <w:rPr>
                <w:rFonts w:ascii="Arial" w:hAnsi="Arial" w:cs="Arial"/>
                <w:color w:val="0000FF"/>
                <w:u w:val="single"/>
                <w:lang w:eastAsia="en-GB"/>
              </w:rPr>
              <w:t xml:space="preserve"> </w:t>
            </w:r>
            <w:r w:rsidRPr="00DE5BBF">
              <w:rPr>
                <w:rFonts w:ascii="Arial" w:hAnsi="Arial" w:cs="Arial"/>
                <w:color w:val="0B0C0C"/>
                <w:lang w:eastAsia="en-GB"/>
              </w:rPr>
              <w:t xml:space="preserve">and </w:t>
            </w:r>
            <w:r w:rsidRPr="003B357F">
              <w:rPr>
                <w:rFonts w:ascii="Arial" w:hAnsi="Arial" w:cs="Arial"/>
              </w:rPr>
              <w:t>specific guidance on giving cardiopulmonary resuscitation (CPR) from the</w:t>
            </w:r>
            <w:r w:rsidRPr="003B357F">
              <w:rPr>
                <w:rFonts w:ascii="Arial" w:hAnsi="Arial" w:cs="Arial"/>
                <w:u w:val="single"/>
              </w:rPr>
              <w:t xml:space="preserve"> </w:t>
            </w:r>
            <w:hyperlink r:id="rId55" w:history="1">
              <w:r w:rsidRPr="00593B9F">
                <w:rPr>
                  <w:rFonts w:ascii="Arial" w:hAnsi="Arial" w:cs="Arial"/>
                  <w:color w:val="0000FF"/>
                  <w:u w:val="single"/>
                </w:rPr>
                <w:t>Resuscitation Council UK</w:t>
              </w:r>
            </w:hyperlink>
          </w:p>
          <w:p w14:paraId="06673FBD" w14:textId="600289EE" w:rsidR="00926268" w:rsidRPr="00074C4F" w:rsidRDefault="00926268" w:rsidP="00926268">
            <w:pPr>
              <w:pStyle w:val="ListParagraph"/>
              <w:numPr>
                <w:ilvl w:val="0"/>
                <w:numId w:val="9"/>
              </w:numPr>
              <w:shd w:val="clear" w:color="auto" w:fill="FFFFFF"/>
              <w:tabs>
                <w:tab w:val="clear" w:pos="720"/>
                <w:tab w:val="num" w:pos="311"/>
              </w:tabs>
              <w:spacing w:line="240" w:lineRule="auto"/>
              <w:ind w:left="311" w:hanging="283"/>
              <w:jc w:val="left"/>
              <w:rPr>
                <w:rFonts w:ascii="Arial" w:hAnsi="Arial" w:cs="Arial"/>
                <w:lang w:eastAsia="en-GB"/>
              </w:rPr>
            </w:pPr>
            <w:r w:rsidRPr="007A532C">
              <w:rPr>
                <w:rFonts w:ascii="Arial" w:hAnsi="Arial" w:cs="Arial"/>
              </w:rPr>
              <w:t xml:space="preserve">Medical Room, where provided, </w:t>
            </w:r>
            <w:r w:rsidRPr="003B357F">
              <w:rPr>
                <w:rFonts w:ascii="Arial" w:hAnsi="Arial" w:cs="Arial"/>
              </w:rPr>
              <w:t>cleaned after each use.</w:t>
            </w:r>
          </w:p>
        </w:tc>
        <w:tc>
          <w:tcPr>
            <w:tcW w:w="2126" w:type="dxa"/>
          </w:tcPr>
          <w:p w14:paraId="4204FC65" w14:textId="77777777" w:rsidR="00926268" w:rsidRDefault="00926268" w:rsidP="00926268">
            <w:pPr>
              <w:shd w:val="clear" w:color="auto" w:fill="FFFFFF"/>
              <w:ind w:left="315"/>
              <w:rPr>
                <w:rFonts w:ascii="Arial" w:hAnsi="Arial" w:cs="Arial"/>
                <w:sz w:val="20"/>
                <w:szCs w:val="20"/>
              </w:rPr>
            </w:pPr>
          </w:p>
        </w:tc>
        <w:tc>
          <w:tcPr>
            <w:tcW w:w="1134" w:type="dxa"/>
          </w:tcPr>
          <w:p w14:paraId="54537426" w14:textId="77777777" w:rsidR="00926268" w:rsidRDefault="00926268" w:rsidP="00926268">
            <w:pPr>
              <w:rPr>
                <w:rFonts w:ascii="Arial" w:hAnsi="Arial" w:cs="Arial"/>
                <w:sz w:val="20"/>
                <w:szCs w:val="20"/>
                <w:lang w:val="en-GB"/>
              </w:rPr>
            </w:pPr>
          </w:p>
        </w:tc>
      </w:tr>
      <w:tr w:rsidR="00926268" w14:paraId="6AA2B978" w14:textId="77777777" w:rsidTr="00023AB1">
        <w:trPr>
          <w:trHeight w:val="827"/>
        </w:trPr>
        <w:tc>
          <w:tcPr>
            <w:tcW w:w="2411" w:type="dxa"/>
          </w:tcPr>
          <w:p w14:paraId="3588A6B3" w14:textId="6061EAAB" w:rsidR="00926268" w:rsidRPr="003A5D9B" w:rsidRDefault="00926268" w:rsidP="00926268">
            <w:pPr>
              <w:rPr>
                <w:rFonts w:ascii="Arial" w:hAnsi="Arial" w:cs="Arial"/>
                <w:sz w:val="20"/>
                <w:szCs w:val="20"/>
              </w:rPr>
            </w:pPr>
            <w:r w:rsidRPr="003A5D9B">
              <w:rPr>
                <w:rFonts w:ascii="Arial" w:hAnsi="Arial" w:cs="Arial"/>
                <w:sz w:val="20"/>
                <w:szCs w:val="20"/>
                <w:lang w:val="en-GB"/>
              </w:rPr>
              <w:t>Testing, Inspection and Maintenance of Building-Related Systems are not up to date and/or all systems are not operational</w:t>
            </w:r>
          </w:p>
        </w:tc>
        <w:tc>
          <w:tcPr>
            <w:tcW w:w="2551" w:type="dxa"/>
          </w:tcPr>
          <w:p w14:paraId="4F07CE82" w14:textId="77777777" w:rsidR="00926268" w:rsidRPr="009A1E5B" w:rsidRDefault="00926268" w:rsidP="00926268">
            <w:pPr>
              <w:pStyle w:val="NormalWeb"/>
              <w:numPr>
                <w:ilvl w:val="0"/>
                <w:numId w:val="4"/>
              </w:numPr>
              <w:shd w:val="clear" w:color="auto" w:fill="FFFFFF"/>
              <w:tabs>
                <w:tab w:val="clear" w:pos="720"/>
              </w:tabs>
              <w:spacing w:before="0" w:beforeAutospacing="0" w:after="0" w:afterAutospacing="0" w:line="252" w:lineRule="atLeast"/>
              <w:ind w:left="314" w:hanging="284"/>
              <w:rPr>
                <w:rFonts w:ascii="Arial" w:hAnsi="Arial" w:cs="Arial"/>
                <w:sz w:val="20"/>
                <w:szCs w:val="20"/>
                <w:lang w:val="en-US" w:eastAsia="en-US"/>
              </w:rPr>
            </w:pPr>
            <w:r w:rsidRPr="009A1E5B">
              <w:rPr>
                <w:rFonts w:ascii="Arial" w:hAnsi="Arial" w:cs="Arial"/>
                <w:sz w:val="20"/>
                <w:szCs w:val="20"/>
                <w:lang w:val="en-US" w:eastAsia="en-US"/>
              </w:rPr>
              <w:t>All building occupants</w:t>
            </w:r>
          </w:p>
          <w:p w14:paraId="798A2837" w14:textId="77777777" w:rsidR="00926268" w:rsidRPr="009A1E5B" w:rsidRDefault="00926268" w:rsidP="00926268">
            <w:pPr>
              <w:pStyle w:val="NormalWeb"/>
              <w:shd w:val="clear" w:color="auto" w:fill="FFFFFF"/>
              <w:spacing w:before="0" w:beforeAutospacing="0" w:after="0" w:afterAutospacing="0" w:line="252" w:lineRule="atLeast"/>
              <w:ind w:left="30"/>
              <w:rPr>
                <w:rFonts w:ascii="Arial" w:hAnsi="Arial" w:cs="Arial"/>
                <w:i/>
                <w:iCs/>
                <w:sz w:val="20"/>
                <w:szCs w:val="20"/>
                <w:lang w:val="en-US" w:eastAsia="en-US"/>
              </w:rPr>
            </w:pPr>
          </w:p>
          <w:p w14:paraId="56700249" w14:textId="56758535" w:rsidR="00926268" w:rsidRPr="009A1E5B" w:rsidRDefault="00926268" w:rsidP="00926268">
            <w:pPr>
              <w:pStyle w:val="NormalWeb"/>
              <w:shd w:val="clear" w:color="auto" w:fill="FFFFFF"/>
              <w:spacing w:before="0" w:beforeAutospacing="0" w:after="0" w:afterAutospacing="0"/>
              <w:rPr>
                <w:rFonts w:ascii="Arial" w:hAnsi="Arial" w:cs="Arial"/>
                <w:color w:val="FF0000"/>
                <w:sz w:val="18"/>
                <w:szCs w:val="18"/>
                <w:lang w:val="en-US" w:eastAsia="en-US"/>
              </w:rPr>
            </w:pPr>
            <w:r w:rsidRPr="009A1E5B">
              <w:rPr>
                <w:rFonts w:ascii="Arial" w:hAnsi="Arial" w:cs="Arial"/>
                <w:i/>
                <w:iCs/>
                <w:sz w:val="18"/>
                <w:szCs w:val="18"/>
                <w:lang w:val="en-US" w:eastAsia="en-US"/>
              </w:rPr>
              <w:t>(may be expos</w:t>
            </w:r>
            <w:r>
              <w:rPr>
                <w:rFonts w:ascii="Arial" w:hAnsi="Arial" w:cs="Arial"/>
                <w:i/>
                <w:iCs/>
                <w:sz w:val="18"/>
                <w:szCs w:val="18"/>
                <w:lang w:val="en-US" w:eastAsia="en-US"/>
              </w:rPr>
              <w:t>ed</w:t>
            </w:r>
            <w:r w:rsidRPr="009A1E5B">
              <w:rPr>
                <w:rFonts w:ascii="Arial" w:hAnsi="Arial" w:cs="Arial"/>
                <w:i/>
                <w:iCs/>
                <w:sz w:val="18"/>
                <w:szCs w:val="18"/>
                <w:lang w:val="en-US" w:eastAsia="en-US"/>
              </w:rPr>
              <w:t xml:space="preserve"> to increased risk of injury or ill health from a lack of testing, inspection and maintenance of building related systems not being operational due to the school/setting being completely or partially closed, or having reduced occupancy during the Coronavirus (COVID-19) outbreak)</w:t>
            </w:r>
          </w:p>
        </w:tc>
        <w:tc>
          <w:tcPr>
            <w:tcW w:w="7371" w:type="dxa"/>
          </w:tcPr>
          <w:p w14:paraId="6026F6EF" w14:textId="4F61E2DA" w:rsidR="00926268" w:rsidRPr="00704C17" w:rsidRDefault="00926268" w:rsidP="00926268">
            <w:pPr>
              <w:pStyle w:val="NormalWeb"/>
              <w:numPr>
                <w:ilvl w:val="0"/>
                <w:numId w:val="5"/>
              </w:numPr>
              <w:shd w:val="clear" w:color="auto" w:fill="FFFFFF"/>
              <w:tabs>
                <w:tab w:val="clear" w:pos="720"/>
              </w:tabs>
              <w:spacing w:before="0" w:beforeAutospacing="0" w:after="0" w:afterAutospacing="0"/>
              <w:ind w:left="313" w:hanging="284"/>
              <w:rPr>
                <w:rFonts w:ascii="Arial" w:hAnsi="Arial" w:cs="Arial"/>
                <w:sz w:val="20"/>
                <w:szCs w:val="20"/>
              </w:rPr>
            </w:pPr>
            <w:r w:rsidRPr="009A1E5B">
              <w:rPr>
                <w:rFonts w:ascii="Arial" w:hAnsi="Arial" w:cs="Arial"/>
                <w:sz w:val="20"/>
                <w:szCs w:val="20"/>
              </w:rPr>
              <w:t xml:space="preserve">Member of staff identified with responsibility for managing the premises (with cover arrangements put in place in case of staff illness), reviewing risk </w:t>
            </w:r>
            <w:r w:rsidRPr="00704C17">
              <w:rPr>
                <w:rFonts w:ascii="Arial" w:hAnsi="Arial" w:cs="Arial"/>
                <w:sz w:val="20"/>
                <w:szCs w:val="20"/>
              </w:rPr>
              <w:t>assessments and implementing any measures to ensure that safety is maintained.</w:t>
            </w:r>
          </w:p>
          <w:p w14:paraId="7948A94C" w14:textId="0AFDA9F6" w:rsidR="00926268" w:rsidRPr="00704C17" w:rsidRDefault="00926268" w:rsidP="00926268">
            <w:pPr>
              <w:pStyle w:val="NormalWeb"/>
              <w:numPr>
                <w:ilvl w:val="0"/>
                <w:numId w:val="5"/>
              </w:numPr>
              <w:shd w:val="clear" w:color="auto" w:fill="FFFFFF"/>
              <w:tabs>
                <w:tab w:val="clear" w:pos="720"/>
              </w:tabs>
              <w:spacing w:before="0" w:beforeAutospacing="0" w:after="0" w:afterAutospacing="0"/>
              <w:ind w:left="313" w:hanging="284"/>
              <w:rPr>
                <w:rFonts w:ascii="Arial" w:hAnsi="Arial" w:cs="Arial"/>
                <w:sz w:val="20"/>
                <w:szCs w:val="20"/>
              </w:rPr>
            </w:pPr>
            <w:r w:rsidRPr="00704C17">
              <w:rPr>
                <w:rFonts w:ascii="Arial" w:hAnsi="Arial" w:cs="Arial"/>
                <w:sz w:val="20"/>
                <w:szCs w:val="20"/>
              </w:rPr>
              <w:t>The school is supported by a Property Support Officer and has access to competent person(s) for advice on building-related utilities and systems.</w:t>
            </w:r>
          </w:p>
          <w:p w14:paraId="60937066" w14:textId="3E6DFE67" w:rsidR="00926268" w:rsidRPr="003E1398" w:rsidRDefault="00926268" w:rsidP="00926268">
            <w:pPr>
              <w:pStyle w:val="NormalWeb"/>
              <w:numPr>
                <w:ilvl w:val="0"/>
                <w:numId w:val="5"/>
              </w:numPr>
              <w:shd w:val="clear" w:color="auto" w:fill="FFFFFF"/>
              <w:spacing w:before="0" w:beforeAutospacing="0" w:after="0" w:afterAutospacing="0"/>
              <w:ind w:left="313" w:hanging="284"/>
              <w:rPr>
                <w:rFonts w:ascii="Arial" w:hAnsi="Arial" w:cs="Arial"/>
                <w:b/>
                <w:bCs/>
                <w:sz w:val="20"/>
                <w:szCs w:val="20"/>
              </w:rPr>
            </w:pPr>
            <w:r w:rsidRPr="00704C17">
              <w:rPr>
                <w:rFonts w:ascii="Arial" w:hAnsi="Arial" w:cs="Arial"/>
                <w:sz w:val="20"/>
                <w:szCs w:val="20"/>
              </w:rPr>
              <w:t xml:space="preserve">All utilities and systems within the school (including gas, heating, water supply, mechanical and electrical systems and catering equipment) remain operational and will continue to be serviced and maintained throughout the pandemic. </w:t>
            </w:r>
          </w:p>
          <w:p w14:paraId="1CC59986" w14:textId="13763E7A" w:rsidR="00926268" w:rsidRPr="00704C17" w:rsidRDefault="00926268" w:rsidP="00926268">
            <w:pPr>
              <w:pStyle w:val="NormalWeb"/>
              <w:numPr>
                <w:ilvl w:val="0"/>
                <w:numId w:val="5"/>
              </w:numPr>
              <w:shd w:val="clear" w:color="auto" w:fill="FFFFFF"/>
              <w:spacing w:before="0" w:beforeAutospacing="0" w:after="0" w:afterAutospacing="0"/>
              <w:ind w:left="313" w:hanging="284"/>
              <w:rPr>
                <w:rFonts w:ascii="Arial" w:hAnsi="Arial" w:cs="Arial"/>
                <w:b/>
                <w:bCs/>
                <w:sz w:val="20"/>
                <w:szCs w:val="20"/>
              </w:rPr>
            </w:pPr>
            <w:r w:rsidRPr="003E1398">
              <w:rPr>
                <w:rFonts w:ascii="Arial" w:hAnsi="Arial" w:cs="Arial"/>
                <w:sz w:val="20"/>
                <w:szCs w:val="20"/>
              </w:rPr>
              <w:t>The Headteacher will ensure that all water systems will be fully flushed through on a recorded basis prior to re-opening, following a holiday period</w:t>
            </w:r>
          </w:p>
          <w:p w14:paraId="589C4D30" w14:textId="7F4A0912" w:rsidR="00926268" w:rsidRDefault="00926268" w:rsidP="00926268">
            <w:pPr>
              <w:pStyle w:val="NormalWeb"/>
              <w:shd w:val="clear" w:color="auto" w:fill="FFFFFF"/>
              <w:spacing w:before="0" w:beforeAutospacing="0" w:after="0" w:afterAutospacing="0"/>
              <w:rPr>
                <w:rFonts w:ascii="Arial" w:hAnsi="Arial" w:cs="Arial"/>
                <w:b/>
                <w:bCs/>
                <w:color w:val="0000FF"/>
                <w:sz w:val="20"/>
                <w:szCs w:val="20"/>
              </w:rPr>
            </w:pPr>
          </w:p>
          <w:p w14:paraId="472C9502" w14:textId="2C9D0910" w:rsidR="00926268" w:rsidRPr="009A1E5B" w:rsidRDefault="00926268" w:rsidP="00926268">
            <w:pPr>
              <w:pStyle w:val="NormalWeb"/>
              <w:shd w:val="clear" w:color="auto" w:fill="FFFFFF"/>
              <w:spacing w:before="0" w:beforeAutospacing="0" w:after="0" w:afterAutospacing="0"/>
              <w:rPr>
                <w:rFonts w:ascii="Arial" w:eastAsiaTheme="minorHAnsi" w:hAnsi="Arial" w:cs="Arial"/>
                <w:b/>
                <w:bCs/>
                <w:sz w:val="20"/>
                <w:szCs w:val="20"/>
                <w:lang w:eastAsia="en-US"/>
              </w:rPr>
            </w:pPr>
            <w:r w:rsidRPr="009A1E5B">
              <w:rPr>
                <w:rFonts w:ascii="Arial" w:eastAsiaTheme="minorHAnsi" w:hAnsi="Arial" w:cs="Arial"/>
                <w:b/>
                <w:bCs/>
                <w:sz w:val="20"/>
                <w:szCs w:val="20"/>
                <w:lang w:eastAsia="en-US"/>
              </w:rPr>
              <w:t>Fire Safety</w:t>
            </w:r>
          </w:p>
          <w:p w14:paraId="5EB1A850" w14:textId="03BCEAD8" w:rsidR="00926268" w:rsidRPr="009A1E5B" w:rsidRDefault="00926268" w:rsidP="00926268">
            <w:pPr>
              <w:pStyle w:val="NormalWeb"/>
              <w:numPr>
                <w:ilvl w:val="1"/>
                <w:numId w:val="5"/>
              </w:numPr>
              <w:shd w:val="clear" w:color="auto" w:fill="FFFFFF"/>
              <w:tabs>
                <w:tab w:val="clear" w:pos="1440"/>
                <w:tab w:val="num" w:pos="1080"/>
              </w:tabs>
              <w:spacing w:before="0" w:beforeAutospacing="0" w:after="0" w:afterAutospacing="0"/>
              <w:ind w:left="311" w:hanging="283"/>
              <w:rPr>
                <w:rFonts w:ascii="Arial" w:eastAsiaTheme="minorHAnsi" w:hAnsi="Arial" w:cs="Arial"/>
                <w:sz w:val="20"/>
                <w:szCs w:val="20"/>
                <w:lang w:eastAsia="en-US"/>
              </w:rPr>
            </w:pPr>
            <w:r w:rsidRPr="009A1E5B">
              <w:rPr>
                <w:rFonts w:ascii="Arial" w:eastAsiaTheme="minorHAnsi" w:hAnsi="Arial" w:cs="Arial"/>
                <w:sz w:val="20"/>
                <w:szCs w:val="20"/>
                <w:lang w:eastAsia="en-US"/>
              </w:rPr>
              <w:t>Fire safety management and evacuation plans reviewed and updated in line with operational changes, as necessary, and communicated to all staff, children and young people.</w:t>
            </w:r>
          </w:p>
          <w:p w14:paraId="7DC8D239" w14:textId="4249E434" w:rsidR="00926268" w:rsidRPr="009A1E5B" w:rsidRDefault="00926268" w:rsidP="00926268">
            <w:pPr>
              <w:pStyle w:val="NormalWeb"/>
              <w:numPr>
                <w:ilvl w:val="1"/>
                <w:numId w:val="5"/>
              </w:numPr>
              <w:shd w:val="clear" w:color="auto" w:fill="FFFFFF"/>
              <w:tabs>
                <w:tab w:val="clear" w:pos="1440"/>
                <w:tab w:val="num" w:pos="1080"/>
              </w:tabs>
              <w:spacing w:before="0" w:beforeAutospacing="0" w:after="0" w:afterAutospacing="0"/>
              <w:ind w:left="311" w:hanging="283"/>
              <w:rPr>
                <w:rFonts w:ascii="Arial" w:eastAsiaTheme="minorHAnsi" w:hAnsi="Arial" w:cs="Arial"/>
                <w:sz w:val="20"/>
                <w:szCs w:val="20"/>
                <w:lang w:eastAsia="en-US"/>
              </w:rPr>
            </w:pPr>
            <w:r w:rsidRPr="009A1E5B">
              <w:rPr>
                <w:rFonts w:ascii="Arial" w:eastAsiaTheme="minorHAnsi" w:hAnsi="Arial" w:cs="Arial"/>
                <w:sz w:val="20"/>
                <w:szCs w:val="20"/>
                <w:lang w:eastAsia="en-US"/>
              </w:rPr>
              <w:t>Regular testing of fire alarm and detection systems, call points, emergency lighting and other fire safety systems undertaken to ensure they remain fully operational.</w:t>
            </w:r>
          </w:p>
          <w:p w14:paraId="1C35DC68" w14:textId="77777777" w:rsidR="00926268" w:rsidRPr="009A1E5B" w:rsidRDefault="00926268" w:rsidP="00926268">
            <w:pPr>
              <w:pStyle w:val="NormalWeb"/>
              <w:numPr>
                <w:ilvl w:val="1"/>
                <w:numId w:val="5"/>
              </w:numPr>
              <w:shd w:val="clear" w:color="auto" w:fill="FFFFFF"/>
              <w:tabs>
                <w:tab w:val="clear" w:pos="1440"/>
                <w:tab w:val="num" w:pos="1080"/>
              </w:tabs>
              <w:spacing w:before="0" w:beforeAutospacing="0" w:after="0" w:afterAutospacing="0"/>
              <w:ind w:left="311" w:hanging="283"/>
              <w:rPr>
                <w:rFonts w:ascii="Arial" w:eastAsiaTheme="minorHAnsi" w:hAnsi="Arial" w:cs="Arial"/>
                <w:sz w:val="20"/>
                <w:szCs w:val="20"/>
                <w:lang w:eastAsia="en-US"/>
              </w:rPr>
            </w:pPr>
            <w:r w:rsidRPr="009A1E5B">
              <w:rPr>
                <w:rFonts w:ascii="Arial" w:eastAsiaTheme="minorHAnsi" w:hAnsi="Arial" w:cs="Arial"/>
                <w:sz w:val="20"/>
                <w:szCs w:val="20"/>
                <w:lang w:eastAsia="en-US"/>
              </w:rPr>
              <w:t>Regular hazard spotting carried out to identify escape route obstructions.</w:t>
            </w:r>
          </w:p>
          <w:p w14:paraId="59553375" w14:textId="2AC6CDFC" w:rsidR="00926268" w:rsidRPr="009A1E5B" w:rsidRDefault="00926268" w:rsidP="00926268">
            <w:pPr>
              <w:pStyle w:val="NormalWeb"/>
              <w:numPr>
                <w:ilvl w:val="1"/>
                <w:numId w:val="5"/>
              </w:numPr>
              <w:shd w:val="clear" w:color="auto" w:fill="FFFFFF"/>
              <w:tabs>
                <w:tab w:val="clear" w:pos="1440"/>
                <w:tab w:val="num" w:pos="1080"/>
              </w:tabs>
              <w:spacing w:before="0" w:beforeAutospacing="0" w:after="0" w:afterAutospacing="0"/>
              <w:ind w:left="311" w:hanging="283"/>
              <w:rPr>
                <w:rFonts w:ascii="Arial" w:eastAsiaTheme="minorHAnsi" w:hAnsi="Arial" w:cs="Arial"/>
                <w:sz w:val="20"/>
                <w:szCs w:val="20"/>
                <w:lang w:eastAsia="en-US"/>
              </w:rPr>
            </w:pPr>
            <w:r w:rsidRPr="009A1E5B">
              <w:rPr>
                <w:rFonts w:ascii="Arial" w:eastAsiaTheme="minorHAnsi" w:hAnsi="Arial" w:cs="Arial"/>
                <w:sz w:val="20"/>
                <w:szCs w:val="20"/>
                <w:lang w:eastAsia="en-US"/>
              </w:rPr>
              <w:t>Daily checks to ensure that all fire doors are operational.</w:t>
            </w:r>
          </w:p>
          <w:p w14:paraId="4E3892D2" w14:textId="1EFF2F8B" w:rsidR="00926268" w:rsidRPr="003E1398" w:rsidRDefault="00926268" w:rsidP="00926268">
            <w:pPr>
              <w:pStyle w:val="NormalWeb"/>
              <w:numPr>
                <w:ilvl w:val="1"/>
                <w:numId w:val="5"/>
              </w:numPr>
              <w:shd w:val="clear" w:color="auto" w:fill="FFFFFF"/>
              <w:tabs>
                <w:tab w:val="clear" w:pos="1440"/>
                <w:tab w:val="num" w:pos="1080"/>
              </w:tabs>
              <w:spacing w:before="0" w:beforeAutospacing="0" w:after="0" w:afterAutospacing="0"/>
              <w:ind w:left="311" w:hanging="283"/>
              <w:rPr>
                <w:rFonts w:ascii="Arial" w:eastAsiaTheme="minorHAnsi" w:hAnsi="Arial" w:cs="Arial"/>
                <w:sz w:val="20"/>
                <w:szCs w:val="20"/>
                <w:lang w:eastAsia="en-US"/>
              </w:rPr>
            </w:pPr>
            <w:r w:rsidRPr="003E1398">
              <w:rPr>
                <w:rFonts w:ascii="Arial" w:eastAsiaTheme="minorHAnsi" w:hAnsi="Arial" w:cs="Arial"/>
                <w:sz w:val="20"/>
                <w:szCs w:val="20"/>
                <w:lang w:eastAsia="en-US"/>
              </w:rPr>
              <w:t>Fire drills continue to be held on a termly basis as normal.</w:t>
            </w:r>
          </w:p>
          <w:p w14:paraId="300E011A" w14:textId="69BDBA63" w:rsidR="00926268" w:rsidRPr="004D4B54" w:rsidRDefault="00926268" w:rsidP="00926268">
            <w:pPr>
              <w:pStyle w:val="NormalWeb"/>
              <w:numPr>
                <w:ilvl w:val="1"/>
                <w:numId w:val="5"/>
              </w:numPr>
              <w:shd w:val="clear" w:color="auto" w:fill="FFFFFF"/>
              <w:tabs>
                <w:tab w:val="clear" w:pos="1440"/>
                <w:tab w:val="num" w:pos="1080"/>
              </w:tabs>
              <w:spacing w:before="0" w:beforeAutospacing="0" w:after="0" w:afterAutospacing="0"/>
              <w:ind w:left="311" w:hanging="283"/>
              <w:rPr>
                <w:rFonts w:ascii="Arial" w:eastAsiaTheme="minorHAnsi" w:hAnsi="Arial" w:cs="Arial"/>
                <w:b/>
                <w:bCs/>
                <w:sz w:val="20"/>
                <w:szCs w:val="20"/>
                <w:lang w:eastAsia="en-US"/>
              </w:rPr>
            </w:pPr>
            <w:r w:rsidRPr="004D4B54">
              <w:rPr>
                <w:rFonts w:ascii="Arial" w:eastAsiaTheme="minorHAnsi" w:hAnsi="Arial" w:cs="Arial"/>
                <w:sz w:val="20"/>
                <w:szCs w:val="20"/>
                <w:lang w:eastAsia="en-US"/>
              </w:rPr>
              <w:t>Staff instructed not to wedge open self-closing fire doors to avoid the need to touch door handles/locks.  These doors must remain closed to prevent the risk of uncontrolled fire spread and smoke should a fire occur.</w:t>
            </w:r>
          </w:p>
          <w:p w14:paraId="17CE99D7" w14:textId="77777777" w:rsidR="00926268" w:rsidRDefault="00926268" w:rsidP="00926268">
            <w:pPr>
              <w:pStyle w:val="NormalWeb"/>
              <w:shd w:val="clear" w:color="auto" w:fill="FFFFFF"/>
              <w:tabs>
                <w:tab w:val="left" w:pos="313"/>
              </w:tabs>
              <w:spacing w:before="0" w:beforeAutospacing="0" w:after="0" w:afterAutospacing="0"/>
              <w:rPr>
                <w:rFonts w:ascii="Arial" w:eastAsiaTheme="minorHAnsi" w:hAnsi="Arial" w:cs="Arial"/>
                <w:b/>
                <w:bCs/>
                <w:sz w:val="20"/>
                <w:szCs w:val="20"/>
                <w:lang w:eastAsia="en-US"/>
              </w:rPr>
            </w:pPr>
          </w:p>
          <w:p w14:paraId="261671AD" w14:textId="07F3D3B8" w:rsidR="00926268" w:rsidRPr="00930C29" w:rsidRDefault="00926268" w:rsidP="00926268">
            <w:pPr>
              <w:pStyle w:val="NormalWeb"/>
              <w:shd w:val="clear" w:color="auto" w:fill="FFFFFF"/>
              <w:tabs>
                <w:tab w:val="left" w:pos="313"/>
              </w:tabs>
              <w:spacing w:before="0" w:beforeAutospacing="0" w:after="0" w:afterAutospacing="0"/>
              <w:rPr>
                <w:rFonts w:ascii="Arial" w:eastAsiaTheme="minorHAnsi" w:hAnsi="Arial" w:cs="Arial"/>
                <w:b/>
                <w:bCs/>
                <w:sz w:val="20"/>
                <w:szCs w:val="20"/>
                <w:lang w:eastAsia="en-US"/>
              </w:rPr>
            </w:pPr>
            <w:r w:rsidRPr="00930C29">
              <w:rPr>
                <w:rFonts w:ascii="Arial" w:eastAsiaTheme="minorHAnsi" w:hAnsi="Arial" w:cs="Arial"/>
                <w:b/>
                <w:bCs/>
                <w:sz w:val="20"/>
                <w:szCs w:val="20"/>
                <w:lang w:eastAsia="en-US"/>
              </w:rPr>
              <w:t>Security including access control and intruder alarm systems</w:t>
            </w:r>
          </w:p>
          <w:p w14:paraId="4613C91F" w14:textId="77777777" w:rsidR="00926268" w:rsidRPr="00930C29" w:rsidRDefault="00926268" w:rsidP="00926268">
            <w:pPr>
              <w:pStyle w:val="NormalWeb"/>
              <w:numPr>
                <w:ilvl w:val="2"/>
                <w:numId w:val="5"/>
              </w:numPr>
              <w:shd w:val="clear" w:color="auto" w:fill="FFFFFF"/>
              <w:tabs>
                <w:tab w:val="clear" w:pos="2160"/>
              </w:tabs>
              <w:spacing w:before="0" w:beforeAutospacing="0" w:after="0" w:afterAutospacing="0"/>
              <w:ind w:left="311" w:hanging="283"/>
              <w:rPr>
                <w:rFonts w:ascii="Arial" w:eastAsiaTheme="minorHAnsi" w:hAnsi="Arial" w:cs="Arial"/>
                <w:sz w:val="20"/>
                <w:szCs w:val="20"/>
                <w:lang w:eastAsia="en-US"/>
              </w:rPr>
            </w:pPr>
            <w:r w:rsidRPr="00930C29">
              <w:rPr>
                <w:rFonts w:ascii="Arial" w:eastAsiaTheme="minorHAnsi" w:hAnsi="Arial" w:cs="Arial"/>
                <w:sz w:val="20"/>
                <w:szCs w:val="20"/>
                <w:lang w:eastAsia="en-US"/>
              </w:rPr>
              <w:t>All areas of the school kept secure in line with current security arrangements.</w:t>
            </w:r>
          </w:p>
          <w:p w14:paraId="1AF9B174" w14:textId="3ECFB20D" w:rsidR="00926268" w:rsidRDefault="00926268" w:rsidP="00926268">
            <w:pPr>
              <w:pStyle w:val="NormalWeb"/>
              <w:numPr>
                <w:ilvl w:val="2"/>
                <w:numId w:val="5"/>
              </w:numPr>
              <w:shd w:val="clear" w:color="auto" w:fill="FFFFFF"/>
              <w:tabs>
                <w:tab w:val="clear" w:pos="2160"/>
              </w:tabs>
              <w:spacing w:before="0" w:beforeAutospacing="0" w:after="0" w:afterAutospacing="0"/>
              <w:ind w:left="311" w:hanging="283"/>
              <w:rPr>
                <w:rFonts w:ascii="Arial" w:eastAsiaTheme="minorHAnsi" w:hAnsi="Arial" w:cs="Arial"/>
                <w:sz w:val="20"/>
                <w:szCs w:val="20"/>
                <w:lang w:eastAsia="en-US"/>
              </w:rPr>
            </w:pPr>
            <w:r w:rsidRPr="00930C29">
              <w:rPr>
                <w:rFonts w:ascii="Arial" w:eastAsiaTheme="minorHAnsi" w:hAnsi="Arial" w:cs="Arial"/>
                <w:sz w:val="20"/>
                <w:szCs w:val="20"/>
                <w:lang w:eastAsia="en-US"/>
              </w:rPr>
              <w:t>Keyholder information updated, as necessary.</w:t>
            </w:r>
          </w:p>
          <w:p w14:paraId="40EE6C4C" w14:textId="77777777" w:rsidR="00926268" w:rsidRDefault="00926268" w:rsidP="00926268">
            <w:pPr>
              <w:pStyle w:val="NormalWeb"/>
              <w:shd w:val="clear" w:color="auto" w:fill="FFFFFF"/>
              <w:spacing w:before="0" w:beforeAutospacing="0" w:after="0" w:afterAutospacing="0"/>
              <w:ind w:left="311"/>
              <w:rPr>
                <w:rFonts w:ascii="Arial" w:eastAsiaTheme="minorHAnsi" w:hAnsi="Arial" w:cs="Arial"/>
                <w:sz w:val="20"/>
                <w:szCs w:val="20"/>
                <w:lang w:eastAsia="en-US"/>
              </w:rPr>
            </w:pPr>
          </w:p>
          <w:p w14:paraId="58EDCAB7" w14:textId="33A34337" w:rsidR="00926268" w:rsidRDefault="00926268" w:rsidP="00926268">
            <w:pPr>
              <w:pStyle w:val="NormalWeb"/>
              <w:shd w:val="clear" w:color="auto" w:fill="FFFFFF"/>
              <w:tabs>
                <w:tab w:val="left" w:pos="455"/>
              </w:tabs>
              <w:spacing w:before="0" w:beforeAutospacing="0" w:after="0" w:afterAutospacing="0"/>
              <w:textAlignment w:val="baseline"/>
              <w:rPr>
                <w:rFonts w:ascii="Arial" w:hAnsi="Arial" w:cs="Arial"/>
                <w:b/>
                <w:bCs/>
                <w:sz w:val="20"/>
                <w:szCs w:val="20"/>
              </w:rPr>
            </w:pPr>
            <w:r w:rsidRPr="00BA1C0F">
              <w:rPr>
                <w:rFonts w:ascii="Arial" w:hAnsi="Arial" w:cs="Arial"/>
                <w:b/>
                <w:bCs/>
                <w:sz w:val="20"/>
                <w:szCs w:val="20"/>
              </w:rPr>
              <w:t>Plant and Equipment</w:t>
            </w:r>
          </w:p>
          <w:p w14:paraId="19565293" w14:textId="77777777" w:rsidR="00926268" w:rsidRPr="00BA1C0F" w:rsidRDefault="00926268" w:rsidP="00926268">
            <w:pPr>
              <w:pStyle w:val="NormalWeb"/>
              <w:shd w:val="clear" w:color="auto" w:fill="FFFFFF"/>
              <w:tabs>
                <w:tab w:val="left" w:pos="455"/>
              </w:tabs>
              <w:spacing w:before="0" w:beforeAutospacing="0" w:after="0" w:afterAutospacing="0"/>
              <w:textAlignment w:val="baseline"/>
              <w:rPr>
                <w:rFonts w:ascii="Arial" w:hAnsi="Arial" w:cs="Arial"/>
                <w:sz w:val="20"/>
                <w:szCs w:val="20"/>
              </w:rPr>
            </w:pPr>
          </w:p>
          <w:p w14:paraId="3586AF70" w14:textId="471220B9" w:rsidR="00926268" w:rsidRPr="00BA1C0F" w:rsidRDefault="00926268" w:rsidP="00926268">
            <w:pPr>
              <w:pStyle w:val="NormalWeb"/>
              <w:numPr>
                <w:ilvl w:val="1"/>
                <w:numId w:val="5"/>
              </w:numPr>
              <w:shd w:val="clear" w:color="auto" w:fill="FFFFFF"/>
              <w:tabs>
                <w:tab w:val="clear" w:pos="1440"/>
                <w:tab w:val="num" w:pos="1080"/>
              </w:tabs>
              <w:spacing w:before="0" w:beforeAutospacing="0" w:after="0" w:afterAutospacing="0"/>
              <w:ind w:left="311" w:hanging="283"/>
              <w:rPr>
                <w:rFonts w:ascii="Arial" w:eastAsiaTheme="minorHAnsi" w:hAnsi="Arial" w:cs="Arial"/>
                <w:sz w:val="20"/>
                <w:szCs w:val="20"/>
                <w:lang w:eastAsia="en-US"/>
              </w:rPr>
            </w:pPr>
            <w:r w:rsidRPr="00BA1C0F">
              <w:rPr>
                <w:rFonts w:ascii="Arial" w:eastAsiaTheme="minorHAnsi" w:hAnsi="Arial" w:cs="Arial"/>
                <w:sz w:val="20"/>
                <w:szCs w:val="20"/>
                <w:lang w:eastAsia="en-US"/>
              </w:rPr>
              <w:t xml:space="preserve">Plant and equipment </w:t>
            </w:r>
            <w:proofErr w:type="gramStart"/>
            <w:r w:rsidRPr="00BA1C0F">
              <w:rPr>
                <w:rFonts w:ascii="Arial" w:eastAsiaTheme="minorHAnsi" w:hAnsi="Arial" w:cs="Arial"/>
                <w:sz w:val="20"/>
                <w:szCs w:val="20"/>
                <w:lang w:eastAsia="en-US"/>
              </w:rPr>
              <w:t>continues</w:t>
            </w:r>
            <w:proofErr w:type="gramEnd"/>
            <w:r w:rsidRPr="00BA1C0F">
              <w:rPr>
                <w:rFonts w:ascii="Arial" w:eastAsiaTheme="minorHAnsi" w:hAnsi="Arial" w:cs="Arial"/>
                <w:sz w:val="20"/>
                <w:szCs w:val="20"/>
                <w:lang w:eastAsia="en-US"/>
              </w:rPr>
              <w:t xml:space="preserve"> to be maintained in line with manufacturer’s instructions.</w:t>
            </w:r>
          </w:p>
          <w:p w14:paraId="1A369148" w14:textId="2DC22813" w:rsidR="00926268" w:rsidRPr="002F0452" w:rsidRDefault="00926268" w:rsidP="00926268">
            <w:pPr>
              <w:pStyle w:val="NormalWeb"/>
              <w:numPr>
                <w:ilvl w:val="1"/>
                <w:numId w:val="5"/>
              </w:numPr>
              <w:shd w:val="clear" w:color="auto" w:fill="FFFFFF"/>
              <w:tabs>
                <w:tab w:val="clear" w:pos="1440"/>
                <w:tab w:val="num" w:pos="1080"/>
              </w:tabs>
              <w:spacing w:before="0" w:beforeAutospacing="0" w:after="0" w:afterAutospacing="0"/>
              <w:ind w:left="311" w:hanging="283"/>
              <w:rPr>
                <w:rFonts w:ascii="Arial" w:eastAsiaTheme="minorHAnsi" w:hAnsi="Arial" w:cs="Arial"/>
                <w:sz w:val="20"/>
                <w:szCs w:val="20"/>
                <w:lang w:eastAsia="en-US"/>
              </w:rPr>
            </w:pPr>
            <w:r w:rsidRPr="00BA1C0F">
              <w:rPr>
                <w:rFonts w:ascii="Arial" w:eastAsiaTheme="minorHAnsi" w:hAnsi="Arial" w:cs="Arial"/>
                <w:sz w:val="20"/>
                <w:szCs w:val="20"/>
                <w:lang w:eastAsia="en-US"/>
              </w:rPr>
              <w:t xml:space="preserve">Scheduled thorough examination and testing of lifting and pressure equipment </w:t>
            </w:r>
            <w:r>
              <w:rPr>
                <w:rFonts w:ascii="Arial" w:eastAsiaTheme="minorHAnsi" w:hAnsi="Arial" w:cs="Arial"/>
                <w:sz w:val="20"/>
                <w:szCs w:val="20"/>
                <w:lang w:eastAsia="en-US"/>
              </w:rPr>
              <w:t>will</w:t>
            </w:r>
            <w:r w:rsidRPr="00BA1C0F">
              <w:rPr>
                <w:rFonts w:ascii="Arial" w:eastAsiaTheme="minorHAnsi" w:hAnsi="Arial" w:cs="Arial"/>
                <w:sz w:val="20"/>
                <w:szCs w:val="20"/>
                <w:lang w:eastAsia="en-US"/>
              </w:rPr>
              <w:t xml:space="preserve"> continue to be undertaken during the </w:t>
            </w:r>
            <w:r>
              <w:rPr>
                <w:rFonts w:ascii="Arial" w:eastAsiaTheme="minorHAnsi" w:hAnsi="Arial" w:cs="Arial"/>
                <w:sz w:val="20"/>
                <w:szCs w:val="20"/>
                <w:lang w:eastAsia="en-US"/>
              </w:rPr>
              <w:t>pandemic</w:t>
            </w:r>
            <w:r w:rsidRPr="002F0452">
              <w:rPr>
                <w:rFonts w:ascii="Arial" w:eastAsiaTheme="minorHAnsi" w:hAnsi="Arial" w:cs="Arial"/>
                <w:sz w:val="20"/>
                <w:szCs w:val="20"/>
                <w:lang w:eastAsia="en-US"/>
              </w:rPr>
              <w:t>.</w:t>
            </w:r>
          </w:p>
          <w:p w14:paraId="3A702BE8" w14:textId="5404D8F4" w:rsidR="00926268" w:rsidRPr="00BA1C0F" w:rsidRDefault="00926268" w:rsidP="00926268">
            <w:pPr>
              <w:pStyle w:val="NormalWeb"/>
              <w:numPr>
                <w:ilvl w:val="1"/>
                <w:numId w:val="5"/>
              </w:numPr>
              <w:shd w:val="clear" w:color="auto" w:fill="FFFFFF"/>
              <w:tabs>
                <w:tab w:val="clear" w:pos="1440"/>
                <w:tab w:val="num" w:pos="1080"/>
              </w:tabs>
              <w:spacing w:before="0" w:beforeAutospacing="0" w:after="0" w:afterAutospacing="0"/>
              <w:ind w:left="311" w:hanging="283"/>
              <w:rPr>
                <w:rFonts w:ascii="Arial" w:eastAsiaTheme="minorHAnsi" w:hAnsi="Arial" w:cs="Arial"/>
                <w:sz w:val="20"/>
                <w:szCs w:val="20"/>
                <w:lang w:eastAsia="en-US"/>
              </w:rPr>
            </w:pPr>
            <w:r w:rsidRPr="00BA1C0F">
              <w:rPr>
                <w:rFonts w:ascii="Arial" w:eastAsiaTheme="minorHAnsi" w:hAnsi="Arial" w:cs="Arial"/>
                <w:sz w:val="20"/>
                <w:szCs w:val="20"/>
                <w:lang w:eastAsia="en-US"/>
              </w:rPr>
              <w:t>School/setting will agree safe access and working arrangements with the contractor prior to commencing work on site.</w:t>
            </w:r>
          </w:p>
          <w:p w14:paraId="22147B85" w14:textId="1C4F20A3" w:rsidR="00926268" w:rsidRPr="0082293E" w:rsidRDefault="00926268" w:rsidP="00926268">
            <w:pPr>
              <w:pStyle w:val="NormalWeb"/>
              <w:numPr>
                <w:ilvl w:val="1"/>
                <w:numId w:val="5"/>
              </w:numPr>
              <w:shd w:val="clear" w:color="auto" w:fill="FFFFFF"/>
              <w:tabs>
                <w:tab w:val="clear" w:pos="1440"/>
                <w:tab w:val="num" w:pos="1080"/>
              </w:tabs>
              <w:spacing w:before="0" w:beforeAutospacing="0" w:after="0" w:afterAutospacing="0"/>
              <w:ind w:left="311" w:hanging="283"/>
              <w:rPr>
                <w:rFonts w:ascii="Arial" w:hAnsi="Arial" w:cs="Arial"/>
                <w:b/>
                <w:bCs/>
                <w:color w:val="0B0C0C"/>
                <w:sz w:val="22"/>
                <w:szCs w:val="22"/>
              </w:rPr>
            </w:pPr>
            <w:r w:rsidRPr="00BA1C0F">
              <w:rPr>
                <w:rFonts w:ascii="Arial" w:eastAsiaTheme="minorHAnsi" w:hAnsi="Arial" w:cs="Arial"/>
                <w:sz w:val="20"/>
                <w:szCs w:val="20"/>
                <w:lang w:eastAsia="en-US"/>
              </w:rPr>
              <w:t>Should problems be experienced in arranging scheduled thorough examinations, due to demands on inspection services, the school/setting will adopt a risk-based process, in consultation with their Competent Person, to determine whether there are steps that can be taken to safely continue to use equipment (that has not had its scheduled thorough examination and testing) or decide to stop using the equipment.</w:t>
            </w:r>
          </w:p>
        </w:tc>
        <w:tc>
          <w:tcPr>
            <w:tcW w:w="2126" w:type="dxa"/>
          </w:tcPr>
          <w:p w14:paraId="06D35E5C" w14:textId="125DB196" w:rsidR="00926268" w:rsidRPr="00565BF2" w:rsidRDefault="00926268" w:rsidP="00926268">
            <w:pPr>
              <w:pStyle w:val="NormalWeb"/>
              <w:shd w:val="clear" w:color="auto" w:fill="FFFFFF"/>
              <w:spacing w:before="0" w:beforeAutospacing="0" w:after="0" w:afterAutospacing="0"/>
              <w:rPr>
                <w:rFonts w:ascii="Arial" w:hAnsi="Arial" w:cs="Arial"/>
                <w:noProof/>
              </w:rPr>
            </w:pPr>
            <w:r w:rsidRPr="003A5D9B">
              <w:rPr>
                <w:rFonts w:ascii="Arial" w:eastAsiaTheme="minorHAnsi" w:hAnsi="Arial" w:cs="Arial"/>
                <w:color w:val="FF0000"/>
                <w:sz w:val="20"/>
                <w:szCs w:val="20"/>
                <w:lang w:eastAsia="en-US"/>
              </w:rPr>
              <w:lastRenderedPageBreak/>
              <w:t xml:space="preserve"> </w:t>
            </w:r>
          </w:p>
        </w:tc>
        <w:tc>
          <w:tcPr>
            <w:tcW w:w="1134" w:type="dxa"/>
          </w:tcPr>
          <w:p w14:paraId="75D79602" w14:textId="77777777" w:rsidR="00926268" w:rsidRDefault="00926268" w:rsidP="00926268">
            <w:pPr>
              <w:rPr>
                <w:rFonts w:ascii="Arial" w:hAnsi="Arial" w:cs="Arial"/>
                <w:sz w:val="20"/>
                <w:szCs w:val="20"/>
                <w:lang w:val="en-GB"/>
              </w:rPr>
            </w:pPr>
          </w:p>
        </w:tc>
      </w:tr>
      <w:tr w:rsidR="00926268" w14:paraId="23031015" w14:textId="77777777" w:rsidTr="00023AB1">
        <w:trPr>
          <w:trHeight w:val="1252"/>
        </w:trPr>
        <w:tc>
          <w:tcPr>
            <w:tcW w:w="2411" w:type="dxa"/>
          </w:tcPr>
          <w:p w14:paraId="53EC6765" w14:textId="654A8DC2" w:rsidR="00926268" w:rsidRPr="003A5D9B" w:rsidRDefault="00926268" w:rsidP="00926268">
            <w:pPr>
              <w:rPr>
                <w:rFonts w:ascii="Arial" w:hAnsi="Arial" w:cs="Arial"/>
                <w:sz w:val="20"/>
                <w:szCs w:val="20"/>
              </w:rPr>
            </w:pPr>
            <w:r w:rsidRPr="003A5D9B">
              <w:rPr>
                <w:rFonts w:ascii="Arial" w:hAnsi="Arial" w:cs="Arial"/>
                <w:sz w:val="20"/>
                <w:szCs w:val="20"/>
              </w:rPr>
              <w:t xml:space="preserve">Stress, Mental Health and Wellbeing adversely affected due to the Coronavirus (COVID-19) Outbreak </w:t>
            </w:r>
          </w:p>
        </w:tc>
        <w:tc>
          <w:tcPr>
            <w:tcW w:w="2551" w:type="dxa"/>
          </w:tcPr>
          <w:p w14:paraId="3A7AD9AA" w14:textId="77777777" w:rsidR="00926268" w:rsidRDefault="00926268" w:rsidP="00926268">
            <w:pPr>
              <w:pStyle w:val="NormalWeb"/>
              <w:numPr>
                <w:ilvl w:val="0"/>
                <w:numId w:val="4"/>
              </w:numPr>
              <w:shd w:val="clear" w:color="auto" w:fill="FFFFFF"/>
              <w:tabs>
                <w:tab w:val="clear" w:pos="720"/>
              </w:tabs>
              <w:spacing w:before="0" w:beforeAutospacing="0" w:after="0" w:afterAutospacing="0" w:line="252" w:lineRule="atLeast"/>
              <w:ind w:left="314" w:hanging="284"/>
              <w:rPr>
                <w:rFonts w:ascii="Arial" w:hAnsi="Arial" w:cs="Arial"/>
                <w:sz w:val="20"/>
                <w:szCs w:val="20"/>
                <w:lang w:val="en-US" w:eastAsia="en-US"/>
              </w:rPr>
            </w:pPr>
            <w:r>
              <w:rPr>
                <w:rFonts w:ascii="Arial" w:hAnsi="Arial" w:cs="Arial"/>
                <w:sz w:val="20"/>
                <w:szCs w:val="20"/>
                <w:lang w:val="en-US" w:eastAsia="en-US"/>
              </w:rPr>
              <w:t>Staff</w:t>
            </w:r>
          </w:p>
          <w:p w14:paraId="1EAD208C" w14:textId="77777777" w:rsidR="00926268" w:rsidRPr="004D3C87" w:rsidRDefault="00926268" w:rsidP="00926268">
            <w:pPr>
              <w:pStyle w:val="NormalWeb"/>
              <w:numPr>
                <w:ilvl w:val="0"/>
                <w:numId w:val="4"/>
              </w:numPr>
              <w:shd w:val="clear" w:color="auto" w:fill="FFFFFF"/>
              <w:tabs>
                <w:tab w:val="clear" w:pos="720"/>
              </w:tabs>
              <w:spacing w:before="0" w:beforeAutospacing="0" w:after="0" w:afterAutospacing="0" w:line="252" w:lineRule="atLeast"/>
              <w:ind w:left="314" w:hanging="284"/>
              <w:rPr>
                <w:rFonts w:ascii="Arial" w:hAnsi="Arial" w:cs="Arial"/>
                <w:color w:val="000000" w:themeColor="text1"/>
                <w:sz w:val="20"/>
                <w:szCs w:val="20"/>
                <w:lang w:val="en-US" w:eastAsia="en-US"/>
              </w:rPr>
            </w:pPr>
            <w:r w:rsidRPr="004D3C87">
              <w:rPr>
                <w:rFonts w:ascii="Arial" w:hAnsi="Arial" w:cs="Arial"/>
                <w:color w:val="000000" w:themeColor="text1"/>
                <w:sz w:val="20"/>
                <w:szCs w:val="20"/>
                <w:lang w:val="en-US" w:eastAsia="en-US"/>
              </w:rPr>
              <w:t>Children and young people</w:t>
            </w:r>
          </w:p>
          <w:p w14:paraId="3F5E6C65" w14:textId="77777777" w:rsidR="00926268" w:rsidRPr="004D3C87" w:rsidRDefault="00926268" w:rsidP="00926268">
            <w:pPr>
              <w:pStyle w:val="NormalWeb"/>
              <w:shd w:val="clear" w:color="auto" w:fill="FFFFFF"/>
              <w:spacing w:before="0" w:beforeAutospacing="0" w:after="0" w:afterAutospacing="0" w:line="252" w:lineRule="atLeast"/>
              <w:rPr>
                <w:rFonts w:ascii="Arial" w:hAnsi="Arial" w:cs="Arial"/>
                <w:color w:val="000000" w:themeColor="text1"/>
                <w:sz w:val="20"/>
                <w:szCs w:val="20"/>
                <w:lang w:val="en-US" w:eastAsia="en-US"/>
              </w:rPr>
            </w:pPr>
          </w:p>
          <w:p w14:paraId="2F4780C8" w14:textId="362A3375" w:rsidR="00926268" w:rsidRPr="008F5176" w:rsidRDefault="00926268" w:rsidP="00926268">
            <w:pPr>
              <w:spacing w:after="240"/>
              <w:rPr>
                <w:rFonts w:ascii="Arial" w:hAnsi="Arial" w:cs="Arial"/>
                <w:i/>
                <w:iCs/>
                <w:sz w:val="18"/>
                <w:szCs w:val="18"/>
              </w:rPr>
            </w:pPr>
            <w:r w:rsidRPr="004D3C87">
              <w:rPr>
                <w:rFonts w:ascii="Arial" w:hAnsi="Arial" w:cs="Arial"/>
                <w:i/>
                <w:iCs/>
                <w:color w:val="000000" w:themeColor="text1"/>
                <w:sz w:val="18"/>
                <w:szCs w:val="18"/>
              </w:rPr>
              <w:t>(may be suffering with stress, mental health or wellbeing difficulties as a result of isolation or anxiety about Coronavirus.  Also, through having experienced bereavements in their immediate family or wider circle of friends, or had increased caring responsibilities)</w:t>
            </w:r>
          </w:p>
        </w:tc>
        <w:tc>
          <w:tcPr>
            <w:tcW w:w="7371" w:type="dxa"/>
          </w:tcPr>
          <w:p w14:paraId="5B294D67" w14:textId="27D53409" w:rsidR="00926268" w:rsidRDefault="00926268" w:rsidP="00926268">
            <w:pPr>
              <w:pStyle w:val="ListParagraph"/>
              <w:numPr>
                <w:ilvl w:val="0"/>
                <w:numId w:val="6"/>
              </w:numPr>
              <w:shd w:val="clear" w:color="auto" w:fill="FFFFFF"/>
              <w:tabs>
                <w:tab w:val="clear" w:pos="720"/>
                <w:tab w:val="num" w:pos="312"/>
              </w:tabs>
              <w:spacing w:after="0" w:line="240" w:lineRule="auto"/>
              <w:ind w:left="312" w:hanging="284"/>
              <w:jc w:val="left"/>
              <w:rPr>
                <w:rFonts w:ascii="Arial" w:hAnsi="Arial" w:cs="Arial"/>
                <w:color w:val="0B0C0C"/>
                <w:lang w:eastAsia="en-GB"/>
              </w:rPr>
            </w:pPr>
            <w:r w:rsidRPr="00624D45">
              <w:rPr>
                <w:rFonts w:ascii="Arial" w:hAnsi="Arial" w:cs="Arial"/>
                <w:lang w:eastAsia="en-GB"/>
              </w:rPr>
              <w:t xml:space="preserve">Access to PHE online resources to promote and support mental wellbeing of children.   This includes </w:t>
            </w:r>
            <w:hyperlink r:id="rId56" w:history="1">
              <w:r w:rsidRPr="00947705">
                <w:rPr>
                  <w:rFonts w:ascii="Arial" w:hAnsi="Arial" w:cs="Arial"/>
                  <w:color w:val="0000FF"/>
                  <w:u w:val="single"/>
                  <w:lang w:eastAsia="en-GB"/>
                </w:rPr>
                <w:t>wider guidance</w:t>
              </w:r>
            </w:hyperlink>
            <w:r w:rsidRPr="00947705">
              <w:rPr>
                <w:rFonts w:ascii="Arial" w:hAnsi="Arial" w:cs="Arial"/>
                <w:color w:val="0000FF"/>
                <w:u w:val="single"/>
                <w:lang w:eastAsia="en-GB"/>
              </w:rPr>
              <w:t xml:space="preserve"> on supporting children and young people’s mental health</w:t>
            </w:r>
            <w:r w:rsidRPr="000D3271">
              <w:rPr>
                <w:rFonts w:ascii="Arial" w:hAnsi="Arial" w:cs="Arial"/>
                <w:color w:val="0B0C0C"/>
                <w:lang w:eastAsia="en-GB"/>
              </w:rPr>
              <w:t xml:space="preserve"> </w:t>
            </w:r>
          </w:p>
          <w:p w14:paraId="5A8B5F1A" w14:textId="65545B1E" w:rsidR="00926268" w:rsidRDefault="00926268" w:rsidP="00926268">
            <w:pPr>
              <w:pStyle w:val="ListParagraph"/>
              <w:numPr>
                <w:ilvl w:val="0"/>
                <w:numId w:val="6"/>
              </w:numPr>
              <w:shd w:val="clear" w:color="auto" w:fill="FFFFFF"/>
              <w:tabs>
                <w:tab w:val="clear" w:pos="720"/>
                <w:tab w:val="num" w:pos="312"/>
              </w:tabs>
              <w:spacing w:after="0" w:line="240" w:lineRule="auto"/>
              <w:ind w:left="312" w:hanging="284"/>
              <w:jc w:val="left"/>
              <w:rPr>
                <w:rFonts w:ascii="Arial" w:hAnsi="Arial" w:cs="Arial"/>
                <w:color w:val="0B0C0C"/>
                <w:lang w:eastAsia="en-GB"/>
              </w:rPr>
            </w:pPr>
            <w:r w:rsidRPr="007168A6">
              <w:rPr>
                <w:rFonts w:ascii="Arial" w:hAnsi="Arial" w:cs="Arial"/>
                <w:lang w:eastAsia="en-GB"/>
              </w:rPr>
              <w:t xml:space="preserve">Digital support </w:t>
            </w:r>
            <w:r w:rsidRPr="00E31E33">
              <w:rPr>
                <w:rFonts w:ascii="Arial" w:hAnsi="Arial" w:cs="Arial"/>
                <w:color w:val="0B0C0C"/>
                <w:lang w:eastAsia="en-GB"/>
              </w:rPr>
              <w:t>includes:</w:t>
            </w:r>
          </w:p>
          <w:p w14:paraId="2FCC5DDC" w14:textId="65F066E8" w:rsidR="00926268" w:rsidRDefault="005E0981" w:rsidP="00926268">
            <w:pPr>
              <w:pStyle w:val="ListParagraph"/>
              <w:numPr>
                <w:ilvl w:val="1"/>
                <w:numId w:val="6"/>
              </w:numPr>
              <w:shd w:val="clear" w:color="auto" w:fill="FFFFFF"/>
              <w:tabs>
                <w:tab w:val="num" w:pos="595"/>
              </w:tabs>
              <w:spacing w:after="0" w:line="240" w:lineRule="auto"/>
              <w:ind w:left="595" w:hanging="283"/>
              <w:jc w:val="left"/>
              <w:rPr>
                <w:rFonts w:ascii="Arial" w:hAnsi="Arial" w:cs="Arial"/>
                <w:color w:val="0B0C0C"/>
                <w:lang w:eastAsia="en-GB"/>
              </w:rPr>
            </w:pPr>
            <w:hyperlink r:id="rId57" w:history="1">
              <w:r w:rsidR="00926268">
                <w:rPr>
                  <w:rFonts w:ascii="Arial" w:hAnsi="Arial" w:cs="Arial"/>
                  <w:color w:val="0000FF"/>
                  <w:u w:val="single"/>
                  <w:bdr w:val="none" w:sz="0" w:space="0" w:color="auto" w:frame="1"/>
                  <w:lang w:eastAsia="en-GB"/>
                </w:rPr>
                <w:t>An</w:t>
              </w:r>
              <w:r w:rsidR="00926268" w:rsidRPr="00E31E33">
                <w:rPr>
                  <w:rFonts w:ascii="Arial" w:hAnsi="Arial" w:cs="Arial"/>
                  <w:color w:val="0000FF"/>
                  <w:u w:val="single"/>
                  <w:bdr w:val="none" w:sz="0" w:space="0" w:color="auto" w:frame="1"/>
                  <w:lang w:eastAsia="en-GB"/>
                </w:rPr>
                <w:t xml:space="preserve"> </w:t>
              </w:r>
              <w:r w:rsidR="00926268">
                <w:rPr>
                  <w:rFonts w:ascii="Arial" w:hAnsi="Arial" w:cs="Arial"/>
                  <w:color w:val="0000FF"/>
                  <w:u w:val="single"/>
                  <w:bdr w:val="none" w:sz="0" w:space="0" w:color="auto" w:frame="1"/>
                  <w:lang w:eastAsia="en-GB"/>
                </w:rPr>
                <w:t>E</w:t>
              </w:r>
              <w:r w:rsidR="00926268" w:rsidRPr="00E31E33">
                <w:rPr>
                  <w:rFonts w:ascii="Arial" w:hAnsi="Arial" w:cs="Arial"/>
                  <w:color w:val="0000FF"/>
                  <w:u w:val="single"/>
                  <w:bdr w:val="none" w:sz="0" w:space="0" w:color="auto" w:frame="1"/>
                  <w:lang w:eastAsia="en-GB"/>
                </w:rPr>
                <w:t xml:space="preserve">ducational </w:t>
              </w:r>
              <w:r w:rsidR="00926268">
                <w:rPr>
                  <w:rFonts w:ascii="Arial" w:hAnsi="Arial" w:cs="Arial"/>
                  <w:color w:val="0000FF"/>
                  <w:u w:val="single"/>
                  <w:bdr w:val="none" w:sz="0" w:space="0" w:color="auto" w:frame="1"/>
                  <w:lang w:eastAsia="en-GB"/>
                </w:rPr>
                <w:t>R</w:t>
              </w:r>
              <w:r w:rsidR="00926268" w:rsidRPr="00E31E33">
                <w:rPr>
                  <w:rFonts w:ascii="Arial" w:hAnsi="Arial" w:cs="Arial"/>
                  <w:color w:val="0000FF"/>
                  <w:u w:val="single"/>
                  <w:bdr w:val="none" w:sz="0" w:space="0" w:color="auto" w:frame="1"/>
                  <w:lang w:eastAsia="en-GB"/>
                </w:rPr>
                <w:t>esource</w:t>
              </w:r>
            </w:hyperlink>
            <w:r w:rsidR="00926268" w:rsidRPr="00E943C8">
              <w:rPr>
                <w:rFonts w:ascii="Arial" w:hAnsi="Arial" w:cs="Arial"/>
                <w:color w:val="4C2C92"/>
                <w:bdr w:val="none" w:sz="0" w:space="0" w:color="auto" w:frame="1"/>
                <w:lang w:eastAsia="en-GB"/>
              </w:rPr>
              <w:t xml:space="preserve"> </w:t>
            </w:r>
            <w:r w:rsidR="00926268" w:rsidRPr="00E31E33">
              <w:rPr>
                <w:rFonts w:ascii="Arial" w:hAnsi="Arial" w:cs="Arial"/>
                <w:color w:val="0B0C0C"/>
                <w:lang w:eastAsia="en-GB"/>
              </w:rPr>
              <w:t>for adults about children and young people’s mental health.</w:t>
            </w:r>
          </w:p>
          <w:p w14:paraId="4E398C99" w14:textId="63928C31" w:rsidR="00926268" w:rsidRDefault="00926268" w:rsidP="00926268">
            <w:pPr>
              <w:pStyle w:val="ListParagraph"/>
              <w:numPr>
                <w:ilvl w:val="1"/>
                <w:numId w:val="6"/>
              </w:numPr>
              <w:shd w:val="clear" w:color="auto" w:fill="FFFFFF"/>
              <w:tabs>
                <w:tab w:val="num" w:pos="595"/>
              </w:tabs>
              <w:spacing w:after="0" w:line="240" w:lineRule="auto"/>
              <w:ind w:left="595" w:hanging="283"/>
              <w:jc w:val="left"/>
              <w:rPr>
                <w:rFonts w:ascii="Arial" w:hAnsi="Arial" w:cs="Arial"/>
                <w:color w:val="0B0C0C"/>
                <w:lang w:eastAsia="en-GB"/>
              </w:rPr>
            </w:pPr>
            <w:r w:rsidRPr="00E31E33">
              <w:rPr>
                <w:rFonts w:ascii="Arial" w:hAnsi="Arial" w:cs="Arial"/>
                <w:color w:val="0B0C0C"/>
                <w:lang w:eastAsia="en-GB"/>
              </w:rPr>
              <w:t xml:space="preserve">The PHE </w:t>
            </w:r>
            <w:hyperlink r:id="rId58" w:history="1">
              <w:r w:rsidRPr="00E31E33">
                <w:rPr>
                  <w:rFonts w:ascii="Arial" w:hAnsi="Arial" w:cs="Arial"/>
                  <w:color w:val="0000FF"/>
                  <w:u w:val="single"/>
                  <w:bdr w:val="none" w:sz="0" w:space="0" w:color="auto" w:frame="1"/>
                  <w:lang w:eastAsia="en-GB"/>
                </w:rPr>
                <w:t>Every Mind Matters platform</w:t>
              </w:r>
            </w:hyperlink>
            <w:r w:rsidRPr="00E31E33">
              <w:rPr>
                <w:rFonts w:ascii="Arial" w:hAnsi="Arial" w:cs="Arial"/>
                <w:color w:val="4C2C92"/>
                <w:bdr w:val="none" w:sz="0" w:space="0" w:color="auto" w:frame="1"/>
                <w:lang w:eastAsia="en-GB"/>
              </w:rPr>
              <w:t xml:space="preserve"> </w:t>
            </w:r>
            <w:r w:rsidRPr="00E31E33">
              <w:rPr>
                <w:rFonts w:ascii="Arial" w:hAnsi="Arial" w:cs="Arial"/>
                <w:color w:val="0B0C0C"/>
                <w:lang w:eastAsia="en-GB"/>
              </w:rPr>
              <w:t>about looking after your own mental health</w:t>
            </w:r>
          </w:p>
          <w:p w14:paraId="49FBE93F" w14:textId="2DD69222" w:rsidR="00926268" w:rsidRPr="00E943C8" w:rsidRDefault="005E0981" w:rsidP="00926268">
            <w:pPr>
              <w:pStyle w:val="ListParagraph"/>
              <w:numPr>
                <w:ilvl w:val="1"/>
                <w:numId w:val="6"/>
              </w:numPr>
              <w:shd w:val="clear" w:color="auto" w:fill="FFFFFF"/>
              <w:tabs>
                <w:tab w:val="num" w:pos="595"/>
              </w:tabs>
              <w:spacing w:after="0" w:line="240" w:lineRule="auto"/>
              <w:ind w:left="595" w:hanging="283"/>
              <w:jc w:val="left"/>
              <w:rPr>
                <w:rFonts w:ascii="Arial" w:hAnsi="Arial" w:cs="Arial"/>
                <w:color w:val="0B0C0C"/>
                <w:lang w:eastAsia="en-GB"/>
              </w:rPr>
            </w:pPr>
            <w:hyperlink r:id="rId59" w:history="1">
              <w:r w:rsidR="00926268" w:rsidRPr="00E31E33">
                <w:rPr>
                  <w:rFonts w:ascii="Arial" w:hAnsi="Arial" w:cs="Arial"/>
                  <w:color w:val="0000FF"/>
                  <w:u w:val="single"/>
                  <w:bdr w:val="none" w:sz="0" w:space="0" w:color="auto" w:frame="1"/>
                  <w:lang w:eastAsia="en-GB"/>
                </w:rPr>
                <w:t>Rise Above</w:t>
              </w:r>
            </w:hyperlink>
            <w:r w:rsidR="00926268" w:rsidRPr="00E31E33">
              <w:rPr>
                <w:rFonts w:ascii="Arial" w:hAnsi="Arial" w:cs="Arial"/>
                <w:color w:val="0B0C0C"/>
                <w:lang w:eastAsia="en-GB"/>
              </w:rPr>
              <w:t xml:space="preserve">, targeted at young people, which also has </w:t>
            </w:r>
            <w:hyperlink r:id="rId60" w:history="1">
              <w:r w:rsidR="00926268" w:rsidRPr="00E31E33">
                <w:rPr>
                  <w:rFonts w:ascii="Arial" w:hAnsi="Arial" w:cs="Arial"/>
                  <w:color w:val="0000FF"/>
                  <w:u w:val="single"/>
                  <w:bdr w:val="none" w:sz="0" w:space="0" w:color="auto" w:frame="1"/>
                  <w:lang w:eastAsia="en-GB"/>
                </w:rPr>
                <w:t>schools-facing lesson plans</w:t>
              </w:r>
            </w:hyperlink>
            <w:r w:rsidR="00926268" w:rsidRPr="00E31E33">
              <w:rPr>
                <w:rFonts w:ascii="Arial" w:hAnsi="Arial" w:cs="Arial"/>
                <w:bdr w:val="none" w:sz="0" w:space="0" w:color="auto" w:frame="1"/>
                <w:lang w:eastAsia="en-GB"/>
              </w:rPr>
              <w:t>.</w:t>
            </w:r>
          </w:p>
          <w:p w14:paraId="1BB0E185" w14:textId="1AA4D296" w:rsidR="00926268" w:rsidRPr="00704C17" w:rsidRDefault="00926268" w:rsidP="00926268">
            <w:pPr>
              <w:pStyle w:val="ListParagraph"/>
              <w:numPr>
                <w:ilvl w:val="1"/>
                <w:numId w:val="6"/>
              </w:numPr>
              <w:shd w:val="clear" w:color="auto" w:fill="FFFFFF"/>
              <w:tabs>
                <w:tab w:val="num" w:pos="595"/>
              </w:tabs>
              <w:spacing w:after="0" w:line="240" w:lineRule="auto"/>
              <w:ind w:left="595" w:hanging="283"/>
              <w:jc w:val="left"/>
              <w:rPr>
                <w:rFonts w:ascii="Arial" w:hAnsi="Arial" w:cs="Arial"/>
                <w:lang w:eastAsia="en-GB"/>
              </w:rPr>
            </w:pPr>
            <w:r w:rsidRPr="00E943C8">
              <w:rPr>
                <w:rFonts w:ascii="Arial" w:hAnsi="Arial" w:cs="Arial"/>
                <w:color w:val="0000FF"/>
                <w:lang w:eastAsia="en-GB"/>
              </w:rPr>
              <w:t xml:space="preserve">The </w:t>
            </w:r>
            <w:hyperlink r:id="rId61" w:history="1">
              <w:r w:rsidRPr="00E943C8">
                <w:rPr>
                  <w:rStyle w:val="Hyperlink"/>
                  <w:rFonts w:ascii="Arial" w:hAnsi="Arial" w:cs="Arial"/>
                  <w:lang w:eastAsia="en-GB"/>
                </w:rPr>
                <w:t>Education Support Partnership</w:t>
              </w:r>
            </w:hyperlink>
            <w:r w:rsidRPr="00E943C8">
              <w:rPr>
                <w:rFonts w:ascii="Arial" w:hAnsi="Arial" w:cs="Arial"/>
                <w:color w:val="0000FF"/>
                <w:lang w:eastAsia="en-GB"/>
              </w:rPr>
              <w:t xml:space="preserve"> </w:t>
            </w:r>
            <w:r w:rsidRPr="00704C17">
              <w:rPr>
                <w:rFonts w:ascii="Arial" w:hAnsi="Arial" w:cs="Arial"/>
                <w:lang w:eastAsia="en-GB"/>
              </w:rPr>
              <w:t xml:space="preserve">free helpline and mental health and wellbeing resources for Teachers and support staff dealing with the COVID-19 crisis. </w:t>
            </w:r>
          </w:p>
          <w:p w14:paraId="49FE8395" w14:textId="724A559D" w:rsidR="00926268" w:rsidRPr="00704C17" w:rsidRDefault="00926268" w:rsidP="00926268">
            <w:pPr>
              <w:pStyle w:val="ListParagraph"/>
              <w:numPr>
                <w:ilvl w:val="0"/>
                <w:numId w:val="6"/>
              </w:numPr>
              <w:shd w:val="clear" w:color="auto" w:fill="FFFFFF"/>
              <w:tabs>
                <w:tab w:val="clear" w:pos="720"/>
                <w:tab w:val="num" w:pos="307"/>
              </w:tabs>
              <w:spacing w:after="0" w:line="240" w:lineRule="auto"/>
              <w:ind w:left="307" w:hanging="283"/>
              <w:jc w:val="left"/>
              <w:rPr>
                <w:rFonts w:ascii="Arial" w:hAnsi="Arial" w:cs="Arial"/>
                <w:lang w:eastAsia="en-GB"/>
              </w:rPr>
            </w:pPr>
            <w:r w:rsidRPr="00704C17">
              <w:rPr>
                <w:rFonts w:ascii="Arial" w:hAnsi="Arial" w:cs="Arial"/>
              </w:rPr>
              <w:lastRenderedPageBreak/>
              <w:t>Wellbeing/mental health issues are discussed with children and young people during PSHE/assemblies, one-to-one conversations with trusted adults, where this may be supportive, and at other appropriate opportunities.</w:t>
            </w:r>
          </w:p>
          <w:p w14:paraId="4F252503" w14:textId="1959167C" w:rsidR="00926268" w:rsidRPr="00624D45" w:rsidRDefault="00926268" w:rsidP="00926268">
            <w:pPr>
              <w:pStyle w:val="ListParagraph"/>
              <w:numPr>
                <w:ilvl w:val="0"/>
                <w:numId w:val="6"/>
              </w:numPr>
              <w:shd w:val="clear" w:color="auto" w:fill="FFFFFF"/>
              <w:tabs>
                <w:tab w:val="clear" w:pos="720"/>
                <w:tab w:val="num" w:pos="312"/>
              </w:tabs>
              <w:spacing w:after="0" w:line="240" w:lineRule="auto"/>
              <w:ind w:left="312" w:hanging="284"/>
              <w:jc w:val="left"/>
              <w:rPr>
                <w:rFonts w:ascii="Arial" w:hAnsi="Arial" w:cs="Arial"/>
                <w:lang w:eastAsia="en-GB"/>
              </w:rPr>
            </w:pPr>
            <w:r w:rsidRPr="00704C17">
              <w:rPr>
                <w:rFonts w:ascii="Arial" w:hAnsi="Arial" w:cs="Arial"/>
                <w:lang w:eastAsia="en-GB"/>
              </w:rPr>
              <w:t xml:space="preserve">Positive opportunities will be provided for children and young people to renew and develop friendships and peer groups </w:t>
            </w:r>
            <w:r w:rsidRPr="00624D45">
              <w:rPr>
                <w:rFonts w:ascii="Arial" w:hAnsi="Arial" w:cs="Arial"/>
                <w:lang w:eastAsia="en-GB"/>
              </w:rPr>
              <w:t>and other enriching developmental activities.</w:t>
            </w:r>
          </w:p>
          <w:p w14:paraId="602FE229" w14:textId="6040402E" w:rsidR="00926268" w:rsidRPr="00624D45" w:rsidRDefault="00926268" w:rsidP="00926268">
            <w:pPr>
              <w:pStyle w:val="ListParagraph"/>
              <w:numPr>
                <w:ilvl w:val="0"/>
                <w:numId w:val="6"/>
              </w:numPr>
              <w:shd w:val="clear" w:color="auto" w:fill="FFFFFF"/>
              <w:tabs>
                <w:tab w:val="clear" w:pos="720"/>
                <w:tab w:val="num" w:pos="312"/>
              </w:tabs>
              <w:spacing w:after="0" w:line="240" w:lineRule="auto"/>
              <w:ind w:left="312" w:hanging="284"/>
              <w:jc w:val="left"/>
              <w:rPr>
                <w:rFonts w:ascii="Arial" w:hAnsi="Arial" w:cs="Arial"/>
                <w:lang w:eastAsia="en-GB"/>
              </w:rPr>
            </w:pPr>
            <w:r w:rsidRPr="00624D45">
              <w:rPr>
                <w:rFonts w:ascii="Arial" w:hAnsi="Arial" w:cs="Arial"/>
                <w:lang w:eastAsia="en-GB"/>
              </w:rPr>
              <w:t>Regular communication of mental health information and resources, and an open-door policy in place for those staff who need additional support.</w:t>
            </w:r>
          </w:p>
          <w:p w14:paraId="55AFD936" w14:textId="77777777" w:rsidR="00926268" w:rsidRPr="00624D45" w:rsidRDefault="00926268" w:rsidP="00926268">
            <w:pPr>
              <w:pStyle w:val="ListParagraph"/>
              <w:numPr>
                <w:ilvl w:val="0"/>
                <w:numId w:val="6"/>
              </w:numPr>
              <w:shd w:val="clear" w:color="auto" w:fill="FFFFFF"/>
              <w:tabs>
                <w:tab w:val="clear" w:pos="720"/>
                <w:tab w:val="num" w:pos="312"/>
              </w:tabs>
              <w:spacing w:after="0" w:line="240" w:lineRule="auto"/>
              <w:ind w:left="312" w:hanging="284"/>
              <w:jc w:val="left"/>
              <w:rPr>
                <w:rFonts w:ascii="Arial" w:hAnsi="Arial" w:cs="Arial"/>
                <w:lang w:eastAsia="en-GB"/>
              </w:rPr>
            </w:pPr>
            <w:r w:rsidRPr="00624D45">
              <w:rPr>
                <w:rFonts w:ascii="Arial" w:hAnsi="Arial" w:cs="Arial"/>
                <w:lang w:eastAsia="en-GB"/>
              </w:rPr>
              <w:t xml:space="preserve">Trained Workplace Mental Health First Aiders available for staff who may be experiencing a mental health issue or emotional distress. </w:t>
            </w:r>
          </w:p>
          <w:p w14:paraId="457139B4" w14:textId="2C6216DC" w:rsidR="00926268" w:rsidRPr="00704C17" w:rsidRDefault="00926268" w:rsidP="00926268">
            <w:pPr>
              <w:pStyle w:val="ListParagraph"/>
              <w:numPr>
                <w:ilvl w:val="0"/>
                <w:numId w:val="6"/>
              </w:numPr>
              <w:shd w:val="clear" w:color="auto" w:fill="FFFFFF"/>
              <w:tabs>
                <w:tab w:val="clear" w:pos="720"/>
                <w:tab w:val="num" w:pos="312"/>
              </w:tabs>
              <w:spacing w:after="0" w:line="240" w:lineRule="auto"/>
              <w:ind w:left="312" w:hanging="284"/>
              <w:jc w:val="left"/>
              <w:rPr>
                <w:rFonts w:ascii="Arial" w:hAnsi="Arial" w:cs="Arial"/>
                <w:lang w:eastAsia="en-GB"/>
              </w:rPr>
            </w:pPr>
            <w:r w:rsidRPr="00624D45">
              <w:rPr>
                <w:rFonts w:ascii="Arial" w:hAnsi="Arial" w:cs="Arial"/>
                <w:lang w:eastAsia="en-GB"/>
              </w:rPr>
              <w:t>Counselling services available via Management/Self-Referral to the Occupational Health Unit for any staff who are particularly anxious</w:t>
            </w:r>
            <w:r w:rsidRPr="003E1398">
              <w:rPr>
                <w:rFonts w:ascii="Arial" w:hAnsi="Arial" w:cs="Arial"/>
                <w:lang w:eastAsia="en-GB"/>
              </w:rPr>
              <w:t xml:space="preserve"> or </w:t>
            </w:r>
            <w:r w:rsidRPr="00704C17">
              <w:rPr>
                <w:rFonts w:ascii="Arial" w:hAnsi="Arial" w:cs="Arial"/>
                <w:lang w:eastAsia="en-GB"/>
              </w:rPr>
              <w:t>bereaved.</w:t>
            </w:r>
          </w:p>
          <w:p w14:paraId="607A76D5" w14:textId="77777777" w:rsidR="00926268" w:rsidRPr="00704C17" w:rsidRDefault="00926268" w:rsidP="00926268">
            <w:pPr>
              <w:pStyle w:val="ListParagraph"/>
              <w:numPr>
                <w:ilvl w:val="0"/>
                <w:numId w:val="6"/>
              </w:numPr>
              <w:shd w:val="clear" w:color="auto" w:fill="FFFFFF"/>
              <w:tabs>
                <w:tab w:val="clear" w:pos="720"/>
                <w:tab w:val="num" w:pos="312"/>
              </w:tabs>
              <w:spacing w:after="0" w:line="240" w:lineRule="auto"/>
              <w:ind w:hanging="692"/>
              <w:jc w:val="left"/>
              <w:rPr>
                <w:rFonts w:ascii="Arial" w:hAnsi="Arial" w:cs="Arial"/>
                <w:lang w:eastAsia="en-GB"/>
              </w:rPr>
            </w:pPr>
            <w:r w:rsidRPr="00704C17">
              <w:rPr>
                <w:rFonts w:ascii="Arial" w:hAnsi="Arial" w:cs="Arial"/>
                <w:lang w:eastAsia="en-GB"/>
              </w:rPr>
              <w:t xml:space="preserve">Staff workload monitored by management and adjusted as necessary.  </w:t>
            </w:r>
          </w:p>
          <w:p w14:paraId="03ABDA86" w14:textId="68AA187E" w:rsidR="00926268" w:rsidRPr="00704C17" w:rsidRDefault="00926268" w:rsidP="00926268">
            <w:pPr>
              <w:pStyle w:val="ListParagraph"/>
              <w:numPr>
                <w:ilvl w:val="0"/>
                <w:numId w:val="6"/>
              </w:numPr>
              <w:shd w:val="clear" w:color="auto" w:fill="FFFFFF"/>
              <w:tabs>
                <w:tab w:val="clear" w:pos="720"/>
                <w:tab w:val="num" w:pos="312"/>
              </w:tabs>
              <w:spacing w:after="0" w:line="240" w:lineRule="auto"/>
              <w:ind w:hanging="692"/>
              <w:jc w:val="left"/>
              <w:rPr>
                <w:rFonts w:ascii="Arial" w:hAnsi="Arial" w:cs="Arial"/>
                <w:lang w:eastAsia="en-GB"/>
              </w:rPr>
            </w:pPr>
            <w:r w:rsidRPr="00704C17">
              <w:rPr>
                <w:rFonts w:ascii="Arial" w:hAnsi="Arial" w:cs="Arial"/>
              </w:rPr>
              <w:t>Wellbeing and work-life balance are promoted with all staff.</w:t>
            </w:r>
          </w:p>
          <w:p w14:paraId="0AB0AFFE" w14:textId="4451F0AD" w:rsidR="00926268" w:rsidRPr="00704C17" w:rsidRDefault="00926268" w:rsidP="00926268">
            <w:pPr>
              <w:pStyle w:val="ListParagraph"/>
              <w:numPr>
                <w:ilvl w:val="0"/>
                <w:numId w:val="6"/>
              </w:numPr>
              <w:shd w:val="clear" w:color="auto" w:fill="FFFFFF"/>
              <w:tabs>
                <w:tab w:val="clear" w:pos="720"/>
                <w:tab w:val="num" w:pos="312"/>
              </w:tabs>
              <w:spacing w:after="0" w:line="240" w:lineRule="auto"/>
              <w:ind w:left="313" w:hanging="285"/>
              <w:jc w:val="left"/>
              <w:rPr>
                <w:rFonts w:ascii="Arial" w:hAnsi="Arial" w:cs="Arial"/>
                <w:lang w:eastAsia="en-GB"/>
              </w:rPr>
            </w:pPr>
            <w:r w:rsidRPr="00704C17">
              <w:rPr>
                <w:rFonts w:ascii="Arial" w:hAnsi="Arial" w:cs="Arial"/>
                <w:lang w:eastAsia="en-GB"/>
              </w:rPr>
              <w:t>Member of the Senior Leadership Team to keep in touch with home workers and ensure regular contact is made with them to make sure they are healthy and safe, recognising any signs of stress as early as possible</w:t>
            </w:r>
            <w:r>
              <w:rPr>
                <w:rFonts w:ascii="Arial" w:hAnsi="Arial" w:cs="Arial"/>
                <w:lang w:eastAsia="en-GB"/>
              </w:rPr>
              <w:t xml:space="preserve"> (where required)</w:t>
            </w:r>
            <w:r w:rsidRPr="00704C17">
              <w:rPr>
                <w:rFonts w:ascii="Arial" w:hAnsi="Arial" w:cs="Arial"/>
                <w:lang w:eastAsia="en-GB"/>
              </w:rPr>
              <w:t>.</w:t>
            </w:r>
          </w:p>
          <w:p w14:paraId="6400D913" w14:textId="02AA393B" w:rsidR="00926268" w:rsidRPr="00704C17" w:rsidRDefault="00926268" w:rsidP="00926268">
            <w:pPr>
              <w:pStyle w:val="ListParagraph"/>
              <w:numPr>
                <w:ilvl w:val="0"/>
                <w:numId w:val="6"/>
              </w:numPr>
              <w:shd w:val="clear" w:color="auto" w:fill="FFFFFF"/>
              <w:tabs>
                <w:tab w:val="clear" w:pos="720"/>
                <w:tab w:val="num" w:pos="312"/>
              </w:tabs>
              <w:spacing w:after="0" w:line="240" w:lineRule="auto"/>
              <w:ind w:left="313" w:hanging="285"/>
              <w:jc w:val="left"/>
              <w:rPr>
                <w:rFonts w:ascii="Arial" w:hAnsi="Arial" w:cs="Arial"/>
                <w:lang w:eastAsia="en-GB"/>
              </w:rPr>
            </w:pPr>
            <w:r w:rsidRPr="00704C17">
              <w:rPr>
                <w:rFonts w:ascii="Arial" w:hAnsi="Arial" w:cs="Arial"/>
                <w:lang w:eastAsia="en-GB"/>
              </w:rPr>
              <w:t>Staff encouraged to speak regularly with their colleagues.</w:t>
            </w:r>
          </w:p>
          <w:p w14:paraId="0F948B7E" w14:textId="0F2D16CC" w:rsidR="00926268" w:rsidRPr="003B357F" w:rsidRDefault="00926268" w:rsidP="00926268">
            <w:pPr>
              <w:pStyle w:val="ListParagraph"/>
              <w:numPr>
                <w:ilvl w:val="0"/>
                <w:numId w:val="6"/>
              </w:numPr>
              <w:shd w:val="clear" w:color="auto" w:fill="FFFFFF"/>
              <w:tabs>
                <w:tab w:val="clear" w:pos="720"/>
                <w:tab w:val="num" w:pos="312"/>
              </w:tabs>
              <w:spacing w:after="0" w:line="240" w:lineRule="auto"/>
              <w:ind w:left="313" w:hanging="285"/>
              <w:jc w:val="left"/>
              <w:rPr>
                <w:rFonts w:ascii="Arial" w:hAnsi="Arial" w:cs="Arial"/>
                <w:lang w:eastAsia="en-GB"/>
              </w:rPr>
            </w:pPr>
            <w:r w:rsidRPr="00704C17">
              <w:rPr>
                <w:rFonts w:ascii="Arial" w:hAnsi="Arial" w:cs="Arial"/>
                <w:bCs/>
              </w:rPr>
              <w:t xml:space="preserve">Subject Leads will have access to the DfE’s training module on </w:t>
            </w:r>
            <w:hyperlink r:id="rId62" w:history="1">
              <w:r w:rsidRPr="00593B9F">
                <w:rPr>
                  <w:rFonts w:ascii="Arial" w:hAnsi="Arial" w:cs="Arial"/>
                  <w:bCs/>
                  <w:color w:val="0000FF"/>
                  <w:u w:val="single"/>
                </w:rPr>
                <w:t>teaching about mental wellbeing</w:t>
              </w:r>
            </w:hyperlink>
            <w:r w:rsidRPr="00CB6C93">
              <w:rPr>
                <w:rFonts w:ascii="Arial" w:hAnsi="Arial" w:cs="Arial"/>
                <w:bCs/>
                <w:color w:val="FF0000"/>
              </w:rPr>
              <w:t xml:space="preserve"> </w:t>
            </w:r>
            <w:r w:rsidRPr="003B357F">
              <w:rPr>
                <w:rFonts w:ascii="Arial" w:hAnsi="Arial" w:cs="Arial"/>
                <w:bCs/>
              </w:rPr>
              <w:t>to assist in the training of Teachers who will be teaching pupils about mental health and wellbeing.</w:t>
            </w:r>
          </w:p>
          <w:p w14:paraId="68FCB08C" w14:textId="081E727D" w:rsidR="00926268" w:rsidRPr="008C1602" w:rsidRDefault="00926268" w:rsidP="00926268">
            <w:pPr>
              <w:pStyle w:val="ListParagraph"/>
              <w:numPr>
                <w:ilvl w:val="0"/>
                <w:numId w:val="6"/>
              </w:numPr>
              <w:shd w:val="clear" w:color="auto" w:fill="FFFFFF"/>
              <w:tabs>
                <w:tab w:val="clear" w:pos="720"/>
                <w:tab w:val="num" w:pos="312"/>
              </w:tabs>
              <w:spacing w:after="0" w:line="240" w:lineRule="auto"/>
              <w:ind w:left="313" w:hanging="285"/>
              <w:jc w:val="left"/>
              <w:rPr>
                <w:rFonts w:ascii="Arial" w:hAnsi="Arial" w:cs="Arial"/>
                <w:color w:val="0B0C0C"/>
                <w:lang w:eastAsia="en-GB"/>
              </w:rPr>
            </w:pPr>
            <w:r w:rsidRPr="003B357F">
              <w:rPr>
                <w:rFonts w:ascii="Arial" w:hAnsi="Arial" w:cs="Arial"/>
                <w:bCs/>
              </w:rPr>
              <w:t xml:space="preserve">Teaching staff will have access to the free </w:t>
            </w:r>
            <w:proofErr w:type="spellStart"/>
            <w:r w:rsidRPr="003B357F">
              <w:rPr>
                <w:rFonts w:ascii="Arial" w:hAnsi="Arial" w:cs="Arial"/>
                <w:bCs/>
              </w:rPr>
              <w:t>MindEd</w:t>
            </w:r>
            <w:proofErr w:type="spellEnd"/>
            <w:r w:rsidRPr="003B357F">
              <w:rPr>
                <w:rFonts w:ascii="Arial" w:hAnsi="Arial" w:cs="Arial"/>
                <w:bCs/>
              </w:rPr>
              <w:t xml:space="preserve"> learning platform for professionals, which includes a</w:t>
            </w:r>
            <w:r w:rsidRPr="00CB6C93">
              <w:rPr>
                <w:rFonts w:ascii="Arial" w:hAnsi="Arial" w:cs="Arial"/>
                <w:bCs/>
                <w:color w:val="FF0000"/>
              </w:rPr>
              <w:t xml:space="preserve"> </w:t>
            </w:r>
            <w:hyperlink r:id="rId63" w:history="1">
              <w:r w:rsidRPr="00593B9F">
                <w:rPr>
                  <w:rFonts w:ascii="Arial" w:hAnsi="Arial" w:cs="Arial"/>
                  <w:bCs/>
                  <w:color w:val="0000FF"/>
                  <w:u w:val="single"/>
                </w:rPr>
                <w:t>Coronavirus (COVID-19) Staff Resilience Hub</w:t>
              </w:r>
            </w:hyperlink>
            <w:r w:rsidRPr="00CB6C93">
              <w:rPr>
                <w:rFonts w:ascii="Arial" w:hAnsi="Arial" w:cs="Arial"/>
                <w:bCs/>
                <w:color w:val="FF0000"/>
              </w:rPr>
              <w:t xml:space="preserve"> </w:t>
            </w:r>
            <w:r w:rsidRPr="003B357F">
              <w:rPr>
                <w:rFonts w:ascii="Arial" w:hAnsi="Arial" w:cs="Arial"/>
                <w:bCs/>
              </w:rPr>
              <w:t>with materials on peer support, stress, fear and trauma and bereavement, to support pupils upon return to school.</w:t>
            </w:r>
          </w:p>
          <w:p w14:paraId="6524527E" w14:textId="648F5F3F" w:rsidR="00926268" w:rsidRPr="006B17A4" w:rsidRDefault="00926268" w:rsidP="00926268">
            <w:pPr>
              <w:pStyle w:val="ListParagraph"/>
              <w:numPr>
                <w:ilvl w:val="0"/>
                <w:numId w:val="6"/>
              </w:numPr>
              <w:shd w:val="clear" w:color="auto" w:fill="FFFFFF"/>
              <w:tabs>
                <w:tab w:val="clear" w:pos="720"/>
                <w:tab w:val="num" w:pos="312"/>
              </w:tabs>
              <w:spacing w:after="0" w:line="240" w:lineRule="auto"/>
              <w:ind w:left="313" w:hanging="285"/>
              <w:jc w:val="left"/>
              <w:rPr>
                <w:rFonts w:ascii="Arial" w:hAnsi="Arial" w:cs="Arial"/>
                <w:color w:val="0B0C0C"/>
                <w:lang w:eastAsia="en-GB"/>
              </w:rPr>
            </w:pPr>
            <w:r w:rsidRPr="004D3C87">
              <w:rPr>
                <w:rFonts w:ascii="Arial" w:hAnsi="Arial" w:cs="Arial"/>
                <w:color w:val="000000" w:themeColor="text1"/>
                <w:lang w:eastAsia="en-GB"/>
              </w:rPr>
              <w:t xml:space="preserve">The Council’s </w:t>
            </w:r>
            <w:r w:rsidRPr="00E467E0">
              <w:rPr>
                <w:rFonts w:ascii="Arial" w:hAnsi="Arial" w:cs="Arial"/>
                <w:color w:val="0000FF"/>
                <w:lang w:eastAsia="en-GB"/>
              </w:rPr>
              <w:t>‘</w:t>
            </w:r>
            <w:hyperlink r:id="rId64" w:history="1">
              <w:r w:rsidRPr="00E467E0">
                <w:rPr>
                  <w:rStyle w:val="Hyperlink"/>
                  <w:rFonts w:ascii="Arial" w:hAnsi="Arial" w:cs="Arial"/>
                  <w:lang w:eastAsia="en-GB"/>
                </w:rPr>
                <w:t>Adapting to the New Normal</w:t>
              </w:r>
            </w:hyperlink>
            <w:r w:rsidRPr="00E467E0">
              <w:rPr>
                <w:rFonts w:ascii="Arial" w:hAnsi="Arial" w:cs="Arial"/>
                <w:color w:val="0000FF"/>
                <w:lang w:eastAsia="en-GB"/>
              </w:rPr>
              <w:t xml:space="preserve">’ </w:t>
            </w:r>
            <w:r w:rsidRPr="00704C17">
              <w:rPr>
                <w:rFonts w:ascii="Arial" w:hAnsi="Arial" w:cs="Arial"/>
                <w:lang w:eastAsia="en-GB"/>
              </w:rPr>
              <w:t>guide issued to staff working at home</w:t>
            </w:r>
            <w:r>
              <w:rPr>
                <w:rFonts w:ascii="Arial" w:hAnsi="Arial" w:cs="Arial"/>
                <w:lang w:eastAsia="en-GB"/>
              </w:rPr>
              <w:t xml:space="preserve"> (where required)</w:t>
            </w:r>
            <w:r w:rsidRPr="00704C17">
              <w:rPr>
                <w:rFonts w:ascii="Arial" w:hAnsi="Arial" w:cs="Arial"/>
                <w:lang w:eastAsia="en-GB"/>
              </w:rPr>
              <w:t>..</w:t>
            </w:r>
          </w:p>
        </w:tc>
        <w:tc>
          <w:tcPr>
            <w:tcW w:w="2126" w:type="dxa"/>
          </w:tcPr>
          <w:p w14:paraId="3D7DA3CF" w14:textId="460B7D3B" w:rsidR="00926268" w:rsidRPr="006D298E" w:rsidRDefault="00926268" w:rsidP="00926268">
            <w:pPr>
              <w:pStyle w:val="ListParagraph"/>
              <w:ind w:left="337"/>
              <w:jc w:val="left"/>
              <w:textAlignment w:val="baseline"/>
              <w:rPr>
                <w:rFonts w:ascii="Arial" w:hAnsi="Arial" w:cs="Arial"/>
                <w:noProof/>
                <w:sz w:val="18"/>
                <w:szCs w:val="18"/>
              </w:rPr>
            </w:pPr>
          </w:p>
        </w:tc>
        <w:tc>
          <w:tcPr>
            <w:tcW w:w="1134" w:type="dxa"/>
          </w:tcPr>
          <w:p w14:paraId="18021597" w14:textId="77777777" w:rsidR="00926268" w:rsidRDefault="00926268" w:rsidP="00926268">
            <w:pPr>
              <w:rPr>
                <w:rFonts w:ascii="Arial" w:hAnsi="Arial" w:cs="Arial"/>
                <w:sz w:val="20"/>
                <w:szCs w:val="20"/>
                <w:lang w:val="en-GB"/>
              </w:rPr>
            </w:pPr>
          </w:p>
        </w:tc>
      </w:tr>
      <w:tr w:rsidR="00926268" w14:paraId="4AEDF6D2" w14:textId="77777777" w:rsidTr="00023AB1">
        <w:trPr>
          <w:trHeight w:val="699"/>
        </w:trPr>
        <w:tc>
          <w:tcPr>
            <w:tcW w:w="2411" w:type="dxa"/>
          </w:tcPr>
          <w:p w14:paraId="4431ECD0" w14:textId="78329DC4" w:rsidR="00926268" w:rsidRPr="003A5D9B" w:rsidRDefault="00926268" w:rsidP="00926268">
            <w:pPr>
              <w:rPr>
                <w:rFonts w:ascii="Arial" w:hAnsi="Arial" w:cs="Arial"/>
                <w:sz w:val="20"/>
                <w:szCs w:val="20"/>
              </w:rPr>
            </w:pPr>
            <w:r w:rsidRPr="003A5D9B">
              <w:rPr>
                <w:rFonts w:ascii="Arial" w:hAnsi="Arial" w:cs="Arial"/>
                <w:sz w:val="20"/>
                <w:szCs w:val="20"/>
              </w:rPr>
              <w:t xml:space="preserve">Altered </w:t>
            </w:r>
            <w:proofErr w:type="spellStart"/>
            <w:r w:rsidRPr="003A5D9B">
              <w:rPr>
                <w:rFonts w:ascii="Arial" w:hAnsi="Arial" w:cs="Arial"/>
                <w:sz w:val="20"/>
                <w:szCs w:val="20"/>
              </w:rPr>
              <w:t>behaviours</w:t>
            </w:r>
            <w:proofErr w:type="spellEnd"/>
            <w:r w:rsidRPr="003A5D9B">
              <w:rPr>
                <w:rFonts w:ascii="Arial" w:hAnsi="Arial" w:cs="Arial"/>
                <w:sz w:val="20"/>
                <w:szCs w:val="20"/>
              </w:rPr>
              <w:t xml:space="preserve"> when returning to the school/setting which may affect </w:t>
            </w:r>
            <w:r>
              <w:rPr>
                <w:rFonts w:ascii="Arial" w:hAnsi="Arial" w:cs="Arial"/>
                <w:sz w:val="20"/>
                <w:szCs w:val="20"/>
              </w:rPr>
              <w:t>the covid arrangements</w:t>
            </w:r>
          </w:p>
        </w:tc>
        <w:tc>
          <w:tcPr>
            <w:tcW w:w="2551" w:type="dxa"/>
          </w:tcPr>
          <w:p w14:paraId="678A1B11" w14:textId="77777777" w:rsidR="00926268" w:rsidRDefault="00926268" w:rsidP="00926268">
            <w:pPr>
              <w:pStyle w:val="NormalWeb"/>
              <w:numPr>
                <w:ilvl w:val="0"/>
                <w:numId w:val="4"/>
              </w:numPr>
              <w:shd w:val="clear" w:color="auto" w:fill="FFFFFF"/>
              <w:tabs>
                <w:tab w:val="clear" w:pos="720"/>
              </w:tabs>
              <w:spacing w:before="0" w:beforeAutospacing="0" w:after="0" w:afterAutospacing="0" w:line="252" w:lineRule="atLeast"/>
              <w:ind w:left="314" w:hanging="284"/>
              <w:rPr>
                <w:rFonts w:ascii="Arial" w:hAnsi="Arial" w:cs="Arial"/>
                <w:sz w:val="20"/>
                <w:szCs w:val="20"/>
                <w:lang w:val="en-US" w:eastAsia="en-US"/>
              </w:rPr>
            </w:pPr>
            <w:r>
              <w:rPr>
                <w:rFonts w:ascii="Arial" w:hAnsi="Arial" w:cs="Arial"/>
                <w:sz w:val="20"/>
                <w:szCs w:val="20"/>
                <w:lang w:val="en-US" w:eastAsia="en-US"/>
              </w:rPr>
              <w:t>Staff</w:t>
            </w:r>
          </w:p>
          <w:p w14:paraId="2EFDBB11" w14:textId="461B4EFB" w:rsidR="00926268" w:rsidRPr="000B0E88" w:rsidRDefault="00926268" w:rsidP="00926268">
            <w:pPr>
              <w:pStyle w:val="NormalWeb"/>
              <w:numPr>
                <w:ilvl w:val="0"/>
                <w:numId w:val="4"/>
              </w:numPr>
              <w:shd w:val="clear" w:color="auto" w:fill="FFFFFF"/>
              <w:tabs>
                <w:tab w:val="clear" w:pos="720"/>
              </w:tabs>
              <w:spacing w:before="0" w:beforeAutospacing="0" w:after="0" w:afterAutospacing="0" w:line="252" w:lineRule="atLeast"/>
              <w:ind w:left="314" w:hanging="284"/>
              <w:rPr>
                <w:rFonts w:ascii="Arial" w:hAnsi="Arial" w:cs="Arial"/>
                <w:sz w:val="20"/>
                <w:szCs w:val="20"/>
                <w:lang w:val="en-US" w:eastAsia="en-US"/>
              </w:rPr>
            </w:pPr>
            <w:r w:rsidRPr="000B0E88">
              <w:rPr>
                <w:rFonts w:ascii="Arial" w:hAnsi="Arial" w:cs="Arial"/>
                <w:sz w:val="20"/>
                <w:szCs w:val="20"/>
                <w:lang w:val="en-US" w:eastAsia="en-US"/>
              </w:rPr>
              <w:t>Children and Young People</w:t>
            </w:r>
          </w:p>
          <w:p w14:paraId="4A56C8BF" w14:textId="6E4DAC9B" w:rsidR="00926268" w:rsidRDefault="00926268" w:rsidP="00926268">
            <w:pPr>
              <w:pStyle w:val="NormalWeb"/>
              <w:shd w:val="clear" w:color="auto" w:fill="FFFFFF"/>
              <w:spacing w:before="0" w:beforeAutospacing="0" w:after="0" w:afterAutospacing="0"/>
              <w:textAlignment w:val="baseline"/>
              <w:rPr>
                <w:rFonts w:ascii="Arial" w:hAnsi="Arial" w:cs="Arial"/>
                <w:sz w:val="20"/>
                <w:szCs w:val="20"/>
                <w:lang w:val="en-US" w:eastAsia="en-US"/>
              </w:rPr>
            </w:pPr>
            <w:r w:rsidRPr="00CE26E3">
              <w:rPr>
                <w:rFonts w:ascii="Arial" w:hAnsi="Arial" w:cs="Arial"/>
                <w:i/>
                <w:iCs/>
                <w:sz w:val="18"/>
                <w:szCs w:val="18"/>
              </w:rPr>
              <w:t>(</w:t>
            </w:r>
            <w:r>
              <w:rPr>
                <w:rFonts w:ascii="Arial" w:hAnsi="Arial" w:cs="Arial"/>
                <w:i/>
                <w:iCs/>
                <w:sz w:val="18"/>
                <w:szCs w:val="18"/>
              </w:rPr>
              <w:t>m</w:t>
            </w:r>
            <w:r w:rsidRPr="00CE26E3">
              <w:rPr>
                <w:rFonts w:ascii="Arial" w:hAnsi="Arial" w:cs="Arial"/>
                <w:i/>
                <w:iCs/>
                <w:sz w:val="18"/>
                <w:szCs w:val="18"/>
              </w:rPr>
              <w:t xml:space="preserve">ay become infected by coming into close contact </w:t>
            </w:r>
            <w:r w:rsidRPr="00CE26E3">
              <w:rPr>
                <w:rFonts w:ascii="Arial" w:hAnsi="Arial" w:cs="Arial"/>
                <w:i/>
                <w:iCs/>
                <w:sz w:val="18"/>
                <w:szCs w:val="18"/>
              </w:rPr>
              <w:lastRenderedPageBreak/>
              <w:t>with someone who has</w:t>
            </w:r>
            <w:r>
              <w:rPr>
                <w:rFonts w:ascii="Arial" w:hAnsi="Arial" w:cs="Arial"/>
                <w:i/>
                <w:iCs/>
                <w:sz w:val="18"/>
                <w:szCs w:val="18"/>
              </w:rPr>
              <w:t xml:space="preserve"> </w:t>
            </w:r>
            <w:r w:rsidRPr="00CE26E3">
              <w:rPr>
                <w:rFonts w:ascii="Arial" w:hAnsi="Arial" w:cs="Arial"/>
                <w:i/>
                <w:iCs/>
                <w:sz w:val="18"/>
                <w:szCs w:val="18"/>
              </w:rPr>
              <w:t xml:space="preserve">COVID-19, </w:t>
            </w:r>
            <w:r>
              <w:rPr>
                <w:rFonts w:ascii="Arial" w:hAnsi="Arial" w:cs="Arial"/>
                <w:i/>
                <w:iCs/>
                <w:sz w:val="18"/>
                <w:szCs w:val="18"/>
              </w:rPr>
              <w:t>through disregard of the new arrangements)</w:t>
            </w:r>
          </w:p>
        </w:tc>
        <w:tc>
          <w:tcPr>
            <w:tcW w:w="7371" w:type="dxa"/>
          </w:tcPr>
          <w:p w14:paraId="211D41C3" w14:textId="77777777" w:rsidR="00926268" w:rsidRPr="004475E8" w:rsidRDefault="00926268" w:rsidP="00926268">
            <w:pPr>
              <w:pStyle w:val="ListParagraph"/>
              <w:numPr>
                <w:ilvl w:val="0"/>
                <w:numId w:val="13"/>
              </w:numPr>
              <w:shd w:val="clear" w:color="auto" w:fill="FFFFFF"/>
              <w:tabs>
                <w:tab w:val="clear" w:pos="720"/>
                <w:tab w:val="num" w:pos="318"/>
              </w:tabs>
              <w:spacing w:after="0" w:line="240" w:lineRule="auto"/>
              <w:ind w:left="318" w:hanging="318"/>
              <w:jc w:val="left"/>
              <w:rPr>
                <w:rFonts w:ascii="Arial" w:hAnsi="Arial" w:cs="Arial"/>
                <w:lang w:eastAsia="en-GB"/>
              </w:rPr>
            </w:pPr>
            <w:r w:rsidRPr="003B357F">
              <w:rPr>
                <w:rFonts w:ascii="Arial" w:hAnsi="Arial" w:cs="Arial"/>
                <w:lang w:eastAsia="en-GB"/>
              </w:rPr>
              <w:lastRenderedPageBreak/>
              <w:t xml:space="preserve">Behaviour Policy to be reviewed and updated to reflect the new protective measures and new rules and routines. This includes appropriate consequences (such as sanctions and rewards), so that staff can ensure pupils understand </w:t>
            </w:r>
            <w:r w:rsidRPr="004475E8">
              <w:rPr>
                <w:rFonts w:ascii="Arial" w:hAnsi="Arial" w:cs="Arial"/>
                <w:lang w:eastAsia="en-GB"/>
              </w:rPr>
              <w:t>them and can enforce them rigorously.</w:t>
            </w:r>
          </w:p>
          <w:p w14:paraId="27B19E74" w14:textId="2CFFC339" w:rsidR="00246505" w:rsidRPr="004475E8" w:rsidRDefault="00246505" w:rsidP="00246505">
            <w:pPr>
              <w:pStyle w:val="ListParagraph"/>
              <w:numPr>
                <w:ilvl w:val="0"/>
                <w:numId w:val="13"/>
              </w:numPr>
              <w:shd w:val="clear" w:color="auto" w:fill="FFFFFF"/>
              <w:tabs>
                <w:tab w:val="clear" w:pos="720"/>
                <w:tab w:val="num" w:pos="318"/>
              </w:tabs>
              <w:spacing w:after="0" w:line="240" w:lineRule="auto"/>
              <w:ind w:left="318" w:hanging="318"/>
              <w:jc w:val="left"/>
              <w:rPr>
                <w:rFonts w:ascii="Arial" w:hAnsi="Arial" w:cs="Arial"/>
                <w:lang w:eastAsia="en-GB"/>
              </w:rPr>
            </w:pPr>
            <w:r w:rsidRPr="004475E8">
              <w:rPr>
                <w:rFonts w:ascii="Arial" w:hAnsi="Arial" w:cs="Arial"/>
                <w:lang w:eastAsia="en-GB"/>
              </w:rPr>
              <w:lastRenderedPageBreak/>
              <w:t xml:space="preserve">Clear messages given to students on the importance and reasons for covid safety measures in the school. </w:t>
            </w:r>
          </w:p>
          <w:p w14:paraId="7E60116A" w14:textId="6AF1328D" w:rsidR="00926268" w:rsidRPr="003B357F" w:rsidRDefault="00246505" w:rsidP="00246505">
            <w:pPr>
              <w:pStyle w:val="ListParagraph"/>
              <w:numPr>
                <w:ilvl w:val="0"/>
                <w:numId w:val="13"/>
              </w:numPr>
              <w:shd w:val="clear" w:color="auto" w:fill="FFFFFF"/>
              <w:tabs>
                <w:tab w:val="clear" w:pos="720"/>
                <w:tab w:val="num" w:pos="318"/>
              </w:tabs>
              <w:spacing w:after="0" w:line="240" w:lineRule="auto"/>
              <w:ind w:left="318" w:hanging="318"/>
              <w:jc w:val="left"/>
              <w:rPr>
                <w:rFonts w:ascii="Arial" w:hAnsi="Arial" w:cs="Arial"/>
                <w:lang w:eastAsia="en-GB"/>
              </w:rPr>
            </w:pPr>
            <w:r w:rsidRPr="004475E8">
              <w:rPr>
                <w:rFonts w:ascii="Arial" w:hAnsi="Arial" w:cs="Arial"/>
                <w:lang w:eastAsia="en-GB"/>
              </w:rPr>
              <w:t xml:space="preserve">Senior Leaders monitor areas where there are breaches of covid safety </w:t>
            </w:r>
            <w:proofErr w:type="gramStart"/>
            <w:r w:rsidRPr="004475E8">
              <w:rPr>
                <w:rFonts w:ascii="Arial" w:hAnsi="Arial" w:cs="Arial"/>
                <w:lang w:eastAsia="en-GB"/>
              </w:rPr>
              <w:t>measures</w:t>
            </w:r>
            <w:proofErr w:type="gramEnd"/>
            <w:r w:rsidRPr="004475E8">
              <w:rPr>
                <w:rFonts w:ascii="Arial" w:hAnsi="Arial" w:cs="Arial"/>
                <w:lang w:eastAsia="en-GB"/>
              </w:rPr>
              <w:t xml:space="preserve"> and the arrangements are reviewed</w:t>
            </w:r>
          </w:p>
        </w:tc>
        <w:tc>
          <w:tcPr>
            <w:tcW w:w="2126" w:type="dxa"/>
          </w:tcPr>
          <w:p w14:paraId="4688FB08" w14:textId="77777777" w:rsidR="00926268" w:rsidRPr="00565BF2" w:rsidRDefault="00926268" w:rsidP="00926268">
            <w:pPr>
              <w:pStyle w:val="ListParagraph"/>
              <w:ind w:left="337"/>
              <w:jc w:val="left"/>
              <w:textAlignment w:val="baseline"/>
              <w:rPr>
                <w:rFonts w:ascii="Arial" w:hAnsi="Arial" w:cs="Arial"/>
                <w:noProof/>
              </w:rPr>
            </w:pPr>
          </w:p>
        </w:tc>
        <w:tc>
          <w:tcPr>
            <w:tcW w:w="1134" w:type="dxa"/>
          </w:tcPr>
          <w:p w14:paraId="10132E90" w14:textId="77777777" w:rsidR="00926268" w:rsidRDefault="00926268" w:rsidP="00926268">
            <w:pPr>
              <w:rPr>
                <w:rFonts w:ascii="Arial" w:hAnsi="Arial" w:cs="Arial"/>
                <w:sz w:val="20"/>
                <w:szCs w:val="20"/>
                <w:lang w:val="en-GB"/>
              </w:rPr>
            </w:pPr>
          </w:p>
        </w:tc>
      </w:tr>
      <w:tr w:rsidR="00926268" w14:paraId="37732946" w14:textId="77777777" w:rsidTr="00023AB1">
        <w:trPr>
          <w:trHeight w:val="968"/>
        </w:trPr>
        <w:tc>
          <w:tcPr>
            <w:tcW w:w="2411" w:type="dxa"/>
          </w:tcPr>
          <w:p w14:paraId="05C37E25" w14:textId="5E7A2815" w:rsidR="00926268" w:rsidRPr="003A5D9B" w:rsidRDefault="00926268" w:rsidP="00926268">
            <w:pPr>
              <w:rPr>
                <w:rFonts w:ascii="Arial" w:hAnsi="Arial" w:cs="Arial"/>
                <w:sz w:val="20"/>
                <w:szCs w:val="20"/>
              </w:rPr>
            </w:pPr>
            <w:r w:rsidRPr="003A5D9B">
              <w:rPr>
                <w:rFonts w:ascii="Arial" w:hAnsi="Arial" w:cs="Arial"/>
                <w:sz w:val="20"/>
                <w:szCs w:val="20"/>
              </w:rPr>
              <w:t>Educational Visits</w:t>
            </w:r>
          </w:p>
        </w:tc>
        <w:tc>
          <w:tcPr>
            <w:tcW w:w="2551" w:type="dxa"/>
          </w:tcPr>
          <w:p w14:paraId="4E7D1B71" w14:textId="77777777" w:rsidR="00926268" w:rsidRDefault="00926268" w:rsidP="00926268">
            <w:pPr>
              <w:pStyle w:val="NormalWeb"/>
              <w:numPr>
                <w:ilvl w:val="0"/>
                <w:numId w:val="4"/>
              </w:numPr>
              <w:shd w:val="clear" w:color="auto" w:fill="FFFFFF"/>
              <w:tabs>
                <w:tab w:val="clear" w:pos="720"/>
              </w:tabs>
              <w:spacing w:before="0" w:beforeAutospacing="0" w:after="0" w:afterAutospacing="0" w:line="252" w:lineRule="atLeast"/>
              <w:ind w:left="314" w:hanging="284"/>
              <w:rPr>
                <w:rFonts w:ascii="Arial" w:hAnsi="Arial" w:cs="Arial"/>
                <w:sz w:val="20"/>
                <w:szCs w:val="20"/>
                <w:lang w:val="en-US" w:eastAsia="en-US"/>
              </w:rPr>
            </w:pPr>
            <w:r>
              <w:rPr>
                <w:rFonts w:ascii="Arial" w:hAnsi="Arial" w:cs="Arial"/>
                <w:sz w:val="20"/>
                <w:szCs w:val="20"/>
                <w:lang w:val="en-US" w:eastAsia="en-US"/>
              </w:rPr>
              <w:t>Staff</w:t>
            </w:r>
          </w:p>
          <w:p w14:paraId="06061BB9" w14:textId="77777777" w:rsidR="00926268" w:rsidRDefault="00926268" w:rsidP="00926268">
            <w:pPr>
              <w:pStyle w:val="NormalWeb"/>
              <w:numPr>
                <w:ilvl w:val="0"/>
                <w:numId w:val="4"/>
              </w:numPr>
              <w:shd w:val="clear" w:color="auto" w:fill="FFFFFF"/>
              <w:tabs>
                <w:tab w:val="clear" w:pos="720"/>
              </w:tabs>
              <w:spacing w:before="0" w:beforeAutospacing="0" w:after="0" w:afterAutospacing="0" w:line="252" w:lineRule="atLeast"/>
              <w:ind w:left="314" w:hanging="284"/>
              <w:rPr>
                <w:rFonts w:ascii="Arial" w:hAnsi="Arial" w:cs="Arial"/>
                <w:sz w:val="20"/>
                <w:szCs w:val="20"/>
                <w:lang w:val="en-US" w:eastAsia="en-US"/>
              </w:rPr>
            </w:pPr>
            <w:r>
              <w:rPr>
                <w:rFonts w:ascii="Arial" w:hAnsi="Arial" w:cs="Arial"/>
                <w:sz w:val="20"/>
                <w:szCs w:val="20"/>
                <w:lang w:val="en-US" w:eastAsia="en-US"/>
              </w:rPr>
              <w:t>Children and Young People</w:t>
            </w:r>
          </w:p>
          <w:p w14:paraId="6238367A" w14:textId="77777777" w:rsidR="00926268" w:rsidRDefault="00926268" w:rsidP="00926268">
            <w:pPr>
              <w:pStyle w:val="NormalWeb"/>
              <w:numPr>
                <w:ilvl w:val="0"/>
                <w:numId w:val="4"/>
              </w:numPr>
              <w:shd w:val="clear" w:color="auto" w:fill="FFFFFF"/>
              <w:tabs>
                <w:tab w:val="clear" w:pos="720"/>
              </w:tabs>
              <w:spacing w:before="0" w:beforeAutospacing="0" w:after="0" w:afterAutospacing="0" w:line="252" w:lineRule="atLeast"/>
              <w:ind w:left="314" w:hanging="284"/>
              <w:rPr>
                <w:rFonts w:ascii="Arial" w:hAnsi="Arial" w:cs="Arial"/>
                <w:sz w:val="20"/>
                <w:szCs w:val="20"/>
                <w:lang w:val="en-US" w:eastAsia="en-US"/>
              </w:rPr>
            </w:pPr>
            <w:r>
              <w:rPr>
                <w:rFonts w:ascii="Arial" w:hAnsi="Arial" w:cs="Arial"/>
                <w:sz w:val="20"/>
                <w:szCs w:val="20"/>
                <w:lang w:val="en-US" w:eastAsia="en-US"/>
              </w:rPr>
              <w:t>Parent Volunteers</w:t>
            </w:r>
          </w:p>
          <w:p w14:paraId="7C40B8A2" w14:textId="77777777" w:rsidR="00926268" w:rsidRDefault="00926268" w:rsidP="00926268">
            <w:pPr>
              <w:pStyle w:val="NormalWeb"/>
              <w:shd w:val="clear" w:color="auto" w:fill="FFFFFF"/>
              <w:spacing w:before="0" w:beforeAutospacing="0" w:after="0" w:afterAutospacing="0" w:line="252" w:lineRule="atLeast"/>
              <w:rPr>
                <w:rFonts w:ascii="Arial" w:hAnsi="Arial" w:cs="Arial"/>
                <w:sz w:val="20"/>
                <w:szCs w:val="20"/>
                <w:lang w:val="en-US" w:eastAsia="en-US"/>
              </w:rPr>
            </w:pPr>
          </w:p>
          <w:p w14:paraId="37CAF449" w14:textId="714AB545" w:rsidR="00926268" w:rsidRPr="00CA34CD" w:rsidRDefault="00926268" w:rsidP="00926268">
            <w:pPr>
              <w:pStyle w:val="NormalWeb"/>
              <w:shd w:val="clear" w:color="auto" w:fill="FFFFFF"/>
              <w:spacing w:before="0" w:beforeAutospacing="0" w:after="0" w:afterAutospacing="0"/>
              <w:rPr>
                <w:rFonts w:ascii="Arial" w:hAnsi="Arial" w:cs="Arial"/>
                <w:sz w:val="20"/>
                <w:szCs w:val="20"/>
                <w:lang w:val="en-US" w:eastAsia="en-US"/>
              </w:rPr>
            </w:pPr>
            <w:r w:rsidRPr="00CE26E3">
              <w:rPr>
                <w:rFonts w:ascii="Arial" w:hAnsi="Arial" w:cs="Arial"/>
                <w:i/>
                <w:iCs/>
                <w:sz w:val="18"/>
                <w:szCs w:val="18"/>
              </w:rPr>
              <w:t>(</w:t>
            </w:r>
            <w:r>
              <w:rPr>
                <w:rFonts w:ascii="Arial" w:hAnsi="Arial" w:cs="Arial"/>
                <w:i/>
                <w:iCs/>
                <w:sz w:val="18"/>
                <w:szCs w:val="18"/>
              </w:rPr>
              <w:t>m</w:t>
            </w:r>
            <w:r w:rsidRPr="00CE26E3">
              <w:rPr>
                <w:rFonts w:ascii="Arial" w:hAnsi="Arial" w:cs="Arial"/>
                <w:i/>
                <w:iCs/>
                <w:sz w:val="18"/>
                <w:szCs w:val="18"/>
              </w:rPr>
              <w:t>ay become infected by coming into close contact with someone who has</w:t>
            </w:r>
            <w:r>
              <w:rPr>
                <w:rFonts w:ascii="Arial" w:hAnsi="Arial" w:cs="Arial"/>
                <w:i/>
                <w:iCs/>
                <w:sz w:val="18"/>
                <w:szCs w:val="18"/>
              </w:rPr>
              <w:t xml:space="preserve"> </w:t>
            </w:r>
            <w:r w:rsidRPr="00CE26E3">
              <w:rPr>
                <w:rFonts w:ascii="Arial" w:hAnsi="Arial" w:cs="Arial"/>
                <w:i/>
                <w:iCs/>
                <w:sz w:val="18"/>
                <w:szCs w:val="18"/>
              </w:rPr>
              <w:t>COVID-19,</w:t>
            </w:r>
            <w:r>
              <w:rPr>
                <w:rFonts w:ascii="Arial" w:hAnsi="Arial" w:cs="Arial"/>
                <w:i/>
                <w:iCs/>
                <w:sz w:val="18"/>
                <w:szCs w:val="18"/>
              </w:rPr>
              <w:t xml:space="preserve"> during an off-site educational visit)</w:t>
            </w:r>
          </w:p>
        </w:tc>
        <w:tc>
          <w:tcPr>
            <w:tcW w:w="7371" w:type="dxa"/>
          </w:tcPr>
          <w:p w14:paraId="5E5343D5" w14:textId="351692FB" w:rsidR="00926268" w:rsidRPr="003E1398" w:rsidRDefault="00926268" w:rsidP="00926268">
            <w:pPr>
              <w:pStyle w:val="ListParagraph"/>
              <w:numPr>
                <w:ilvl w:val="0"/>
                <w:numId w:val="4"/>
              </w:numPr>
              <w:shd w:val="clear" w:color="auto" w:fill="FFFFFF"/>
              <w:tabs>
                <w:tab w:val="clear" w:pos="720"/>
                <w:tab w:val="num" w:pos="318"/>
              </w:tabs>
              <w:spacing w:after="0" w:line="240" w:lineRule="auto"/>
              <w:ind w:left="318" w:hanging="318"/>
              <w:jc w:val="left"/>
              <w:rPr>
                <w:rFonts w:ascii="Arial" w:hAnsi="Arial" w:cs="Arial"/>
                <w:strike/>
                <w:lang w:eastAsia="en-GB"/>
              </w:rPr>
            </w:pPr>
            <w:r w:rsidRPr="003B357F">
              <w:rPr>
                <w:rFonts w:ascii="Arial" w:hAnsi="Arial" w:cs="Arial"/>
                <w:lang w:eastAsia="en-GB"/>
              </w:rPr>
              <w:t xml:space="preserve">All trips will be undertaken in line with </w:t>
            </w:r>
            <w:r>
              <w:rPr>
                <w:rFonts w:ascii="Arial" w:hAnsi="Arial" w:cs="Arial"/>
                <w:lang w:eastAsia="en-GB"/>
              </w:rPr>
              <w:t xml:space="preserve">Covid 19 </w:t>
            </w:r>
            <w:r w:rsidRPr="003B357F">
              <w:rPr>
                <w:rFonts w:ascii="Arial" w:hAnsi="Arial" w:cs="Arial"/>
                <w:lang w:eastAsia="en-GB"/>
              </w:rPr>
              <w:t>protective measures</w:t>
            </w:r>
            <w:r>
              <w:rPr>
                <w:rFonts w:ascii="Arial" w:hAnsi="Arial" w:cs="Arial"/>
                <w:lang w:eastAsia="en-GB"/>
              </w:rPr>
              <w:t xml:space="preserve"> </w:t>
            </w:r>
            <w:r w:rsidRPr="003B357F">
              <w:rPr>
                <w:rFonts w:ascii="Arial" w:hAnsi="Arial" w:cs="Arial"/>
                <w:lang w:eastAsia="en-GB"/>
              </w:rPr>
              <w:t xml:space="preserve">in place at the destination. </w:t>
            </w:r>
          </w:p>
          <w:p w14:paraId="3B5E39BE" w14:textId="77777777" w:rsidR="00926268" w:rsidRPr="003B357F" w:rsidRDefault="00926268" w:rsidP="00926268">
            <w:pPr>
              <w:pStyle w:val="ListParagraph"/>
              <w:numPr>
                <w:ilvl w:val="0"/>
                <w:numId w:val="4"/>
              </w:numPr>
              <w:shd w:val="clear" w:color="auto" w:fill="FFFFFF"/>
              <w:tabs>
                <w:tab w:val="clear" w:pos="720"/>
                <w:tab w:val="num" w:pos="318"/>
              </w:tabs>
              <w:spacing w:after="0" w:line="240" w:lineRule="auto"/>
              <w:ind w:left="318" w:hanging="318"/>
              <w:jc w:val="left"/>
              <w:rPr>
                <w:rFonts w:ascii="Arial" w:hAnsi="Arial" w:cs="Arial"/>
                <w:strike/>
                <w:lang w:eastAsia="en-GB"/>
              </w:rPr>
            </w:pPr>
            <w:r w:rsidRPr="003B357F">
              <w:rPr>
                <w:rFonts w:ascii="Arial" w:hAnsi="Arial" w:cs="Arial"/>
                <w:lang w:eastAsia="en-GB"/>
              </w:rPr>
              <w:t xml:space="preserve">Outdoor spaces in the local area to be made use of to support delivery of the curriculum. </w:t>
            </w:r>
          </w:p>
          <w:p w14:paraId="28D9EF10" w14:textId="64BD0665" w:rsidR="00926268" w:rsidRPr="003E1398" w:rsidRDefault="00926268" w:rsidP="00926268">
            <w:pPr>
              <w:pStyle w:val="ListParagraph"/>
              <w:numPr>
                <w:ilvl w:val="0"/>
                <w:numId w:val="4"/>
              </w:numPr>
              <w:shd w:val="clear" w:color="auto" w:fill="FFFFFF"/>
              <w:tabs>
                <w:tab w:val="clear" w:pos="720"/>
                <w:tab w:val="num" w:pos="318"/>
              </w:tabs>
              <w:spacing w:after="0" w:line="240" w:lineRule="auto"/>
              <w:ind w:left="318" w:hanging="318"/>
              <w:jc w:val="left"/>
              <w:rPr>
                <w:rFonts w:ascii="Arial" w:hAnsi="Arial" w:cs="Arial"/>
                <w:strike/>
                <w:lang w:eastAsia="en-GB"/>
              </w:rPr>
            </w:pPr>
            <w:r w:rsidRPr="003E1398">
              <w:rPr>
                <w:rFonts w:ascii="Arial" w:hAnsi="Arial" w:cs="Arial"/>
                <w:lang w:eastAsia="en-GB"/>
              </w:rPr>
              <w:t>A full and thorough risk assessment in relation to all educational visits will be undertaken and the school will ensure that any public health advice, such as hygiene and ventilation requirements, is included as part of that risk assessment.</w:t>
            </w:r>
          </w:p>
          <w:p w14:paraId="000A59C2" w14:textId="00881709" w:rsidR="00926268" w:rsidRPr="003B357F" w:rsidRDefault="00926268" w:rsidP="00926268">
            <w:pPr>
              <w:pStyle w:val="ListParagraph"/>
              <w:numPr>
                <w:ilvl w:val="0"/>
                <w:numId w:val="4"/>
              </w:numPr>
              <w:shd w:val="clear" w:color="auto" w:fill="FFFFFF"/>
              <w:tabs>
                <w:tab w:val="clear" w:pos="720"/>
                <w:tab w:val="num" w:pos="318"/>
              </w:tabs>
              <w:spacing w:after="0" w:line="240" w:lineRule="auto"/>
              <w:ind w:left="318" w:hanging="318"/>
              <w:jc w:val="left"/>
              <w:rPr>
                <w:rFonts w:ascii="Arial" w:hAnsi="Arial" w:cs="Arial"/>
                <w:strike/>
                <w:lang w:eastAsia="en-GB"/>
              </w:rPr>
            </w:pPr>
            <w:r w:rsidRPr="003B357F">
              <w:rPr>
                <w:rFonts w:ascii="Arial" w:hAnsi="Arial" w:cs="Arial"/>
                <w:lang w:eastAsia="en-GB"/>
              </w:rPr>
              <w:t xml:space="preserve">The school will consult the </w:t>
            </w:r>
            <w:hyperlink r:id="rId65" w:history="1">
              <w:r w:rsidRPr="000B0E88">
                <w:rPr>
                  <w:rFonts w:ascii="Arial" w:hAnsi="Arial" w:cs="Arial"/>
                  <w:color w:val="0000FF"/>
                  <w:u w:val="single"/>
                  <w:bdr w:val="none" w:sz="0" w:space="0" w:color="auto" w:frame="1"/>
                  <w:lang w:eastAsia="en-GB"/>
                </w:rPr>
                <w:t>health and safety guidance on educational visits</w:t>
              </w:r>
            </w:hyperlink>
            <w:r w:rsidRPr="003E1398">
              <w:rPr>
                <w:rFonts w:ascii="Arial" w:hAnsi="Arial" w:cs="Arial"/>
                <w:color w:val="2F5496" w:themeColor="accent1" w:themeShade="BF"/>
                <w:u w:val="single"/>
                <w:bdr w:val="none" w:sz="0" w:space="0" w:color="auto" w:frame="1"/>
                <w:lang w:eastAsia="en-GB"/>
              </w:rPr>
              <w:t xml:space="preserve"> </w:t>
            </w:r>
            <w:r w:rsidRPr="003B357F">
              <w:rPr>
                <w:rFonts w:ascii="Arial" w:hAnsi="Arial" w:cs="Arial"/>
                <w:lang w:eastAsia="en-GB"/>
              </w:rPr>
              <w:t>when considering visits</w:t>
            </w:r>
            <w:r>
              <w:rPr>
                <w:rFonts w:ascii="Arial" w:hAnsi="Arial" w:cs="Arial"/>
                <w:lang w:eastAsia="en-GB"/>
              </w:rPr>
              <w:t xml:space="preserve"> and any specialist advice on OEAP visits</w:t>
            </w:r>
            <w:r w:rsidRPr="003B357F">
              <w:rPr>
                <w:rFonts w:ascii="Arial" w:hAnsi="Arial" w:cs="Arial"/>
                <w:lang w:eastAsia="en-GB"/>
              </w:rPr>
              <w:t>.</w:t>
            </w:r>
          </w:p>
        </w:tc>
        <w:tc>
          <w:tcPr>
            <w:tcW w:w="2126" w:type="dxa"/>
          </w:tcPr>
          <w:p w14:paraId="282214A9" w14:textId="565E627B" w:rsidR="00926268" w:rsidRPr="00E467E0" w:rsidRDefault="00926268" w:rsidP="00926268">
            <w:pPr>
              <w:textAlignment w:val="baseline"/>
              <w:rPr>
                <w:rFonts w:ascii="Arial" w:hAnsi="Arial" w:cs="Arial"/>
                <w:noProof/>
                <w:sz w:val="20"/>
                <w:szCs w:val="20"/>
              </w:rPr>
            </w:pPr>
          </w:p>
        </w:tc>
        <w:tc>
          <w:tcPr>
            <w:tcW w:w="1134" w:type="dxa"/>
          </w:tcPr>
          <w:p w14:paraId="3E7F5F2D" w14:textId="77777777" w:rsidR="00926268" w:rsidRDefault="00926268" w:rsidP="00926268">
            <w:pPr>
              <w:rPr>
                <w:rFonts w:ascii="Arial" w:hAnsi="Arial" w:cs="Arial"/>
                <w:sz w:val="20"/>
                <w:szCs w:val="20"/>
                <w:lang w:val="en-GB"/>
              </w:rPr>
            </w:pPr>
          </w:p>
        </w:tc>
      </w:tr>
      <w:tr w:rsidR="00926268" w14:paraId="3BD84C96" w14:textId="77777777" w:rsidTr="00023AB1">
        <w:trPr>
          <w:trHeight w:val="1536"/>
        </w:trPr>
        <w:tc>
          <w:tcPr>
            <w:tcW w:w="2411" w:type="dxa"/>
          </w:tcPr>
          <w:p w14:paraId="3326D6D9" w14:textId="77777777" w:rsidR="00926268" w:rsidRPr="003E1398" w:rsidRDefault="00926268" w:rsidP="00926268">
            <w:pPr>
              <w:shd w:val="clear" w:color="auto" w:fill="FFFFFF"/>
              <w:rPr>
                <w:rFonts w:ascii="Arial" w:hAnsi="Arial" w:cs="Arial"/>
                <w:sz w:val="20"/>
                <w:szCs w:val="20"/>
              </w:rPr>
            </w:pPr>
            <w:r w:rsidRPr="003A5D9B">
              <w:rPr>
                <w:rFonts w:ascii="Arial" w:hAnsi="Arial" w:cs="Arial"/>
                <w:sz w:val="20"/>
                <w:szCs w:val="20"/>
              </w:rPr>
              <w:t xml:space="preserve">Home working </w:t>
            </w:r>
            <w:r w:rsidRPr="00B85F0F">
              <w:rPr>
                <w:rFonts w:ascii="Arial" w:hAnsi="Arial" w:cs="Arial"/>
                <w:sz w:val="20"/>
                <w:szCs w:val="20"/>
              </w:rPr>
              <w:t>(wh</w:t>
            </w:r>
            <w:r w:rsidRPr="003E1398">
              <w:rPr>
                <w:rFonts w:ascii="Arial" w:hAnsi="Arial" w:cs="Arial"/>
                <w:sz w:val="20"/>
                <w:szCs w:val="20"/>
              </w:rPr>
              <w:t>en required)</w:t>
            </w:r>
          </w:p>
          <w:p w14:paraId="3A802F64" w14:textId="740CFEB2" w:rsidR="00926268" w:rsidRPr="003A5D9B" w:rsidRDefault="00926268" w:rsidP="00926268">
            <w:pPr>
              <w:shd w:val="clear" w:color="auto" w:fill="FFFFFF"/>
              <w:rPr>
                <w:rFonts w:ascii="Arial" w:hAnsi="Arial" w:cs="Arial"/>
                <w:sz w:val="20"/>
                <w:szCs w:val="20"/>
              </w:rPr>
            </w:pPr>
          </w:p>
          <w:p w14:paraId="62A6DF46" w14:textId="17AD5C1B" w:rsidR="00926268" w:rsidRPr="003A5D9B" w:rsidRDefault="00926268" w:rsidP="00926268">
            <w:pPr>
              <w:shd w:val="clear" w:color="auto" w:fill="FFFFFF"/>
              <w:rPr>
                <w:rFonts w:ascii="Arial" w:hAnsi="Arial" w:cs="Arial"/>
                <w:sz w:val="20"/>
                <w:szCs w:val="20"/>
              </w:rPr>
            </w:pPr>
          </w:p>
          <w:p w14:paraId="6CA0840B" w14:textId="7E45E611" w:rsidR="00926268" w:rsidRPr="003A5D9B" w:rsidRDefault="00926268" w:rsidP="00926268">
            <w:pPr>
              <w:shd w:val="clear" w:color="auto" w:fill="FFFFFF"/>
              <w:rPr>
                <w:rFonts w:ascii="Arial" w:hAnsi="Arial" w:cs="Arial"/>
                <w:sz w:val="20"/>
                <w:szCs w:val="20"/>
              </w:rPr>
            </w:pPr>
            <w:r w:rsidRPr="003A5D9B">
              <w:rPr>
                <w:rFonts w:ascii="Arial" w:hAnsi="Arial" w:cs="Arial"/>
                <w:sz w:val="20"/>
                <w:szCs w:val="20"/>
              </w:rPr>
              <w:t>(Working with Display Screen Equipment (DSE)</w:t>
            </w:r>
          </w:p>
        </w:tc>
        <w:tc>
          <w:tcPr>
            <w:tcW w:w="2551" w:type="dxa"/>
          </w:tcPr>
          <w:p w14:paraId="75430AF5" w14:textId="59F7394E" w:rsidR="00926268" w:rsidRPr="00956177" w:rsidRDefault="00926268" w:rsidP="00926268">
            <w:pPr>
              <w:pStyle w:val="ListParagraph"/>
              <w:numPr>
                <w:ilvl w:val="0"/>
                <w:numId w:val="6"/>
              </w:numPr>
              <w:shd w:val="clear" w:color="auto" w:fill="FFFFFF"/>
              <w:tabs>
                <w:tab w:val="clear" w:pos="720"/>
                <w:tab w:val="num" w:pos="311"/>
              </w:tabs>
              <w:spacing w:after="0" w:line="240" w:lineRule="auto"/>
              <w:ind w:left="311" w:hanging="284"/>
              <w:jc w:val="left"/>
              <w:rPr>
                <w:rFonts w:ascii="Arial" w:hAnsi="Arial" w:cs="Arial"/>
                <w:sz w:val="18"/>
                <w:szCs w:val="18"/>
                <w:lang w:eastAsia="en-GB"/>
              </w:rPr>
            </w:pPr>
            <w:r w:rsidRPr="00956177">
              <w:rPr>
                <w:rFonts w:ascii="Arial" w:hAnsi="Arial" w:cs="Arial"/>
                <w:lang w:eastAsia="en-GB"/>
              </w:rPr>
              <w:t>Staff (working at home on a long-term basis)</w:t>
            </w:r>
          </w:p>
          <w:p w14:paraId="0BA75891" w14:textId="2DFD6F12" w:rsidR="00926268" w:rsidRPr="00956177" w:rsidRDefault="00926268" w:rsidP="00926268">
            <w:pPr>
              <w:shd w:val="clear" w:color="auto" w:fill="FFFFFF"/>
              <w:tabs>
                <w:tab w:val="num" w:pos="311"/>
              </w:tabs>
              <w:rPr>
                <w:rFonts w:ascii="Arial" w:hAnsi="Arial" w:cs="Arial"/>
                <w:sz w:val="18"/>
                <w:szCs w:val="18"/>
                <w:lang w:val="en-GB" w:eastAsia="en-GB"/>
              </w:rPr>
            </w:pPr>
          </w:p>
          <w:p w14:paraId="64F69999" w14:textId="3B6C0F0C" w:rsidR="00926268" w:rsidRPr="00956177" w:rsidRDefault="00926268" w:rsidP="00926268">
            <w:pPr>
              <w:shd w:val="clear" w:color="auto" w:fill="FFFFFF"/>
              <w:tabs>
                <w:tab w:val="num" w:pos="311"/>
              </w:tabs>
              <w:rPr>
                <w:rFonts w:ascii="Arial" w:hAnsi="Arial" w:cs="Arial"/>
                <w:i/>
                <w:iCs/>
                <w:sz w:val="20"/>
                <w:szCs w:val="20"/>
                <w:lang w:val="en-GB" w:eastAsia="en-GB"/>
              </w:rPr>
            </w:pPr>
            <w:r w:rsidRPr="00956177">
              <w:rPr>
                <w:rFonts w:ascii="Arial" w:hAnsi="Arial" w:cs="Arial"/>
                <w:i/>
                <w:iCs/>
                <w:sz w:val="18"/>
                <w:szCs w:val="18"/>
                <w:lang w:val="en-GB" w:eastAsia="en-GB"/>
              </w:rPr>
              <w:t>(may suffer pain in their necks, shoulders, backs, arms, wrists and hands as well as fatigue and eye strain as a result of incorrect use of DSE or poorly designed workstations or work environments)</w:t>
            </w:r>
          </w:p>
        </w:tc>
        <w:tc>
          <w:tcPr>
            <w:tcW w:w="7371" w:type="dxa"/>
          </w:tcPr>
          <w:p w14:paraId="0F83B1C1" w14:textId="56EA6F04" w:rsidR="00926268" w:rsidRPr="003B357F" w:rsidRDefault="00926268" w:rsidP="00926268">
            <w:pPr>
              <w:pStyle w:val="ListParagraph"/>
              <w:numPr>
                <w:ilvl w:val="0"/>
                <w:numId w:val="16"/>
              </w:numPr>
              <w:shd w:val="clear" w:color="auto" w:fill="FFFFFF"/>
              <w:tabs>
                <w:tab w:val="clear" w:pos="720"/>
                <w:tab w:val="num" w:pos="318"/>
              </w:tabs>
              <w:spacing w:line="240" w:lineRule="auto"/>
              <w:ind w:left="318" w:hanging="284"/>
              <w:jc w:val="left"/>
              <w:rPr>
                <w:rFonts w:ascii="Arial" w:hAnsi="Arial" w:cs="Arial"/>
                <w:lang w:eastAsia="en-GB"/>
              </w:rPr>
            </w:pPr>
            <w:r w:rsidRPr="003B357F">
              <w:rPr>
                <w:rFonts w:ascii="Arial" w:hAnsi="Arial" w:cs="Arial"/>
                <w:lang w:eastAsia="en-GB"/>
              </w:rPr>
              <w:t>Staff working at home with DSE will be encouraged to ensure that they set up their workstation to avoid:</w:t>
            </w:r>
          </w:p>
          <w:p w14:paraId="216A4670" w14:textId="77777777" w:rsidR="00926268" w:rsidRPr="00956177" w:rsidRDefault="00926268" w:rsidP="00926268">
            <w:pPr>
              <w:pStyle w:val="ListParagraph"/>
              <w:numPr>
                <w:ilvl w:val="1"/>
                <w:numId w:val="6"/>
              </w:numPr>
              <w:shd w:val="clear" w:color="auto" w:fill="FFFFFF"/>
              <w:tabs>
                <w:tab w:val="clear" w:pos="1440"/>
                <w:tab w:val="num" w:pos="738"/>
              </w:tabs>
              <w:spacing w:after="0" w:line="240" w:lineRule="auto"/>
              <w:ind w:left="596" w:hanging="283"/>
              <w:jc w:val="left"/>
              <w:rPr>
                <w:rFonts w:ascii="Arial" w:hAnsi="Arial" w:cs="Arial"/>
                <w:lang w:eastAsia="en-GB"/>
              </w:rPr>
            </w:pPr>
            <w:r w:rsidRPr="00956177">
              <w:rPr>
                <w:rFonts w:ascii="Arial" w:hAnsi="Arial" w:cs="Arial"/>
                <w:lang w:eastAsia="en-GB"/>
              </w:rPr>
              <w:t>avoid awkward, static postures by regularly changing position;</w:t>
            </w:r>
          </w:p>
          <w:p w14:paraId="051D048B" w14:textId="77777777" w:rsidR="00926268" w:rsidRPr="00956177" w:rsidRDefault="00926268" w:rsidP="00926268">
            <w:pPr>
              <w:pStyle w:val="ListParagraph"/>
              <w:numPr>
                <w:ilvl w:val="1"/>
                <w:numId w:val="6"/>
              </w:numPr>
              <w:shd w:val="clear" w:color="auto" w:fill="FFFFFF"/>
              <w:tabs>
                <w:tab w:val="clear" w:pos="1440"/>
                <w:tab w:val="num" w:pos="738"/>
              </w:tabs>
              <w:spacing w:after="0" w:line="240" w:lineRule="auto"/>
              <w:ind w:left="596" w:hanging="283"/>
              <w:jc w:val="left"/>
              <w:rPr>
                <w:rFonts w:ascii="Arial" w:hAnsi="Arial" w:cs="Arial"/>
                <w:lang w:eastAsia="en-GB"/>
              </w:rPr>
            </w:pPr>
            <w:r w:rsidRPr="00956177">
              <w:rPr>
                <w:rFonts w:ascii="Arial" w:hAnsi="Arial" w:cs="Arial"/>
                <w:lang w:eastAsia="en-GB"/>
              </w:rPr>
              <w:t>get up and move or do stretching exercises;</w:t>
            </w:r>
          </w:p>
          <w:p w14:paraId="4543F168" w14:textId="6981B9D5" w:rsidR="00926268" w:rsidRPr="00956177" w:rsidRDefault="00926268" w:rsidP="00926268">
            <w:pPr>
              <w:pStyle w:val="ListParagraph"/>
              <w:numPr>
                <w:ilvl w:val="1"/>
                <w:numId w:val="6"/>
              </w:numPr>
              <w:shd w:val="clear" w:color="auto" w:fill="FFFFFF"/>
              <w:tabs>
                <w:tab w:val="clear" w:pos="1440"/>
                <w:tab w:val="num" w:pos="738"/>
              </w:tabs>
              <w:spacing w:after="0" w:line="240" w:lineRule="auto"/>
              <w:ind w:left="596" w:hanging="283"/>
              <w:jc w:val="left"/>
              <w:rPr>
                <w:rFonts w:ascii="Arial" w:hAnsi="Arial" w:cs="Arial"/>
                <w:lang w:eastAsia="en-GB"/>
              </w:rPr>
            </w:pPr>
            <w:r w:rsidRPr="00956177">
              <w:rPr>
                <w:rFonts w:ascii="Arial" w:hAnsi="Arial" w:cs="Arial"/>
                <w:lang w:eastAsia="en-GB"/>
              </w:rPr>
              <w:t>avoid eye fatigue by changing focus or blinking from time to time.</w:t>
            </w:r>
          </w:p>
          <w:p w14:paraId="4F6E2E26" w14:textId="5354E8E0" w:rsidR="00926268" w:rsidRPr="00956177" w:rsidRDefault="00926268" w:rsidP="00926268">
            <w:pPr>
              <w:pStyle w:val="ListParagraph"/>
              <w:numPr>
                <w:ilvl w:val="0"/>
                <w:numId w:val="6"/>
              </w:numPr>
              <w:shd w:val="clear" w:color="auto" w:fill="FFFFFF"/>
              <w:tabs>
                <w:tab w:val="clear" w:pos="720"/>
              </w:tabs>
              <w:spacing w:after="0" w:line="240" w:lineRule="auto"/>
              <w:ind w:left="313" w:hanging="284"/>
              <w:jc w:val="left"/>
              <w:rPr>
                <w:rFonts w:ascii="Arial" w:hAnsi="Arial" w:cs="Arial"/>
                <w:lang w:eastAsia="en-GB"/>
              </w:rPr>
            </w:pPr>
            <w:r w:rsidRPr="00956177">
              <w:rPr>
                <w:rFonts w:ascii="Arial" w:hAnsi="Arial" w:cs="Arial"/>
                <w:lang w:eastAsia="en-GB"/>
              </w:rPr>
              <w:t xml:space="preserve">Basic home workstation self-assessment to be completed by staff working at home on a long-term basis and who use DSE daily, for an hour or more at a time, using the HSE’s practical </w:t>
            </w:r>
            <w:hyperlink r:id="rId66" w:history="1">
              <w:r w:rsidRPr="00C00A45">
                <w:rPr>
                  <w:rStyle w:val="Hyperlink"/>
                  <w:rFonts w:ascii="Arial" w:hAnsi="Arial" w:cs="Arial"/>
                  <w:lang w:eastAsia="en-GB"/>
                </w:rPr>
                <w:t>Workstation Checklist</w:t>
              </w:r>
            </w:hyperlink>
            <w:r>
              <w:rPr>
                <w:rFonts w:ascii="Arial" w:hAnsi="Arial" w:cs="Arial"/>
                <w:lang w:eastAsia="en-GB"/>
              </w:rPr>
              <w:t>.</w:t>
            </w:r>
            <w:r w:rsidRPr="00956177">
              <w:rPr>
                <w:rFonts w:ascii="Arial" w:hAnsi="Arial" w:cs="Arial"/>
                <w:lang w:eastAsia="en-GB"/>
              </w:rPr>
              <w:t xml:space="preserve"> </w:t>
            </w:r>
          </w:p>
          <w:p w14:paraId="636F694F" w14:textId="5A9805FF" w:rsidR="00926268" w:rsidRPr="00956177" w:rsidRDefault="00926268" w:rsidP="00926268">
            <w:pPr>
              <w:pStyle w:val="ListParagraph"/>
              <w:numPr>
                <w:ilvl w:val="0"/>
                <w:numId w:val="6"/>
              </w:numPr>
              <w:shd w:val="clear" w:color="auto" w:fill="FFFFFF"/>
              <w:tabs>
                <w:tab w:val="clear" w:pos="720"/>
              </w:tabs>
              <w:spacing w:after="0" w:line="240" w:lineRule="auto"/>
              <w:ind w:left="313" w:hanging="284"/>
              <w:jc w:val="left"/>
              <w:rPr>
                <w:rFonts w:ascii="Arial" w:hAnsi="Arial" w:cs="Arial"/>
                <w:lang w:eastAsia="en-GB"/>
              </w:rPr>
            </w:pPr>
            <w:r w:rsidRPr="00814515">
              <w:rPr>
                <w:rFonts w:ascii="Arial" w:hAnsi="Arial" w:cs="Arial"/>
                <w:lang w:eastAsia="en-GB"/>
              </w:rPr>
              <w:t>Where possible, additional DSE equipment provided to support prolonged use of portable DSE at home (</w:t>
            </w:r>
            <w:proofErr w:type="spellStart"/>
            <w:r w:rsidRPr="00814515">
              <w:rPr>
                <w:rFonts w:ascii="Arial" w:hAnsi="Arial" w:cs="Arial"/>
                <w:lang w:eastAsia="en-GB"/>
              </w:rPr>
              <w:t>eg</w:t>
            </w:r>
            <w:proofErr w:type="spellEnd"/>
            <w:r w:rsidRPr="00814515">
              <w:rPr>
                <w:rFonts w:ascii="Arial" w:hAnsi="Arial" w:cs="Arial"/>
                <w:lang w:eastAsia="en-GB"/>
              </w:rPr>
              <w:t>, separate monitor, keyboard, mouse, monitor riser, ergonomic chair).</w:t>
            </w:r>
          </w:p>
        </w:tc>
        <w:tc>
          <w:tcPr>
            <w:tcW w:w="2126" w:type="dxa"/>
          </w:tcPr>
          <w:p w14:paraId="4427D6AA" w14:textId="5057B2AB" w:rsidR="00926268" w:rsidRPr="00ED1759" w:rsidRDefault="00926268" w:rsidP="00926268">
            <w:pPr>
              <w:shd w:val="clear" w:color="auto" w:fill="FFFFFF"/>
              <w:rPr>
                <w:rFonts w:ascii="Arial" w:hAnsi="Arial" w:cs="Arial"/>
                <w:noProof/>
                <w:sz w:val="20"/>
                <w:szCs w:val="20"/>
              </w:rPr>
            </w:pPr>
          </w:p>
        </w:tc>
        <w:tc>
          <w:tcPr>
            <w:tcW w:w="1134" w:type="dxa"/>
          </w:tcPr>
          <w:p w14:paraId="4762FEDD" w14:textId="77777777" w:rsidR="00926268" w:rsidRDefault="00926268" w:rsidP="00926268">
            <w:pPr>
              <w:rPr>
                <w:rFonts w:ascii="Arial" w:hAnsi="Arial" w:cs="Arial"/>
                <w:sz w:val="20"/>
                <w:szCs w:val="20"/>
                <w:lang w:val="en-GB"/>
              </w:rPr>
            </w:pPr>
          </w:p>
        </w:tc>
      </w:tr>
      <w:tr w:rsidR="00926268" w14:paraId="2202404E" w14:textId="77777777" w:rsidTr="00023AB1">
        <w:trPr>
          <w:trHeight w:val="968"/>
        </w:trPr>
        <w:tc>
          <w:tcPr>
            <w:tcW w:w="2411" w:type="dxa"/>
          </w:tcPr>
          <w:p w14:paraId="4ADBB9F9" w14:textId="2B59566F" w:rsidR="00926268" w:rsidRDefault="00926268" w:rsidP="00926268">
            <w:pPr>
              <w:rPr>
                <w:rFonts w:ascii="Arial" w:hAnsi="Arial" w:cs="Arial"/>
                <w:sz w:val="20"/>
                <w:szCs w:val="20"/>
              </w:rPr>
            </w:pPr>
            <w:r>
              <w:rPr>
                <w:rFonts w:ascii="Arial" w:hAnsi="Arial" w:cs="Arial"/>
                <w:sz w:val="20"/>
                <w:szCs w:val="20"/>
              </w:rPr>
              <w:t>Face to face meetings</w:t>
            </w:r>
          </w:p>
        </w:tc>
        <w:tc>
          <w:tcPr>
            <w:tcW w:w="2551" w:type="dxa"/>
          </w:tcPr>
          <w:p w14:paraId="472C455C" w14:textId="77777777" w:rsidR="00926268" w:rsidRPr="009345C8" w:rsidRDefault="00926268" w:rsidP="00926268">
            <w:pPr>
              <w:numPr>
                <w:ilvl w:val="0"/>
                <w:numId w:val="25"/>
              </w:numPr>
              <w:ind w:left="310" w:hanging="310"/>
              <w:rPr>
                <w:rFonts w:ascii="Arial" w:hAnsi="Arial" w:cs="Arial"/>
                <w:sz w:val="20"/>
                <w:szCs w:val="20"/>
              </w:rPr>
            </w:pPr>
            <w:r w:rsidRPr="009345C8">
              <w:rPr>
                <w:rFonts w:ascii="Arial" w:hAnsi="Arial" w:cs="Arial"/>
                <w:sz w:val="20"/>
                <w:szCs w:val="20"/>
              </w:rPr>
              <w:t>Staff</w:t>
            </w:r>
          </w:p>
          <w:p w14:paraId="086DBC48" w14:textId="77777777" w:rsidR="00926268" w:rsidRPr="004D3C87" w:rsidRDefault="00926268" w:rsidP="00926268">
            <w:pPr>
              <w:numPr>
                <w:ilvl w:val="0"/>
                <w:numId w:val="25"/>
              </w:numPr>
              <w:ind w:left="310" w:hanging="310"/>
              <w:rPr>
                <w:rFonts w:ascii="Arial" w:hAnsi="Arial" w:cs="Arial"/>
                <w:color w:val="000000" w:themeColor="text1"/>
                <w:sz w:val="20"/>
                <w:szCs w:val="20"/>
              </w:rPr>
            </w:pPr>
            <w:r w:rsidRPr="004D3C87">
              <w:rPr>
                <w:rFonts w:ascii="Arial" w:hAnsi="Arial" w:cs="Arial"/>
                <w:color w:val="000000" w:themeColor="text1"/>
                <w:sz w:val="20"/>
                <w:szCs w:val="20"/>
              </w:rPr>
              <w:t>Children &amp; Young People</w:t>
            </w:r>
          </w:p>
          <w:p w14:paraId="74DCD22C" w14:textId="77777777" w:rsidR="00926268" w:rsidRPr="004D3C87" w:rsidRDefault="00926268" w:rsidP="00926268">
            <w:pPr>
              <w:numPr>
                <w:ilvl w:val="0"/>
                <w:numId w:val="1"/>
              </w:numPr>
              <w:ind w:left="289" w:hanging="283"/>
              <w:rPr>
                <w:rFonts w:ascii="Arial" w:hAnsi="Arial" w:cs="Arial"/>
                <w:color w:val="000000" w:themeColor="text1"/>
                <w:sz w:val="20"/>
                <w:szCs w:val="20"/>
              </w:rPr>
            </w:pPr>
            <w:r w:rsidRPr="004D3C87">
              <w:rPr>
                <w:rFonts w:ascii="Arial" w:hAnsi="Arial" w:cs="Arial"/>
                <w:color w:val="000000" w:themeColor="text1"/>
                <w:sz w:val="20"/>
                <w:szCs w:val="20"/>
              </w:rPr>
              <w:t xml:space="preserve">Parents &amp; </w:t>
            </w:r>
            <w:proofErr w:type="spellStart"/>
            <w:r w:rsidRPr="004D3C87">
              <w:rPr>
                <w:rFonts w:ascii="Arial" w:hAnsi="Arial" w:cs="Arial"/>
                <w:color w:val="000000" w:themeColor="text1"/>
                <w:sz w:val="20"/>
                <w:szCs w:val="20"/>
              </w:rPr>
              <w:t>Carers</w:t>
            </w:r>
            <w:proofErr w:type="spellEnd"/>
          </w:p>
          <w:p w14:paraId="5677CEC7" w14:textId="1D7B6351" w:rsidR="00926268" w:rsidRPr="004D3C87" w:rsidRDefault="00926268" w:rsidP="00926268">
            <w:pPr>
              <w:numPr>
                <w:ilvl w:val="0"/>
                <w:numId w:val="1"/>
              </w:numPr>
              <w:ind w:left="289" w:hanging="283"/>
              <w:rPr>
                <w:rFonts w:ascii="Arial" w:hAnsi="Arial" w:cs="Arial"/>
                <w:color w:val="000000" w:themeColor="text1"/>
                <w:sz w:val="20"/>
                <w:szCs w:val="20"/>
              </w:rPr>
            </w:pPr>
            <w:r w:rsidRPr="004D3C87">
              <w:rPr>
                <w:rFonts w:ascii="Arial" w:hAnsi="Arial" w:cs="Arial"/>
                <w:color w:val="000000" w:themeColor="text1"/>
                <w:sz w:val="20"/>
                <w:szCs w:val="20"/>
              </w:rPr>
              <w:t xml:space="preserve">Visitors (Contractors, Suppliers and support </w:t>
            </w:r>
            <w:r w:rsidRPr="004D3C87">
              <w:rPr>
                <w:rFonts w:ascii="Arial" w:hAnsi="Arial" w:cs="Arial"/>
                <w:color w:val="000000" w:themeColor="text1"/>
                <w:sz w:val="20"/>
                <w:szCs w:val="20"/>
              </w:rPr>
              <w:lastRenderedPageBreak/>
              <w:t>staff for pupils with SEND etc.)</w:t>
            </w:r>
          </w:p>
          <w:p w14:paraId="387A9313" w14:textId="57AB0F1D" w:rsidR="00926268" w:rsidRPr="004D3C87" w:rsidRDefault="00926268" w:rsidP="00926268">
            <w:pPr>
              <w:numPr>
                <w:ilvl w:val="0"/>
                <w:numId w:val="1"/>
              </w:numPr>
              <w:ind w:left="289" w:hanging="283"/>
              <w:rPr>
                <w:rFonts w:ascii="Arial" w:hAnsi="Arial" w:cs="Arial"/>
                <w:color w:val="000000" w:themeColor="text1"/>
                <w:sz w:val="20"/>
                <w:szCs w:val="20"/>
              </w:rPr>
            </w:pPr>
            <w:r w:rsidRPr="004D3C87">
              <w:rPr>
                <w:rFonts w:ascii="Arial" w:hAnsi="Arial" w:cs="Arial"/>
                <w:color w:val="000000" w:themeColor="text1"/>
                <w:sz w:val="20"/>
                <w:szCs w:val="20"/>
              </w:rPr>
              <w:t>Vulnerable Groups</w:t>
            </w:r>
            <w:r w:rsidRPr="004D3C87">
              <w:rPr>
                <w:rFonts w:ascii="Arial" w:hAnsi="Arial" w:cs="Arial"/>
                <w:color w:val="000000" w:themeColor="text1"/>
                <w:sz w:val="20"/>
                <w:szCs w:val="20"/>
              </w:rPr>
              <w:br/>
            </w:r>
          </w:p>
          <w:p w14:paraId="6A7A65AA" w14:textId="47E65F3D" w:rsidR="00926268" w:rsidRPr="006C38E1" w:rsidRDefault="00926268" w:rsidP="00926268">
            <w:pPr>
              <w:pStyle w:val="NormalWeb"/>
              <w:shd w:val="clear" w:color="auto" w:fill="FFFFFF"/>
              <w:spacing w:before="0" w:beforeAutospacing="0" w:after="0" w:afterAutospacing="0"/>
              <w:textAlignment w:val="baseline"/>
              <w:rPr>
                <w:rFonts w:ascii="Arial" w:hAnsi="Arial" w:cs="Arial"/>
                <w:i/>
                <w:iCs/>
                <w:sz w:val="18"/>
                <w:szCs w:val="18"/>
                <w:lang w:val="en-US" w:eastAsia="en-US"/>
              </w:rPr>
            </w:pPr>
            <w:r w:rsidRPr="00CE26E3">
              <w:rPr>
                <w:rFonts w:ascii="Arial" w:hAnsi="Arial" w:cs="Arial"/>
                <w:i/>
                <w:iCs/>
                <w:sz w:val="18"/>
                <w:szCs w:val="18"/>
              </w:rPr>
              <w:t>(</w:t>
            </w:r>
            <w:r>
              <w:rPr>
                <w:rFonts w:ascii="Arial" w:hAnsi="Arial" w:cs="Arial"/>
                <w:i/>
                <w:iCs/>
                <w:sz w:val="18"/>
                <w:szCs w:val="18"/>
              </w:rPr>
              <w:t>m</w:t>
            </w:r>
            <w:r w:rsidRPr="00CE26E3">
              <w:rPr>
                <w:rFonts w:ascii="Arial" w:hAnsi="Arial" w:cs="Arial"/>
                <w:i/>
                <w:iCs/>
                <w:sz w:val="18"/>
                <w:szCs w:val="18"/>
              </w:rPr>
              <w:t>ay become infected by coming into close contact with someone who has</w:t>
            </w:r>
            <w:r>
              <w:rPr>
                <w:rFonts w:ascii="Arial" w:hAnsi="Arial" w:cs="Arial"/>
                <w:i/>
                <w:iCs/>
                <w:sz w:val="18"/>
                <w:szCs w:val="18"/>
              </w:rPr>
              <w:t xml:space="preserve"> </w:t>
            </w:r>
            <w:r w:rsidRPr="00CE26E3">
              <w:rPr>
                <w:rFonts w:ascii="Arial" w:hAnsi="Arial" w:cs="Arial"/>
                <w:i/>
                <w:iCs/>
                <w:sz w:val="18"/>
                <w:szCs w:val="18"/>
              </w:rPr>
              <w:t>COVID-19</w:t>
            </w:r>
            <w:r>
              <w:rPr>
                <w:rFonts w:ascii="Arial" w:hAnsi="Arial" w:cs="Arial"/>
                <w:i/>
                <w:iCs/>
                <w:sz w:val="18"/>
                <w:szCs w:val="18"/>
              </w:rPr>
              <w:t>)</w:t>
            </w:r>
          </w:p>
        </w:tc>
        <w:tc>
          <w:tcPr>
            <w:tcW w:w="7371" w:type="dxa"/>
          </w:tcPr>
          <w:p w14:paraId="67BA6DB5" w14:textId="14B75A09" w:rsidR="00926268" w:rsidRDefault="00926268" w:rsidP="00926268">
            <w:pPr>
              <w:pStyle w:val="ListParagraph"/>
              <w:framePr w:hSpace="180" w:wrap="notBeside" w:hAnchor="margin" w:x="-490" w:y="-900"/>
              <w:numPr>
                <w:ilvl w:val="0"/>
                <w:numId w:val="14"/>
              </w:numPr>
              <w:shd w:val="clear" w:color="auto" w:fill="FFFFFF"/>
              <w:tabs>
                <w:tab w:val="clear" w:pos="720"/>
                <w:tab w:val="num" w:pos="318"/>
              </w:tabs>
              <w:spacing w:after="0" w:line="240" w:lineRule="auto"/>
              <w:ind w:left="318" w:hanging="284"/>
              <w:jc w:val="left"/>
              <w:rPr>
                <w:rFonts w:ascii="Arial" w:hAnsi="Arial" w:cs="Arial"/>
                <w:lang w:eastAsia="en-GB"/>
              </w:rPr>
            </w:pPr>
            <w:r w:rsidRPr="00FD38C8">
              <w:rPr>
                <w:rFonts w:ascii="Arial" w:hAnsi="Arial" w:cs="Arial"/>
                <w:lang w:eastAsia="en-GB"/>
              </w:rPr>
              <w:lastRenderedPageBreak/>
              <w:t xml:space="preserve">Where a face-to-face meeting </w:t>
            </w:r>
            <w:r>
              <w:rPr>
                <w:rFonts w:ascii="Arial" w:hAnsi="Arial" w:cs="Arial"/>
                <w:lang w:eastAsia="en-GB"/>
              </w:rPr>
              <w:t xml:space="preserve">is held </w:t>
            </w:r>
            <w:r w:rsidRPr="00FD38C8">
              <w:rPr>
                <w:rFonts w:ascii="Arial" w:hAnsi="Arial" w:cs="Arial"/>
                <w:lang w:eastAsia="en-GB"/>
              </w:rPr>
              <w:t xml:space="preserve">participants will be kept to the absolute minimum with only essential persons present and </w:t>
            </w:r>
            <w:r w:rsidRPr="003E1398">
              <w:rPr>
                <w:rFonts w:ascii="Arial" w:hAnsi="Arial" w:cs="Arial"/>
                <w:lang w:eastAsia="en-GB"/>
              </w:rPr>
              <w:t xml:space="preserve">self-managed safe </w:t>
            </w:r>
            <w:r w:rsidRPr="00FD38C8">
              <w:rPr>
                <w:rFonts w:ascii="Arial" w:hAnsi="Arial" w:cs="Arial"/>
                <w:lang w:eastAsia="en-GB"/>
              </w:rPr>
              <w:t>distancing will be maintained throughout.</w:t>
            </w:r>
          </w:p>
          <w:p w14:paraId="6AF51FA0" w14:textId="77777777" w:rsidR="00926268" w:rsidRDefault="00926268" w:rsidP="00926268">
            <w:pPr>
              <w:pStyle w:val="ListParagraph"/>
              <w:framePr w:hSpace="180" w:wrap="notBeside" w:hAnchor="margin" w:x="-490" w:y="-900"/>
              <w:numPr>
                <w:ilvl w:val="0"/>
                <w:numId w:val="14"/>
              </w:numPr>
              <w:shd w:val="clear" w:color="auto" w:fill="FFFFFF"/>
              <w:tabs>
                <w:tab w:val="clear" w:pos="720"/>
                <w:tab w:val="num" w:pos="318"/>
              </w:tabs>
              <w:spacing w:after="0" w:line="240" w:lineRule="auto"/>
              <w:ind w:left="318" w:hanging="284"/>
              <w:jc w:val="left"/>
              <w:rPr>
                <w:rFonts w:ascii="Arial" w:hAnsi="Arial" w:cs="Arial"/>
                <w:lang w:eastAsia="en-GB"/>
              </w:rPr>
            </w:pPr>
            <w:r w:rsidRPr="00FD38C8">
              <w:rPr>
                <w:rFonts w:ascii="Arial" w:hAnsi="Arial" w:cs="Arial"/>
                <w:lang w:eastAsia="en-GB"/>
              </w:rPr>
              <w:t>Meetings will be held outdoors, wherever possible, or in well-ventilated room (</w:t>
            </w:r>
            <w:proofErr w:type="spellStart"/>
            <w:r w:rsidRPr="00FD38C8">
              <w:rPr>
                <w:rFonts w:ascii="Arial" w:hAnsi="Arial" w:cs="Arial"/>
                <w:lang w:eastAsia="en-GB"/>
              </w:rPr>
              <w:t>ie</w:t>
            </w:r>
            <w:proofErr w:type="spellEnd"/>
            <w:r w:rsidRPr="00FD38C8">
              <w:rPr>
                <w:rFonts w:ascii="Arial" w:hAnsi="Arial" w:cs="Arial"/>
                <w:lang w:eastAsia="en-GB"/>
              </w:rPr>
              <w:t>, opening window) of sufficient size.</w:t>
            </w:r>
          </w:p>
          <w:p w14:paraId="760FADB7" w14:textId="169DC14D" w:rsidR="00926268" w:rsidRPr="00FD38C8" w:rsidRDefault="00926268" w:rsidP="00926268">
            <w:pPr>
              <w:pStyle w:val="ListParagraph"/>
              <w:framePr w:hSpace="180" w:wrap="notBeside" w:hAnchor="margin" w:x="-490" w:y="-900"/>
              <w:numPr>
                <w:ilvl w:val="0"/>
                <w:numId w:val="14"/>
              </w:numPr>
              <w:shd w:val="clear" w:color="auto" w:fill="FFFFFF"/>
              <w:tabs>
                <w:tab w:val="clear" w:pos="720"/>
                <w:tab w:val="num" w:pos="318"/>
              </w:tabs>
              <w:spacing w:after="0" w:line="240" w:lineRule="auto"/>
              <w:ind w:left="318" w:hanging="284"/>
              <w:jc w:val="left"/>
              <w:rPr>
                <w:rFonts w:ascii="Arial" w:hAnsi="Arial" w:cs="Arial"/>
                <w:lang w:eastAsia="en-GB"/>
              </w:rPr>
            </w:pPr>
            <w:r w:rsidRPr="00FD38C8">
              <w:rPr>
                <w:rFonts w:ascii="Arial" w:hAnsi="Arial" w:cs="Arial"/>
                <w:lang w:eastAsia="en-GB"/>
              </w:rPr>
              <w:t xml:space="preserve">The sharing </w:t>
            </w:r>
            <w:r w:rsidR="00151A31">
              <w:rPr>
                <w:rFonts w:ascii="Arial" w:hAnsi="Arial" w:cs="Arial"/>
                <w:lang w:eastAsia="en-GB"/>
              </w:rPr>
              <w:t xml:space="preserve">of </w:t>
            </w:r>
            <w:r w:rsidRPr="00FD38C8">
              <w:rPr>
                <w:rFonts w:ascii="Arial" w:hAnsi="Arial" w:cs="Arial"/>
                <w:lang w:eastAsia="en-GB"/>
              </w:rPr>
              <w:t>pens and other objects will be avoided to prevent transmission during meetings.</w:t>
            </w:r>
          </w:p>
          <w:p w14:paraId="52883413" w14:textId="71C03C5B" w:rsidR="00926268" w:rsidRPr="000671EE" w:rsidRDefault="00926268" w:rsidP="00926268">
            <w:pPr>
              <w:pStyle w:val="ListParagraph"/>
              <w:numPr>
                <w:ilvl w:val="0"/>
                <w:numId w:val="14"/>
              </w:numPr>
              <w:shd w:val="clear" w:color="auto" w:fill="FFFFFF"/>
              <w:tabs>
                <w:tab w:val="clear" w:pos="720"/>
                <w:tab w:val="num" w:pos="318"/>
              </w:tabs>
              <w:spacing w:after="0" w:line="240" w:lineRule="auto"/>
              <w:ind w:hanging="686"/>
              <w:jc w:val="left"/>
              <w:rPr>
                <w:rFonts w:ascii="Arial" w:hAnsi="Arial" w:cs="Arial"/>
                <w:lang w:eastAsia="en-GB"/>
              </w:rPr>
            </w:pPr>
            <w:r w:rsidRPr="000671EE">
              <w:rPr>
                <w:rFonts w:ascii="Arial" w:hAnsi="Arial" w:cs="Arial"/>
                <w:lang w:eastAsia="en-GB"/>
              </w:rPr>
              <w:lastRenderedPageBreak/>
              <w:t>Hand sanitiser will be provided in meeting rooms.</w:t>
            </w:r>
          </w:p>
          <w:p w14:paraId="749B244A" w14:textId="07A023A1" w:rsidR="00926268" w:rsidRPr="00DD632A" w:rsidRDefault="00926268" w:rsidP="00926268">
            <w:pPr>
              <w:pStyle w:val="ListParagraph"/>
              <w:numPr>
                <w:ilvl w:val="0"/>
                <w:numId w:val="14"/>
              </w:numPr>
              <w:shd w:val="clear" w:color="auto" w:fill="FFFFFF"/>
              <w:tabs>
                <w:tab w:val="clear" w:pos="720"/>
                <w:tab w:val="num" w:pos="318"/>
              </w:tabs>
              <w:spacing w:after="0" w:line="240" w:lineRule="auto"/>
              <w:ind w:hanging="686"/>
              <w:jc w:val="left"/>
              <w:rPr>
                <w:rFonts w:ascii="Arial" w:hAnsi="Arial" w:cs="Arial"/>
                <w:color w:val="0B0C0C"/>
                <w:lang w:eastAsia="en-GB"/>
              </w:rPr>
            </w:pPr>
            <w:r>
              <w:rPr>
                <w:rFonts w:ascii="Arial" w:hAnsi="Arial" w:cs="Arial"/>
                <w:lang w:eastAsia="en-GB"/>
              </w:rPr>
              <w:t>M</w:t>
            </w:r>
            <w:r w:rsidRPr="000671EE">
              <w:rPr>
                <w:rFonts w:ascii="Arial" w:hAnsi="Arial" w:cs="Arial"/>
                <w:lang w:eastAsia="en-GB"/>
              </w:rPr>
              <w:t>eeting room thoroughly cleaned after each use.</w:t>
            </w:r>
          </w:p>
        </w:tc>
        <w:tc>
          <w:tcPr>
            <w:tcW w:w="2126" w:type="dxa"/>
          </w:tcPr>
          <w:p w14:paraId="7ECC1C8C" w14:textId="4309E76A" w:rsidR="00926268" w:rsidRPr="000671EE" w:rsidRDefault="00926268" w:rsidP="00926268">
            <w:pPr>
              <w:textAlignment w:val="baseline"/>
              <w:rPr>
                <w:rFonts w:ascii="Arial" w:hAnsi="Arial" w:cs="Arial"/>
                <w:noProof/>
              </w:rPr>
            </w:pPr>
          </w:p>
        </w:tc>
        <w:tc>
          <w:tcPr>
            <w:tcW w:w="1134" w:type="dxa"/>
          </w:tcPr>
          <w:p w14:paraId="777015D3" w14:textId="77777777" w:rsidR="00926268" w:rsidRDefault="00926268" w:rsidP="00926268">
            <w:pPr>
              <w:rPr>
                <w:rFonts w:ascii="Arial" w:hAnsi="Arial" w:cs="Arial"/>
                <w:sz w:val="20"/>
                <w:szCs w:val="20"/>
                <w:lang w:val="en-GB"/>
              </w:rPr>
            </w:pPr>
          </w:p>
        </w:tc>
      </w:tr>
      <w:tr w:rsidR="00926268" w:rsidRPr="000341AB" w14:paraId="2B9A28D2" w14:textId="77777777" w:rsidTr="00023AB1">
        <w:trPr>
          <w:trHeight w:val="968"/>
        </w:trPr>
        <w:tc>
          <w:tcPr>
            <w:tcW w:w="2411" w:type="dxa"/>
          </w:tcPr>
          <w:p w14:paraId="4DACBCB6" w14:textId="422D4B0D" w:rsidR="00926268" w:rsidRPr="004D3C87" w:rsidRDefault="00926268" w:rsidP="00926268">
            <w:pPr>
              <w:shd w:val="clear" w:color="auto" w:fill="FFFFFF"/>
              <w:rPr>
                <w:rFonts w:ascii="Arial" w:hAnsi="Arial" w:cs="Arial"/>
                <w:color w:val="000000" w:themeColor="text1"/>
                <w:sz w:val="20"/>
                <w:szCs w:val="20"/>
              </w:rPr>
            </w:pPr>
            <w:r w:rsidRPr="004D3C87">
              <w:rPr>
                <w:rFonts w:ascii="Arial" w:hAnsi="Arial" w:cs="Arial"/>
                <w:color w:val="000000" w:themeColor="text1"/>
                <w:sz w:val="20"/>
                <w:szCs w:val="20"/>
                <w:lang w:val="en-GB"/>
              </w:rPr>
              <w:t>Uncontrolled Access to the School Premises posing</w:t>
            </w:r>
            <w:r w:rsidRPr="004D3C87">
              <w:rPr>
                <w:rFonts w:ascii="Arial" w:hAnsi="Arial" w:cs="Arial"/>
                <w:color w:val="000000" w:themeColor="text1"/>
                <w:sz w:val="20"/>
                <w:szCs w:val="20"/>
              </w:rPr>
              <w:t xml:space="preserve"> a risk to infection control</w:t>
            </w:r>
          </w:p>
        </w:tc>
        <w:tc>
          <w:tcPr>
            <w:tcW w:w="2551" w:type="dxa"/>
          </w:tcPr>
          <w:p w14:paraId="51D3B563" w14:textId="77777777" w:rsidR="00926268" w:rsidRPr="004D3C87" w:rsidRDefault="00926268" w:rsidP="00926268">
            <w:pPr>
              <w:numPr>
                <w:ilvl w:val="0"/>
                <w:numId w:val="25"/>
              </w:numPr>
              <w:ind w:left="310" w:hanging="310"/>
              <w:rPr>
                <w:rFonts w:ascii="Arial" w:hAnsi="Arial" w:cs="Arial"/>
                <w:color w:val="000000" w:themeColor="text1"/>
                <w:sz w:val="20"/>
                <w:szCs w:val="20"/>
              </w:rPr>
            </w:pPr>
            <w:r w:rsidRPr="004D3C87">
              <w:rPr>
                <w:rFonts w:ascii="Arial" w:hAnsi="Arial" w:cs="Arial"/>
                <w:color w:val="000000" w:themeColor="text1"/>
                <w:sz w:val="20"/>
                <w:szCs w:val="20"/>
              </w:rPr>
              <w:t>Staff</w:t>
            </w:r>
          </w:p>
          <w:p w14:paraId="41E28329" w14:textId="77777777" w:rsidR="00926268" w:rsidRPr="004D3C87" w:rsidRDefault="00926268" w:rsidP="00926268">
            <w:pPr>
              <w:numPr>
                <w:ilvl w:val="0"/>
                <w:numId w:val="25"/>
              </w:numPr>
              <w:ind w:left="310" w:hanging="310"/>
              <w:rPr>
                <w:rFonts w:ascii="Arial" w:hAnsi="Arial" w:cs="Arial"/>
                <w:color w:val="000000" w:themeColor="text1"/>
                <w:sz w:val="20"/>
                <w:szCs w:val="20"/>
              </w:rPr>
            </w:pPr>
            <w:r w:rsidRPr="004D3C87">
              <w:rPr>
                <w:rFonts w:ascii="Arial" w:hAnsi="Arial" w:cs="Arial"/>
                <w:color w:val="000000" w:themeColor="text1"/>
                <w:sz w:val="20"/>
                <w:szCs w:val="20"/>
              </w:rPr>
              <w:t>Children &amp; Young People</w:t>
            </w:r>
          </w:p>
          <w:p w14:paraId="29CEA0D3" w14:textId="77777777" w:rsidR="00926268" w:rsidRPr="004D3C87" w:rsidRDefault="00926268" w:rsidP="00926268">
            <w:pPr>
              <w:numPr>
                <w:ilvl w:val="0"/>
                <w:numId w:val="1"/>
              </w:numPr>
              <w:ind w:left="289" w:hanging="283"/>
              <w:rPr>
                <w:rFonts w:ascii="Arial" w:hAnsi="Arial" w:cs="Arial"/>
                <w:color w:val="000000" w:themeColor="text1"/>
                <w:sz w:val="20"/>
                <w:szCs w:val="20"/>
              </w:rPr>
            </w:pPr>
            <w:r w:rsidRPr="004D3C87">
              <w:rPr>
                <w:rFonts w:ascii="Arial" w:hAnsi="Arial" w:cs="Arial"/>
                <w:color w:val="000000" w:themeColor="text1"/>
                <w:sz w:val="20"/>
                <w:szCs w:val="20"/>
              </w:rPr>
              <w:t xml:space="preserve">Parents &amp; </w:t>
            </w:r>
            <w:proofErr w:type="spellStart"/>
            <w:r w:rsidRPr="004D3C87">
              <w:rPr>
                <w:rFonts w:ascii="Arial" w:hAnsi="Arial" w:cs="Arial"/>
                <w:color w:val="000000" w:themeColor="text1"/>
                <w:sz w:val="20"/>
                <w:szCs w:val="20"/>
              </w:rPr>
              <w:t>Carers</w:t>
            </w:r>
            <w:proofErr w:type="spellEnd"/>
          </w:p>
          <w:p w14:paraId="76FC8BD3" w14:textId="6ABA93A9" w:rsidR="00926268" w:rsidRPr="004D3C87" w:rsidRDefault="00926268" w:rsidP="00926268">
            <w:pPr>
              <w:numPr>
                <w:ilvl w:val="0"/>
                <w:numId w:val="1"/>
              </w:numPr>
              <w:ind w:left="289" w:hanging="283"/>
              <w:rPr>
                <w:rFonts w:ascii="Arial" w:hAnsi="Arial" w:cs="Arial"/>
                <w:color w:val="000000" w:themeColor="text1"/>
                <w:sz w:val="20"/>
                <w:szCs w:val="20"/>
              </w:rPr>
            </w:pPr>
            <w:r w:rsidRPr="004D3C87">
              <w:rPr>
                <w:rFonts w:ascii="Arial" w:hAnsi="Arial" w:cs="Arial"/>
                <w:color w:val="000000" w:themeColor="text1"/>
                <w:sz w:val="20"/>
                <w:szCs w:val="20"/>
              </w:rPr>
              <w:t>Visitors (Contractors, Suppliers and support staff for pupils with SEND etc.)</w:t>
            </w:r>
          </w:p>
          <w:p w14:paraId="21811EF0" w14:textId="77777777" w:rsidR="00926268" w:rsidRPr="004D3C87" w:rsidRDefault="00926268" w:rsidP="00926268">
            <w:pPr>
              <w:numPr>
                <w:ilvl w:val="0"/>
                <w:numId w:val="1"/>
              </w:numPr>
              <w:ind w:left="289" w:hanging="283"/>
              <w:rPr>
                <w:rFonts w:ascii="Arial" w:hAnsi="Arial" w:cs="Arial"/>
                <w:color w:val="000000" w:themeColor="text1"/>
                <w:sz w:val="20"/>
                <w:szCs w:val="20"/>
              </w:rPr>
            </w:pPr>
            <w:r w:rsidRPr="004D3C87">
              <w:rPr>
                <w:rFonts w:ascii="Arial" w:hAnsi="Arial" w:cs="Arial"/>
                <w:color w:val="000000" w:themeColor="text1"/>
                <w:sz w:val="20"/>
                <w:szCs w:val="20"/>
              </w:rPr>
              <w:t>Vulnerable Groups</w:t>
            </w:r>
            <w:r w:rsidRPr="004D3C87">
              <w:rPr>
                <w:rFonts w:ascii="Arial" w:hAnsi="Arial" w:cs="Arial"/>
                <w:color w:val="000000" w:themeColor="text1"/>
              </w:rPr>
              <w:t xml:space="preserve"> </w:t>
            </w:r>
          </w:p>
          <w:p w14:paraId="3B81F9CE" w14:textId="77777777" w:rsidR="00926268" w:rsidRPr="004D3C87" w:rsidRDefault="00926268" w:rsidP="00926268">
            <w:pPr>
              <w:rPr>
                <w:rFonts w:ascii="Arial" w:hAnsi="Arial" w:cs="Arial"/>
                <w:color w:val="000000" w:themeColor="text1"/>
              </w:rPr>
            </w:pPr>
          </w:p>
          <w:p w14:paraId="76D05E64" w14:textId="6ADEEDAC" w:rsidR="00926268" w:rsidRPr="004D3C87" w:rsidRDefault="00926268" w:rsidP="00926268">
            <w:pPr>
              <w:rPr>
                <w:rFonts w:ascii="Arial" w:hAnsi="Arial" w:cs="Arial"/>
                <w:color w:val="000000" w:themeColor="text1"/>
                <w:sz w:val="20"/>
                <w:szCs w:val="20"/>
              </w:rPr>
            </w:pPr>
            <w:r w:rsidRPr="004D3C87">
              <w:rPr>
                <w:rFonts w:ascii="Arial" w:hAnsi="Arial" w:cs="Arial"/>
                <w:i/>
                <w:iCs/>
                <w:color w:val="000000" w:themeColor="text1"/>
                <w:sz w:val="18"/>
                <w:szCs w:val="18"/>
              </w:rPr>
              <w:t xml:space="preserve">(may contract Coronavirus (COVID-19) as a result of inadequate management of persons entering the site who may spread the virus through poor hygiene, infection control and </w:t>
            </w:r>
            <w:r w:rsidRPr="00246505">
              <w:rPr>
                <w:rFonts w:ascii="Arial" w:hAnsi="Arial" w:cs="Arial"/>
                <w:i/>
                <w:iCs/>
                <w:strike/>
                <w:color w:val="000000" w:themeColor="text1"/>
                <w:sz w:val="18"/>
                <w:szCs w:val="18"/>
              </w:rPr>
              <w:t>socia</w:t>
            </w:r>
            <w:r w:rsidRPr="004D3C87">
              <w:rPr>
                <w:rFonts w:ascii="Arial" w:hAnsi="Arial" w:cs="Arial"/>
                <w:i/>
                <w:iCs/>
                <w:color w:val="000000" w:themeColor="text1"/>
                <w:sz w:val="18"/>
                <w:szCs w:val="18"/>
              </w:rPr>
              <w:t>l distancing practices)</w:t>
            </w:r>
          </w:p>
        </w:tc>
        <w:tc>
          <w:tcPr>
            <w:tcW w:w="7371" w:type="dxa"/>
          </w:tcPr>
          <w:p w14:paraId="28196FAA" w14:textId="5B259107" w:rsidR="00926268" w:rsidRPr="00704C17" w:rsidRDefault="00926268" w:rsidP="00926268">
            <w:pPr>
              <w:pStyle w:val="ListParagraph"/>
              <w:numPr>
                <w:ilvl w:val="0"/>
                <w:numId w:val="6"/>
              </w:numPr>
              <w:shd w:val="clear" w:color="auto" w:fill="FFFFFF"/>
              <w:tabs>
                <w:tab w:val="clear" w:pos="720"/>
              </w:tabs>
              <w:spacing w:after="0" w:line="240" w:lineRule="auto"/>
              <w:ind w:left="311" w:hanging="283"/>
              <w:jc w:val="left"/>
              <w:rPr>
                <w:rFonts w:ascii="Arial" w:hAnsi="Arial" w:cs="Arial"/>
                <w:lang w:eastAsia="en-GB"/>
              </w:rPr>
            </w:pPr>
            <w:r>
              <w:rPr>
                <w:rFonts w:ascii="Arial" w:hAnsi="Arial" w:cs="Arial"/>
                <w:lang w:eastAsia="en-GB"/>
              </w:rPr>
              <w:t>V</w:t>
            </w:r>
            <w:r w:rsidRPr="00704C17">
              <w:rPr>
                <w:rFonts w:ascii="Arial" w:hAnsi="Arial" w:cs="Arial"/>
                <w:lang w:eastAsia="en-GB"/>
              </w:rPr>
              <w:t>isitors will be allowed onto site by appointment.</w:t>
            </w:r>
          </w:p>
          <w:p w14:paraId="760E3E75" w14:textId="4D502D3C" w:rsidR="00926268" w:rsidRPr="00704C17" w:rsidRDefault="00926268" w:rsidP="00926268">
            <w:pPr>
              <w:pStyle w:val="ListParagraph"/>
              <w:numPr>
                <w:ilvl w:val="0"/>
                <w:numId w:val="6"/>
              </w:numPr>
              <w:shd w:val="clear" w:color="auto" w:fill="FFFFFF"/>
              <w:tabs>
                <w:tab w:val="clear" w:pos="720"/>
              </w:tabs>
              <w:spacing w:after="0" w:line="240" w:lineRule="auto"/>
              <w:ind w:left="311" w:hanging="283"/>
              <w:jc w:val="left"/>
              <w:rPr>
                <w:rFonts w:ascii="Arial" w:hAnsi="Arial" w:cs="Arial"/>
                <w:lang w:eastAsia="en-GB"/>
              </w:rPr>
            </w:pPr>
            <w:r w:rsidRPr="00704C17">
              <w:rPr>
                <w:rFonts w:ascii="Arial" w:hAnsi="Arial" w:cs="Arial"/>
                <w:lang w:eastAsia="en-GB"/>
              </w:rPr>
              <w:t>Visitor Protocol in place and displayed in a prominent location upon entrance to the building.</w:t>
            </w:r>
          </w:p>
          <w:p w14:paraId="6BA8954B" w14:textId="21940CA4" w:rsidR="00926268" w:rsidRPr="00704C17" w:rsidRDefault="00926268" w:rsidP="00926268">
            <w:pPr>
              <w:pStyle w:val="ListParagraph"/>
              <w:numPr>
                <w:ilvl w:val="0"/>
                <w:numId w:val="6"/>
              </w:numPr>
              <w:spacing w:after="0" w:line="240" w:lineRule="auto"/>
              <w:ind w:left="311" w:hanging="283"/>
              <w:jc w:val="left"/>
              <w:rPr>
                <w:rFonts w:ascii="Arial" w:hAnsi="Arial" w:cs="Arial"/>
              </w:rPr>
            </w:pPr>
            <w:r w:rsidRPr="00704C17">
              <w:rPr>
                <w:rFonts w:ascii="Arial" w:hAnsi="Arial" w:cs="Arial"/>
              </w:rPr>
              <w:t>Procedure in place for Receptionist to check that no one enters the school who has COVID-19 symptoms or lives with someone who has COVID-19 symptoms.</w:t>
            </w:r>
          </w:p>
          <w:p w14:paraId="416B203D" w14:textId="68979F3B" w:rsidR="00926268" w:rsidRPr="00704C17" w:rsidRDefault="00926268" w:rsidP="00926268">
            <w:pPr>
              <w:pStyle w:val="ListParagraph"/>
              <w:numPr>
                <w:ilvl w:val="0"/>
                <w:numId w:val="6"/>
              </w:numPr>
              <w:spacing w:after="0" w:line="240" w:lineRule="auto"/>
              <w:ind w:left="311" w:hanging="283"/>
              <w:jc w:val="left"/>
              <w:rPr>
                <w:rFonts w:ascii="Arial" w:hAnsi="Arial" w:cs="Arial"/>
              </w:rPr>
            </w:pPr>
            <w:r w:rsidRPr="00704C17">
              <w:rPr>
                <w:rFonts w:ascii="Arial" w:hAnsi="Arial" w:cs="Arial"/>
              </w:rPr>
              <w:t xml:space="preserve">Record held of all persons visiting the school with sufficient detail to support contract tracing if required by NHS Test and Trace.  Records will be held for 21 days and securely disposed of after that time.  </w:t>
            </w:r>
          </w:p>
          <w:p w14:paraId="405092B7" w14:textId="0DF47BFD" w:rsidR="00926268" w:rsidRPr="00704C17" w:rsidRDefault="00926268" w:rsidP="00926268">
            <w:pPr>
              <w:pStyle w:val="ListParagraph"/>
              <w:numPr>
                <w:ilvl w:val="0"/>
                <w:numId w:val="6"/>
              </w:numPr>
              <w:spacing w:after="0" w:line="240" w:lineRule="auto"/>
              <w:ind w:left="311" w:hanging="283"/>
              <w:jc w:val="left"/>
              <w:rPr>
                <w:rFonts w:ascii="Arial" w:hAnsi="Arial" w:cs="Arial"/>
              </w:rPr>
            </w:pPr>
            <w:r w:rsidRPr="00704C17">
              <w:rPr>
                <w:rFonts w:ascii="Arial" w:hAnsi="Arial" w:cs="Arial"/>
              </w:rPr>
              <w:t>Staff, where possible, use their ID badge/fob to sign in/out hands-free.</w:t>
            </w:r>
          </w:p>
          <w:p w14:paraId="035E3E9C" w14:textId="504852F4" w:rsidR="00926268" w:rsidRPr="00704C17" w:rsidRDefault="00926268" w:rsidP="00926268">
            <w:pPr>
              <w:pStyle w:val="ListParagraph"/>
              <w:numPr>
                <w:ilvl w:val="0"/>
                <w:numId w:val="6"/>
              </w:numPr>
              <w:spacing w:after="0" w:line="240" w:lineRule="auto"/>
              <w:ind w:left="311" w:hanging="283"/>
              <w:jc w:val="left"/>
              <w:rPr>
                <w:rFonts w:ascii="Arial" w:hAnsi="Arial" w:cs="Arial"/>
              </w:rPr>
            </w:pPr>
            <w:r w:rsidRPr="00704C17">
              <w:rPr>
                <w:rFonts w:ascii="Arial" w:hAnsi="Arial" w:cs="Arial"/>
              </w:rPr>
              <w:t>Where a manual signing in/out system is in use, staff and visitors will be encouraged to sign-in/out using their own pen.  If communal pens are used, these will be cleaned after each use.</w:t>
            </w:r>
          </w:p>
          <w:p w14:paraId="70D77C1D" w14:textId="4B39A91C" w:rsidR="00926268" w:rsidRPr="00704C17" w:rsidRDefault="00926268" w:rsidP="00926268">
            <w:pPr>
              <w:pStyle w:val="ListParagraph"/>
              <w:numPr>
                <w:ilvl w:val="0"/>
                <w:numId w:val="6"/>
              </w:numPr>
              <w:spacing w:after="0" w:line="240" w:lineRule="auto"/>
              <w:ind w:left="311" w:hanging="283"/>
              <w:jc w:val="left"/>
              <w:rPr>
                <w:rFonts w:ascii="Arial" w:hAnsi="Arial" w:cs="Arial"/>
              </w:rPr>
            </w:pPr>
            <w:r w:rsidRPr="00704C17">
              <w:rPr>
                <w:rFonts w:ascii="Arial" w:hAnsi="Arial" w:cs="Arial"/>
              </w:rPr>
              <w:t>A dedicated waiting area and meeting room is made available for visitors, adjacent to Reception where possible.</w:t>
            </w:r>
          </w:p>
          <w:p w14:paraId="02E08E58" w14:textId="2D81A8EE" w:rsidR="00926268" w:rsidRPr="00704C17" w:rsidRDefault="00926268" w:rsidP="00926268">
            <w:pPr>
              <w:pStyle w:val="ListParagraph"/>
              <w:numPr>
                <w:ilvl w:val="0"/>
                <w:numId w:val="6"/>
              </w:numPr>
              <w:spacing w:after="0" w:line="240" w:lineRule="auto"/>
              <w:ind w:left="311" w:hanging="283"/>
              <w:jc w:val="left"/>
              <w:rPr>
                <w:rFonts w:ascii="Arial" w:hAnsi="Arial" w:cs="Arial"/>
              </w:rPr>
            </w:pPr>
            <w:r w:rsidRPr="00704C17">
              <w:rPr>
                <w:rFonts w:ascii="Arial" w:hAnsi="Arial" w:cs="Arial"/>
              </w:rPr>
              <w:t>Designated person(s) will be assigned to receive deliveries.</w:t>
            </w:r>
          </w:p>
          <w:p w14:paraId="32C21F16" w14:textId="4A9F937D" w:rsidR="00926268" w:rsidRPr="00881C17" w:rsidRDefault="00926268" w:rsidP="00926268">
            <w:pPr>
              <w:pStyle w:val="ListParagraph"/>
              <w:numPr>
                <w:ilvl w:val="0"/>
                <w:numId w:val="6"/>
              </w:numPr>
              <w:spacing w:after="0" w:line="240" w:lineRule="auto"/>
              <w:ind w:left="311" w:hanging="283"/>
              <w:jc w:val="left"/>
              <w:rPr>
                <w:rFonts w:ascii="Arial" w:hAnsi="Arial" w:cs="Arial"/>
              </w:rPr>
            </w:pPr>
            <w:r w:rsidRPr="00704C17">
              <w:rPr>
                <w:rFonts w:ascii="Arial" w:hAnsi="Arial" w:cs="Arial"/>
              </w:rPr>
              <w:t>Deliveries will be managed effectively in a timely manner, with recipients adhering to s</w:t>
            </w:r>
            <w:r>
              <w:rPr>
                <w:rFonts w:ascii="Arial" w:hAnsi="Arial" w:cs="Arial"/>
              </w:rPr>
              <w:t>afe</w:t>
            </w:r>
            <w:r w:rsidRPr="00704C17">
              <w:rPr>
                <w:rFonts w:ascii="Arial" w:hAnsi="Arial" w:cs="Arial"/>
              </w:rPr>
              <w:t xml:space="preserve"> distancing, and wearing PPE were appropriate.</w:t>
            </w:r>
          </w:p>
        </w:tc>
        <w:tc>
          <w:tcPr>
            <w:tcW w:w="2126" w:type="dxa"/>
          </w:tcPr>
          <w:p w14:paraId="5C2F531A" w14:textId="77777777" w:rsidR="00926268" w:rsidRPr="00565BF2" w:rsidRDefault="00926268" w:rsidP="00926268">
            <w:pPr>
              <w:pStyle w:val="ListParagraph"/>
              <w:shd w:val="clear" w:color="auto" w:fill="FFFFFF"/>
              <w:spacing w:after="0" w:line="240" w:lineRule="auto"/>
              <w:ind w:left="312"/>
              <w:jc w:val="left"/>
              <w:rPr>
                <w:rFonts w:ascii="Arial" w:hAnsi="Arial" w:cs="Arial"/>
              </w:rPr>
            </w:pPr>
          </w:p>
        </w:tc>
        <w:tc>
          <w:tcPr>
            <w:tcW w:w="1134" w:type="dxa"/>
          </w:tcPr>
          <w:p w14:paraId="1E93EA8F" w14:textId="77777777" w:rsidR="00926268" w:rsidRDefault="00926268" w:rsidP="00926268">
            <w:pPr>
              <w:pStyle w:val="ListParagraph"/>
              <w:shd w:val="clear" w:color="auto" w:fill="FFFFFF"/>
              <w:spacing w:after="0" w:line="240" w:lineRule="auto"/>
              <w:ind w:left="312"/>
              <w:jc w:val="left"/>
              <w:rPr>
                <w:rFonts w:ascii="Arial" w:hAnsi="Arial" w:cs="Arial"/>
              </w:rPr>
            </w:pPr>
          </w:p>
        </w:tc>
      </w:tr>
      <w:tr w:rsidR="00926268" w:rsidRPr="000341AB" w14:paraId="6888FD96" w14:textId="77777777" w:rsidTr="00023AB1">
        <w:trPr>
          <w:trHeight w:val="968"/>
        </w:trPr>
        <w:tc>
          <w:tcPr>
            <w:tcW w:w="2411" w:type="dxa"/>
          </w:tcPr>
          <w:p w14:paraId="10ECA358" w14:textId="36BA9B4C" w:rsidR="00926268" w:rsidRPr="004D3C87" w:rsidRDefault="00926268" w:rsidP="00926268">
            <w:pPr>
              <w:shd w:val="clear" w:color="auto" w:fill="FFFFFF"/>
              <w:rPr>
                <w:rFonts w:ascii="Arial" w:hAnsi="Arial" w:cs="Arial"/>
                <w:color w:val="000000" w:themeColor="text1"/>
                <w:sz w:val="20"/>
                <w:szCs w:val="20"/>
              </w:rPr>
            </w:pPr>
            <w:r w:rsidRPr="004D3C87">
              <w:rPr>
                <w:rFonts w:ascii="Arial" w:hAnsi="Arial" w:cs="Arial"/>
                <w:color w:val="000000" w:themeColor="text1"/>
                <w:sz w:val="20"/>
                <w:szCs w:val="20"/>
                <w:lang w:val="en-GB"/>
              </w:rPr>
              <w:t>Transmission of Coronavirus (COVID-19) infection through contact with objects that enter and leave the school premises</w:t>
            </w:r>
          </w:p>
        </w:tc>
        <w:tc>
          <w:tcPr>
            <w:tcW w:w="2551" w:type="dxa"/>
          </w:tcPr>
          <w:p w14:paraId="2FE489E7" w14:textId="77777777" w:rsidR="00926268" w:rsidRPr="004D3C87" w:rsidRDefault="00926268" w:rsidP="00926268">
            <w:pPr>
              <w:numPr>
                <w:ilvl w:val="0"/>
                <w:numId w:val="28"/>
              </w:numPr>
              <w:ind w:left="170" w:hanging="170"/>
              <w:rPr>
                <w:rFonts w:ascii="Arial" w:hAnsi="Arial" w:cs="Arial"/>
                <w:color w:val="000000" w:themeColor="text1"/>
                <w:sz w:val="20"/>
                <w:szCs w:val="20"/>
                <w:lang w:val="en-GB"/>
              </w:rPr>
            </w:pPr>
            <w:r w:rsidRPr="004D3C87">
              <w:rPr>
                <w:rFonts w:ascii="Arial" w:hAnsi="Arial" w:cs="Arial"/>
                <w:color w:val="000000" w:themeColor="text1"/>
                <w:sz w:val="20"/>
                <w:szCs w:val="20"/>
                <w:lang w:val="en-GB"/>
              </w:rPr>
              <w:t>Staff</w:t>
            </w:r>
          </w:p>
          <w:p w14:paraId="6D8B2DD8" w14:textId="77777777" w:rsidR="00926268" w:rsidRPr="004D3C87" w:rsidRDefault="00926268" w:rsidP="00926268">
            <w:pPr>
              <w:numPr>
                <w:ilvl w:val="0"/>
                <w:numId w:val="28"/>
              </w:numPr>
              <w:shd w:val="clear" w:color="auto" w:fill="FFFFFF"/>
              <w:autoSpaceDE w:val="0"/>
              <w:autoSpaceDN w:val="0"/>
              <w:adjustRightInd w:val="0"/>
              <w:ind w:left="170" w:hanging="170"/>
              <w:contextualSpacing/>
              <w:rPr>
                <w:rFonts w:ascii="Arial" w:hAnsi="Arial" w:cs="Arial"/>
                <w:color w:val="000000" w:themeColor="text1"/>
                <w:sz w:val="20"/>
                <w:szCs w:val="20"/>
                <w:lang w:val="en-GB"/>
              </w:rPr>
            </w:pPr>
            <w:r w:rsidRPr="004D3C87">
              <w:rPr>
                <w:rFonts w:ascii="Arial" w:hAnsi="Arial" w:cs="Arial"/>
                <w:color w:val="000000" w:themeColor="text1"/>
                <w:sz w:val="20"/>
                <w:szCs w:val="20"/>
                <w:lang w:val="en-GB"/>
              </w:rPr>
              <w:t>Couriers/Delivery Drivers</w:t>
            </w:r>
          </w:p>
          <w:p w14:paraId="0F6AA9E3" w14:textId="77777777" w:rsidR="00926268" w:rsidRPr="004D3C87" w:rsidRDefault="00926268" w:rsidP="00926268">
            <w:pPr>
              <w:shd w:val="clear" w:color="auto" w:fill="FFFFFF"/>
              <w:autoSpaceDE w:val="0"/>
              <w:autoSpaceDN w:val="0"/>
              <w:adjustRightInd w:val="0"/>
              <w:contextualSpacing/>
              <w:rPr>
                <w:rFonts w:ascii="Arial" w:hAnsi="Arial" w:cs="Arial"/>
                <w:color w:val="000000" w:themeColor="text1"/>
                <w:sz w:val="20"/>
                <w:szCs w:val="20"/>
                <w:lang w:val="en-GB"/>
              </w:rPr>
            </w:pPr>
          </w:p>
          <w:p w14:paraId="61432C47" w14:textId="5EA50710" w:rsidR="00926268" w:rsidRPr="004D3C87" w:rsidRDefault="00926268" w:rsidP="00926268">
            <w:pPr>
              <w:shd w:val="clear" w:color="auto" w:fill="FFFFFF"/>
              <w:autoSpaceDE w:val="0"/>
              <w:autoSpaceDN w:val="0"/>
              <w:adjustRightInd w:val="0"/>
              <w:contextualSpacing/>
              <w:rPr>
                <w:rFonts w:ascii="Arial" w:hAnsi="Arial" w:cs="Arial"/>
                <w:color w:val="000000" w:themeColor="text1"/>
                <w:sz w:val="20"/>
                <w:szCs w:val="20"/>
              </w:rPr>
            </w:pPr>
            <w:r w:rsidRPr="004D3C87">
              <w:rPr>
                <w:rFonts w:ascii="Arial" w:hAnsi="Arial" w:cs="Arial"/>
                <w:color w:val="000000" w:themeColor="text1"/>
                <w:sz w:val="18"/>
                <w:szCs w:val="18"/>
                <w:lang w:val="en-GB"/>
              </w:rPr>
              <w:t>(</w:t>
            </w:r>
            <w:r w:rsidRPr="004D3C87">
              <w:rPr>
                <w:rFonts w:ascii="Arial" w:hAnsi="Arial" w:cs="Arial"/>
                <w:i/>
                <w:iCs/>
                <w:color w:val="000000" w:themeColor="text1"/>
                <w:sz w:val="18"/>
                <w:szCs w:val="18"/>
                <w:lang w:val="en-GB"/>
              </w:rPr>
              <w:t>may contract or spread Coronavirus (COVID-19</w:t>
            </w:r>
            <w:proofErr w:type="gramStart"/>
            <w:r w:rsidRPr="004D3C87">
              <w:rPr>
                <w:rFonts w:ascii="Arial" w:hAnsi="Arial" w:cs="Arial"/>
                <w:i/>
                <w:iCs/>
                <w:color w:val="000000" w:themeColor="text1"/>
                <w:sz w:val="18"/>
                <w:szCs w:val="18"/>
                <w:lang w:val="en-GB"/>
              </w:rPr>
              <w:t>),  through</w:t>
            </w:r>
            <w:proofErr w:type="gramEnd"/>
            <w:r w:rsidRPr="004D3C87">
              <w:rPr>
                <w:rFonts w:ascii="Arial" w:hAnsi="Arial" w:cs="Arial"/>
                <w:i/>
                <w:iCs/>
                <w:color w:val="000000" w:themeColor="text1"/>
                <w:sz w:val="18"/>
                <w:szCs w:val="18"/>
                <w:lang w:val="en-GB"/>
              </w:rPr>
              <w:t xml:space="preserve"> surface transmission when handling goods and </w:t>
            </w:r>
            <w:r w:rsidRPr="004D3C87">
              <w:rPr>
                <w:rFonts w:ascii="Arial" w:hAnsi="Arial" w:cs="Arial"/>
                <w:i/>
                <w:iCs/>
                <w:color w:val="000000" w:themeColor="text1"/>
                <w:sz w:val="18"/>
                <w:szCs w:val="18"/>
                <w:lang w:val="en-GB"/>
              </w:rPr>
              <w:lastRenderedPageBreak/>
              <w:t>other materials entering and leaving the premises).</w:t>
            </w:r>
          </w:p>
        </w:tc>
        <w:tc>
          <w:tcPr>
            <w:tcW w:w="7371" w:type="dxa"/>
          </w:tcPr>
          <w:p w14:paraId="5CF382E8" w14:textId="77777777" w:rsidR="00926268" w:rsidRPr="00704C17" w:rsidRDefault="00926268" w:rsidP="00926268">
            <w:pPr>
              <w:numPr>
                <w:ilvl w:val="0"/>
                <w:numId w:val="28"/>
              </w:numPr>
              <w:shd w:val="clear" w:color="auto" w:fill="FFFFFF"/>
              <w:contextualSpacing/>
              <w:rPr>
                <w:rFonts w:ascii="Arial" w:hAnsi="Arial" w:cs="Arial"/>
                <w:sz w:val="20"/>
                <w:szCs w:val="20"/>
                <w:lang w:val="en-GB"/>
              </w:rPr>
            </w:pPr>
            <w:bookmarkStart w:id="8" w:name="_Hlk45572899"/>
            <w:r w:rsidRPr="00704C17">
              <w:rPr>
                <w:rFonts w:ascii="Arial" w:hAnsi="Arial" w:cs="Arial"/>
                <w:sz w:val="20"/>
                <w:szCs w:val="20"/>
                <w:lang w:val="en-GB"/>
              </w:rPr>
              <w:lastRenderedPageBreak/>
              <w:t>Procedures in place for cleaning goods and merchandise entering the site, or quarantining items in a secure location for 72 hours prior to distribution.</w:t>
            </w:r>
          </w:p>
          <w:p w14:paraId="3052DE88" w14:textId="1AC9433D" w:rsidR="00926268" w:rsidRPr="00704C17" w:rsidRDefault="00926268" w:rsidP="00926268">
            <w:pPr>
              <w:pStyle w:val="ListParagraph"/>
              <w:numPr>
                <w:ilvl w:val="0"/>
                <w:numId w:val="28"/>
              </w:numPr>
              <w:shd w:val="clear" w:color="auto" w:fill="FFFFFF"/>
              <w:spacing w:after="0" w:line="240" w:lineRule="auto"/>
              <w:jc w:val="left"/>
              <w:rPr>
                <w:rFonts w:ascii="Arial" w:hAnsi="Arial" w:cs="Arial"/>
              </w:rPr>
            </w:pPr>
            <w:r w:rsidRPr="00704C17">
              <w:rPr>
                <w:rFonts w:ascii="Arial" w:hAnsi="Arial" w:cs="Arial"/>
              </w:rPr>
              <w:t>Staff handling goods and merchandise have access to handwashing facilities and hand sanitiser and are reminded of the need to maintain good hand hygiene</w:t>
            </w:r>
            <w:bookmarkEnd w:id="8"/>
            <w:r w:rsidRPr="00704C17">
              <w:rPr>
                <w:rFonts w:ascii="Arial" w:hAnsi="Arial" w:cs="Arial"/>
              </w:rPr>
              <w:t>.</w:t>
            </w:r>
          </w:p>
          <w:p w14:paraId="762FC8D1" w14:textId="77777777" w:rsidR="00926268" w:rsidRPr="00704C17" w:rsidRDefault="00926268" w:rsidP="00926268">
            <w:pPr>
              <w:numPr>
                <w:ilvl w:val="0"/>
                <w:numId w:val="28"/>
              </w:numPr>
              <w:shd w:val="clear" w:color="auto" w:fill="FFFFFF"/>
              <w:contextualSpacing/>
              <w:rPr>
                <w:rFonts w:ascii="Arial" w:hAnsi="Arial" w:cs="Arial"/>
                <w:sz w:val="20"/>
                <w:szCs w:val="20"/>
                <w:lang w:val="en-GB"/>
              </w:rPr>
            </w:pPr>
            <w:r w:rsidRPr="00704C17">
              <w:rPr>
                <w:rFonts w:ascii="Arial" w:hAnsi="Arial" w:cs="Arial"/>
                <w:sz w:val="20"/>
                <w:szCs w:val="20"/>
                <w:lang w:val="en-GB"/>
              </w:rPr>
              <w:t>Non-business deliveries (</w:t>
            </w:r>
            <w:proofErr w:type="spellStart"/>
            <w:r w:rsidRPr="00704C17">
              <w:rPr>
                <w:rFonts w:ascii="Arial" w:hAnsi="Arial" w:cs="Arial"/>
                <w:sz w:val="20"/>
                <w:szCs w:val="20"/>
                <w:lang w:val="en-GB"/>
              </w:rPr>
              <w:t>ie</w:t>
            </w:r>
            <w:proofErr w:type="spellEnd"/>
            <w:r w:rsidRPr="00704C17">
              <w:rPr>
                <w:rFonts w:ascii="Arial" w:hAnsi="Arial" w:cs="Arial"/>
                <w:sz w:val="20"/>
                <w:szCs w:val="20"/>
                <w:lang w:val="en-GB"/>
              </w:rPr>
              <w:t>, personal deliveries to staff) are prohibited.</w:t>
            </w:r>
          </w:p>
          <w:p w14:paraId="223800B9" w14:textId="7C0CECBE" w:rsidR="00926268" w:rsidRPr="00704C17" w:rsidRDefault="00926268" w:rsidP="00926268">
            <w:pPr>
              <w:numPr>
                <w:ilvl w:val="0"/>
                <w:numId w:val="28"/>
              </w:numPr>
              <w:shd w:val="clear" w:color="auto" w:fill="FFFFFF"/>
              <w:contextualSpacing/>
              <w:rPr>
                <w:rFonts w:ascii="Arial" w:hAnsi="Arial" w:cs="Arial"/>
                <w:sz w:val="20"/>
                <w:szCs w:val="20"/>
                <w:lang w:val="en-GB"/>
              </w:rPr>
            </w:pPr>
            <w:r w:rsidRPr="00704C17">
              <w:rPr>
                <w:rFonts w:ascii="Arial" w:hAnsi="Arial" w:cs="Arial"/>
                <w:sz w:val="20"/>
                <w:szCs w:val="20"/>
                <w:lang w:val="en-GB"/>
              </w:rPr>
              <w:lastRenderedPageBreak/>
              <w:t xml:space="preserve">Pick-up and drop-off collection points, procedures, signage and markings revised to </w:t>
            </w:r>
            <w:r w:rsidRPr="004475E8">
              <w:rPr>
                <w:rFonts w:ascii="Arial" w:hAnsi="Arial" w:cs="Arial"/>
                <w:sz w:val="20"/>
                <w:szCs w:val="20"/>
                <w:lang w:val="en-GB"/>
              </w:rPr>
              <w:t>minimise close contact and</w:t>
            </w:r>
            <w:r w:rsidRPr="00704C17">
              <w:rPr>
                <w:rFonts w:ascii="Arial" w:hAnsi="Arial" w:cs="Arial"/>
                <w:sz w:val="20"/>
                <w:szCs w:val="20"/>
                <w:lang w:val="en-GB"/>
              </w:rPr>
              <w:t xml:space="preserve"> avoid surface transmission.</w:t>
            </w:r>
          </w:p>
          <w:p w14:paraId="69067A4E" w14:textId="1B748B87" w:rsidR="00926268" w:rsidRPr="00943CC5" w:rsidRDefault="00926268" w:rsidP="00926268">
            <w:pPr>
              <w:numPr>
                <w:ilvl w:val="0"/>
                <w:numId w:val="28"/>
              </w:numPr>
              <w:shd w:val="clear" w:color="auto" w:fill="FFFFFF"/>
              <w:contextualSpacing/>
              <w:rPr>
                <w:rFonts w:ascii="Arial" w:hAnsi="Arial" w:cs="Arial"/>
                <w:color w:val="0000FF"/>
                <w:sz w:val="20"/>
                <w:szCs w:val="20"/>
                <w:lang w:val="en-GB"/>
              </w:rPr>
            </w:pPr>
            <w:r w:rsidRPr="00704C17">
              <w:rPr>
                <w:rFonts w:ascii="Arial" w:hAnsi="Arial" w:cs="Arial"/>
                <w:sz w:val="20"/>
                <w:szCs w:val="20"/>
                <w:lang w:val="en-GB"/>
              </w:rPr>
              <w:t xml:space="preserve">PPE will be worn where necessary, </w:t>
            </w:r>
            <w:proofErr w:type="spellStart"/>
            <w:r w:rsidRPr="00704C17">
              <w:rPr>
                <w:rFonts w:ascii="Arial" w:hAnsi="Arial" w:cs="Arial"/>
                <w:sz w:val="20"/>
                <w:szCs w:val="20"/>
                <w:lang w:val="en-GB"/>
              </w:rPr>
              <w:t>ie</w:t>
            </w:r>
            <w:proofErr w:type="spellEnd"/>
            <w:r w:rsidRPr="00704C17">
              <w:rPr>
                <w:rFonts w:ascii="Arial" w:hAnsi="Arial" w:cs="Arial"/>
                <w:sz w:val="20"/>
                <w:szCs w:val="20"/>
                <w:lang w:val="en-GB"/>
              </w:rPr>
              <w:t>, gloves, safety footwear.</w:t>
            </w:r>
          </w:p>
        </w:tc>
        <w:tc>
          <w:tcPr>
            <w:tcW w:w="2126" w:type="dxa"/>
          </w:tcPr>
          <w:p w14:paraId="388EEC5C" w14:textId="77777777" w:rsidR="00926268" w:rsidRPr="00565BF2" w:rsidRDefault="00926268" w:rsidP="00926268">
            <w:pPr>
              <w:pStyle w:val="ListParagraph"/>
              <w:shd w:val="clear" w:color="auto" w:fill="FFFFFF"/>
              <w:spacing w:after="0" w:line="240" w:lineRule="auto"/>
              <w:ind w:left="312"/>
              <w:jc w:val="left"/>
              <w:rPr>
                <w:rFonts w:ascii="Arial" w:hAnsi="Arial" w:cs="Arial"/>
              </w:rPr>
            </w:pPr>
          </w:p>
        </w:tc>
        <w:tc>
          <w:tcPr>
            <w:tcW w:w="1134" w:type="dxa"/>
          </w:tcPr>
          <w:p w14:paraId="5E0E6015" w14:textId="77777777" w:rsidR="00926268" w:rsidRDefault="00926268" w:rsidP="00926268">
            <w:pPr>
              <w:pStyle w:val="ListParagraph"/>
              <w:shd w:val="clear" w:color="auto" w:fill="FFFFFF"/>
              <w:spacing w:after="0" w:line="240" w:lineRule="auto"/>
              <w:ind w:left="312"/>
              <w:jc w:val="left"/>
              <w:rPr>
                <w:rFonts w:ascii="Arial" w:hAnsi="Arial" w:cs="Arial"/>
              </w:rPr>
            </w:pPr>
          </w:p>
        </w:tc>
      </w:tr>
      <w:tr w:rsidR="00926268" w:rsidRPr="000341AB" w14:paraId="3CA611F9" w14:textId="77777777" w:rsidTr="00023AB1">
        <w:trPr>
          <w:trHeight w:val="968"/>
        </w:trPr>
        <w:tc>
          <w:tcPr>
            <w:tcW w:w="2411" w:type="dxa"/>
          </w:tcPr>
          <w:p w14:paraId="7C463C31" w14:textId="16E31F80" w:rsidR="00926268" w:rsidRPr="00202AE8" w:rsidRDefault="00926268" w:rsidP="00926268">
            <w:pPr>
              <w:shd w:val="clear" w:color="auto" w:fill="FFFFFF"/>
              <w:rPr>
                <w:rFonts w:ascii="Arial" w:hAnsi="Arial" w:cs="Arial"/>
                <w:sz w:val="20"/>
                <w:szCs w:val="20"/>
              </w:rPr>
            </w:pPr>
            <w:r w:rsidRPr="003F6C19">
              <w:rPr>
                <w:rFonts w:ascii="Arial" w:hAnsi="Arial" w:cs="Arial"/>
                <w:sz w:val="20"/>
                <w:szCs w:val="20"/>
              </w:rPr>
              <w:t>Contractors on-site whilst school is in operation posing a risk to infection control</w:t>
            </w:r>
          </w:p>
        </w:tc>
        <w:tc>
          <w:tcPr>
            <w:tcW w:w="2551" w:type="dxa"/>
          </w:tcPr>
          <w:p w14:paraId="3D59A90C" w14:textId="77777777" w:rsidR="00926268" w:rsidRPr="004D3C87" w:rsidRDefault="00926268" w:rsidP="00926268">
            <w:pPr>
              <w:numPr>
                <w:ilvl w:val="0"/>
                <w:numId w:val="25"/>
              </w:numPr>
              <w:ind w:left="310" w:hanging="310"/>
              <w:rPr>
                <w:rFonts w:ascii="Arial" w:hAnsi="Arial" w:cs="Arial"/>
                <w:color w:val="000000" w:themeColor="text1"/>
                <w:sz w:val="20"/>
                <w:szCs w:val="20"/>
              </w:rPr>
            </w:pPr>
            <w:r w:rsidRPr="004D3C87">
              <w:rPr>
                <w:rFonts w:ascii="Arial" w:hAnsi="Arial" w:cs="Arial"/>
                <w:color w:val="000000" w:themeColor="text1"/>
                <w:sz w:val="20"/>
                <w:szCs w:val="20"/>
              </w:rPr>
              <w:t>Staff</w:t>
            </w:r>
          </w:p>
          <w:p w14:paraId="33B71158" w14:textId="77777777" w:rsidR="00926268" w:rsidRPr="004D3C87" w:rsidRDefault="00926268" w:rsidP="00926268">
            <w:pPr>
              <w:numPr>
                <w:ilvl w:val="0"/>
                <w:numId w:val="25"/>
              </w:numPr>
              <w:ind w:left="310" w:hanging="310"/>
              <w:rPr>
                <w:rFonts w:ascii="Arial" w:hAnsi="Arial" w:cs="Arial"/>
                <w:color w:val="000000" w:themeColor="text1"/>
                <w:sz w:val="20"/>
                <w:szCs w:val="20"/>
              </w:rPr>
            </w:pPr>
            <w:r w:rsidRPr="004D3C87">
              <w:rPr>
                <w:rFonts w:ascii="Arial" w:hAnsi="Arial" w:cs="Arial"/>
                <w:color w:val="000000" w:themeColor="text1"/>
                <w:sz w:val="20"/>
                <w:szCs w:val="20"/>
              </w:rPr>
              <w:t>Children &amp; Young People</w:t>
            </w:r>
          </w:p>
          <w:p w14:paraId="11212A99" w14:textId="77777777" w:rsidR="00926268" w:rsidRPr="004D3C87" w:rsidRDefault="00926268" w:rsidP="00926268">
            <w:pPr>
              <w:numPr>
                <w:ilvl w:val="0"/>
                <w:numId w:val="1"/>
              </w:numPr>
              <w:ind w:left="289" w:hanging="283"/>
              <w:rPr>
                <w:rFonts w:ascii="Arial" w:hAnsi="Arial" w:cs="Arial"/>
                <w:color w:val="000000" w:themeColor="text1"/>
                <w:sz w:val="20"/>
                <w:szCs w:val="20"/>
              </w:rPr>
            </w:pPr>
            <w:r w:rsidRPr="004D3C87">
              <w:rPr>
                <w:rFonts w:ascii="Arial" w:hAnsi="Arial" w:cs="Arial"/>
                <w:color w:val="000000" w:themeColor="text1"/>
                <w:sz w:val="20"/>
                <w:szCs w:val="20"/>
              </w:rPr>
              <w:t xml:space="preserve">Parents &amp; </w:t>
            </w:r>
            <w:proofErr w:type="spellStart"/>
            <w:r w:rsidRPr="004D3C87">
              <w:rPr>
                <w:rFonts w:ascii="Arial" w:hAnsi="Arial" w:cs="Arial"/>
                <w:color w:val="000000" w:themeColor="text1"/>
                <w:sz w:val="20"/>
                <w:szCs w:val="20"/>
              </w:rPr>
              <w:t>Carers</w:t>
            </w:r>
            <w:proofErr w:type="spellEnd"/>
          </w:p>
          <w:p w14:paraId="406BE9F4" w14:textId="77777777" w:rsidR="00926268" w:rsidRPr="004D3C87" w:rsidRDefault="00926268" w:rsidP="00926268">
            <w:pPr>
              <w:numPr>
                <w:ilvl w:val="0"/>
                <w:numId w:val="1"/>
              </w:numPr>
              <w:ind w:left="289" w:hanging="283"/>
              <w:rPr>
                <w:rFonts w:ascii="Arial" w:hAnsi="Arial" w:cs="Arial"/>
                <w:color w:val="000000" w:themeColor="text1"/>
                <w:sz w:val="20"/>
                <w:szCs w:val="20"/>
              </w:rPr>
            </w:pPr>
            <w:r w:rsidRPr="004D3C87">
              <w:rPr>
                <w:rFonts w:ascii="Arial" w:hAnsi="Arial" w:cs="Arial"/>
                <w:color w:val="000000" w:themeColor="text1"/>
                <w:sz w:val="20"/>
                <w:szCs w:val="20"/>
              </w:rPr>
              <w:t>Visitors (Contractors, Suppliers and support staff for pupils with SEND etc.)</w:t>
            </w:r>
          </w:p>
          <w:p w14:paraId="06FAFC3A" w14:textId="77777777" w:rsidR="00926268" w:rsidRPr="004D3C87" w:rsidRDefault="00926268" w:rsidP="00926268">
            <w:pPr>
              <w:numPr>
                <w:ilvl w:val="0"/>
                <w:numId w:val="1"/>
              </w:numPr>
              <w:ind w:left="289" w:hanging="283"/>
              <w:rPr>
                <w:rFonts w:ascii="Arial" w:hAnsi="Arial" w:cs="Arial"/>
                <w:color w:val="000000" w:themeColor="text1"/>
                <w:sz w:val="20"/>
                <w:szCs w:val="20"/>
              </w:rPr>
            </w:pPr>
            <w:r w:rsidRPr="004D3C87">
              <w:rPr>
                <w:rFonts w:ascii="Arial" w:hAnsi="Arial" w:cs="Arial"/>
                <w:color w:val="000000" w:themeColor="text1"/>
                <w:sz w:val="20"/>
                <w:szCs w:val="20"/>
              </w:rPr>
              <w:t>Vulnerable Groups</w:t>
            </w:r>
            <w:r w:rsidRPr="004D3C87">
              <w:rPr>
                <w:rFonts w:ascii="Arial" w:hAnsi="Arial" w:cs="Arial"/>
                <w:color w:val="000000" w:themeColor="text1"/>
              </w:rPr>
              <w:t xml:space="preserve"> </w:t>
            </w:r>
          </w:p>
          <w:p w14:paraId="2ED747B8" w14:textId="77777777" w:rsidR="00926268" w:rsidRPr="004D3C87" w:rsidRDefault="00926268" w:rsidP="00926268">
            <w:pPr>
              <w:ind w:left="289"/>
              <w:rPr>
                <w:rFonts w:ascii="Arial" w:hAnsi="Arial" w:cs="Arial"/>
                <w:color w:val="000000" w:themeColor="text1"/>
                <w:sz w:val="20"/>
                <w:szCs w:val="20"/>
              </w:rPr>
            </w:pPr>
          </w:p>
          <w:p w14:paraId="2D803071" w14:textId="223C2953" w:rsidR="00926268" w:rsidRPr="000C09C7" w:rsidRDefault="00926268" w:rsidP="00926268">
            <w:pPr>
              <w:shd w:val="clear" w:color="auto" w:fill="FFFFFF"/>
              <w:tabs>
                <w:tab w:val="num" w:pos="312"/>
              </w:tabs>
              <w:rPr>
                <w:rFonts w:ascii="Arial" w:hAnsi="Arial" w:cs="Arial"/>
                <w:i/>
                <w:iCs/>
                <w:sz w:val="18"/>
                <w:szCs w:val="18"/>
              </w:rPr>
            </w:pPr>
            <w:r w:rsidRPr="004D3C87">
              <w:rPr>
                <w:rFonts w:ascii="Arial" w:hAnsi="Arial" w:cs="Arial"/>
                <w:i/>
                <w:iCs/>
                <w:color w:val="000000" w:themeColor="text1"/>
                <w:sz w:val="18"/>
                <w:szCs w:val="18"/>
              </w:rPr>
              <w:t xml:space="preserve">(may contract Coronavirus (COVID-19) as a result of inadequate management of </w:t>
            </w:r>
            <w:proofErr w:type="gramStart"/>
            <w:r w:rsidRPr="004D3C87">
              <w:rPr>
                <w:rFonts w:ascii="Arial" w:hAnsi="Arial" w:cs="Arial"/>
                <w:i/>
                <w:iCs/>
                <w:color w:val="000000" w:themeColor="text1"/>
                <w:sz w:val="18"/>
                <w:szCs w:val="18"/>
              </w:rPr>
              <w:t>third party</w:t>
            </w:r>
            <w:proofErr w:type="gramEnd"/>
            <w:r w:rsidRPr="004D3C87">
              <w:rPr>
                <w:rFonts w:ascii="Arial" w:hAnsi="Arial" w:cs="Arial"/>
                <w:i/>
                <w:iCs/>
                <w:color w:val="000000" w:themeColor="text1"/>
                <w:sz w:val="18"/>
                <w:szCs w:val="18"/>
              </w:rPr>
              <w:t xml:space="preserve"> contractors who may spread the virus through poor hygiene, infection control when working throughout the school and across different groups)</w:t>
            </w:r>
          </w:p>
        </w:tc>
        <w:tc>
          <w:tcPr>
            <w:tcW w:w="7371" w:type="dxa"/>
          </w:tcPr>
          <w:p w14:paraId="75E2DACC" w14:textId="0F4836F8" w:rsidR="00926268" w:rsidRPr="00704C17" w:rsidRDefault="00926268" w:rsidP="00926268">
            <w:pPr>
              <w:pStyle w:val="ListParagraph"/>
              <w:numPr>
                <w:ilvl w:val="0"/>
                <w:numId w:val="6"/>
              </w:numPr>
              <w:shd w:val="clear" w:color="auto" w:fill="FFFFFF"/>
              <w:tabs>
                <w:tab w:val="clear" w:pos="720"/>
              </w:tabs>
              <w:spacing w:after="0" w:line="240" w:lineRule="auto"/>
              <w:ind w:left="311" w:hanging="283"/>
              <w:jc w:val="left"/>
              <w:rPr>
                <w:rFonts w:ascii="Arial" w:hAnsi="Arial" w:cs="Arial"/>
                <w:lang w:eastAsia="en-GB"/>
              </w:rPr>
            </w:pPr>
            <w:r w:rsidRPr="00704C17">
              <w:rPr>
                <w:rFonts w:ascii="Arial" w:hAnsi="Arial" w:cs="Arial"/>
                <w:lang w:eastAsia="en-GB"/>
              </w:rPr>
              <w:t>Contractors will be allowed onto site by appointment.</w:t>
            </w:r>
          </w:p>
          <w:p w14:paraId="3A31EEF8" w14:textId="793C8392" w:rsidR="00926268" w:rsidRPr="00704C17" w:rsidRDefault="00926268" w:rsidP="00926268">
            <w:pPr>
              <w:pStyle w:val="ListParagraph"/>
              <w:numPr>
                <w:ilvl w:val="0"/>
                <w:numId w:val="6"/>
              </w:numPr>
              <w:shd w:val="clear" w:color="auto" w:fill="FFFFFF"/>
              <w:tabs>
                <w:tab w:val="clear" w:pos="720"/>
              </w:tabs>
              <w:spacing w:after="0" w:line="240" w:lineRule="auto"/>
              <w:ind w:left="311" w:hanging="283"/>
              <w:jc w:val="left"/>
              <w:rPr>
                <w:rFonts w:ascii="Arial" w:hAnsi="Arial" w:cs="Arial"/>
                <w:lang w:eastAsia="en-GB"/>
              </w:rPr>
            </w:pPr>
            <w:r w:rsidRPr="00704C17">
              <w:rPr>
                <w:rFonts w:ascii="Arial" w:hAnsi="Arial" w:cs="Arial"/>
                <w:lang w:eastAsia="en-GB"/>
              </w:rPr>
              <w:t xml:space="preserve">Assurances will be sought from the contractors that all staff attending the setting will be in good health (symptom-free) and that contractors have procedures in place to ensure effective </w:t>
            </w:r>
            <w:r>
              <w:rPr>
                <w:rFonts w:ascii="Arial" w:hAnsi="Arial" w:cs="Arial"/>
                <w:lang w:eastAsia="en-GB"/>
              </w:rPr>
              <w:t>safe</w:t>
            </w:r>
            <w:r w:rsidRPr="00704C17">
              <w:rPr>
                <w:rFonts w:ascii="Arial" w:hAnsi="Arial" w:cs="Arial"/>
                <w:lang w:eastAsia="en-GB"/>
              </w:rPr>
              <w:t xml:space="preserve"> distancing </w:t>
            </w:r>
            <w:proofErr w:type="gramStart"/>
            <w:r w:rsidRPr="00704C17">
              <w:rPr>
                <w:rFonts w:ascii="Arial" w:hAnsi="Arial" w:cs="Arial"/>
                <w:lang w:eastAsia="en-GB"/>
              </w:rPr>
              <w:t>is maintained at all times</w:t>
            </w:r>
            <w:proofErr w:type="gramEnd"/>
            <w:r w:rsidRPr="00704C17">
              <w:rPr>
                <w:rFonts w:ascii="Arial" w:hAnsi="Arial" w:cs="Arial"/>
                <w:lang w:eastAsia="en-GB"/>
              </w:rPr>
              <w:t xml:space="preserve">. </w:t>
            </w:r>
          </w:p>
          <w:p w14:paraId="28A963D5" w14:textId="77777777" w:rsidR="00926268" w:rsidRPr="00704C17" w:rsidRDefault="00926268" w:rsidP="00926268">
            <w:pPr>
              <w:pStyle w:val="ListParagraph"/>
              <w:numPr>
                <w:ilvl w:val="0"/>
                <w:numId w:val="6"/>
              </w:numPr>
              <w:shd w:val="clear" w:color="auto" w:fill="FFFFFF"/>
              <w:tabs>
                <w:tab w:val="clear" w:pos="720"/>
              </w:tabs>
              <w:spacing w:after="0" w:line="240" w:lineRule="auto"/>
              <w:ind w:left="311" w:hanging="283"/>
              <w:jc w:val="left"/>
              <w:rPr>
                <w:rFonts w:ascii="Arial" w:hAnsi="Arial" w:cs="Arial"/>
                <w:lang w:eastAsia="en-GB"/>
              </w:rPr>
            </w:pPr>
            <w:r w:rsidRPr="00704C17">
              <w:rPr>
                <w:rFonts w:ascii="Arial" w:hAnsi="Arial" w:cs="Arial"/>
                <w:lang w:eastAsia="en-GB"/>
              </w:rPr>
              <w:t>Arrangements in place for Contractors to use a different entrance to staff and pupils, where possible, and classes organised so that contractors and staff/children and young people are kept apart.</w:t>
            </w:r>
          </w:p>
          <w:p w14:paraId="05679DA7" w14:textId="70816A81" w:rsidR="00926268" w:rsidRPr="00704C17" w:rsidRDefault="00926268" w:rsidP="00926268">
            <w:pPr>
              <w:pStyle w:val="ListParagraph"/>
              <w:numPr>
                <w:ilvl w:val="0"/>
                <w:numId w:val="6"/>
              </w:numPr>
              <w:shd w:val="clear" w:color="auto" w:fill="FFFFFF"/>
              <w:tabs>
                <w:tab w:val="clear" w:pos="720"/>
              </w:tabs>
              <w:spacing w:after="0" w:line="240" w:lineRule="auto"/>
              <w:ind w:left="311" w:hanging="283"/>
              <w:jc w:val="left"/>
              <w:rPr>
                <w:rFonts w:ascii="Arial" w:hAnsi="Arial" w:cs="Arial"/>
                <w:lang w:eastAsia="en-GB"/>
              </w:rPr>
            </w:pPr>
            <w:r w:rsidRPr="00704C17">
              <w:rPr>
                <w:rFonts w:ascii="Arial" w:hAnsi="Arial" w:cs="Arial"/>
                <w:lang w:eastAsia="en-GB"/>
              </w:rPr>
              <w:t xml:space="preserve">Contractors will be monitored to ensure </w:t>
            </w:r>
            <w:r>
              <w:rPr>
                <w:rFonts w:ascii="Arial" w:hAnsi="Arial" w:cs="Arial"/>
                <w:lang w:eastAsia="en-GB"/>
              </w:rPr>
              <w:t xml:space="preserve">covid measures are </w:t>
            </w:r>
            <w:r w:rsidRPr="00704C17">
              <w:rPr>
                <w:rFonts w:ascii="Arial" w:hAnsi="Arial" w:cs="Arial"/>
                <w:lang w:eastAsia="en-GB"/>
              </w:rPr>
              <w:t>being maintained throughout any such works.</w:t>
            </w:r>
          </w:p>
          <w:p w14:paraId="1D88924D" w14:textId="77777777" w:rsidR="00926268" w:rsidRPr="00704C17" w:rsidRDefault="00926268" w:rsidP="00926268">
            <w:pPr>
              <w:pStyle w:val="ListParagraph"/>
              <w:numPr>
                <w:ilvl w:val="0"/>
                <w:numId w:val="6"/>
              </w:numPr>
              <w:shd w:val="clear" w:color="auto" w:fill="FFFFFF"/>
              <w:tabs>
                <w:tab w:val="clear" w:pos="720"/>
              </w:tabs>
              <w:spacing w:after="0" w:line="240" w:lineRule="auto"/>
              <w:ind w:left="311" w:hanging="283"/>
              <w:jc w:val="left"/>
              <w:rPr>
                <w:rFonts w:ascii="Arial" w:hAnsi="Arial" w:cs="Arial"/>
                <w:lang w:eastAsia="en-GB"/>
              </w:rPr>
            </w:pPr>
            <w:r w:rsidRPr="00704C17">
              <w:rPr>
                <w:rFonts w:ascii="Arial" w:hAnsi="Arial" w:cs="Arial"/>
                <w:lang w:eastAsia="en-GB"/>
              </w:rPr>
              <w:t>Discussions held with key contractors about the school’s control measures and ways of working.</w:t>
            </w:r>
          </w:p>
          <w:p w14:paraId="38715655" w14:textId="77777777" w:rsidR="00926268" w:rsidRPr="00592A68" w:rsidRDefault="00926268" w:rsidP="00926268">
            <w:pPr>
              <w:pStyle w:val="ListParagraph"/>
              <w:numPr>
                <w:ilvl w:val="0"/>
                <w:numId w:val="6"/>
              </w:numPr>
              <w:shd w:val="clear" w:color="auto" w:fill="FFFFFF"/>
              <w:tabs>
                <w:tab w:val="clear" w:pos="720"/>
              </w:tabs>
              <w:spacing w:after="0" w:line="240" w:lineRule="auto"/>
              <w:ind w:left="311" w:hanging="283"/>
              <w:jc w:val="left"/>
              <w:rPr>
                <w:rFonts w:ascii="Arial" w:hAnsi="Arial" w:cs="Arial"/>
                <w:lang w:eastAsia="en-GB"/>
              </w:rPr>
            </w:pPr>
            <w:r w:rsidRPr="00704C17">
              <w:rPr>
                <w:rFonts w:ascii="Arial" w:hAnsi="Arial" w:cs="Arial"/>
                <w:lang w:eastAsia="en-GB"/>
              </w:rPr>
              <w:t xml:space="preserve">Contractor visits arranged outside of school </w:t>
            </w:r>
            <w:r w:rsidRPr="00592A68">
              <w:rPr>
                <w:rFonts w:ascii="Arial" w:hAnsi="Arial" w:cs="Arial"/>
                <w:lang w:eastAsia="en-GB"/>
              </w:rPr>
              <w:t>hours, wherever possible.</w:t>
            </w:r>
          </w:p>
          <w:p w14:paraId="29CF36A5" w14:textId="3D0D5248" w:rsidR="00926268" w:rsidRPr="008437B8" w:rsidRDefault="00926268" w:rsidP="00926268">
            <w:pPr>
              <w:pStyle w:val="ListParagraph"/>
              <w:numPr>
                <w:ilvl w:val="0"/>
                <w:numId w:val="6"/>
              </w:numPr>
              <w:shd w:val="clear" w:color="auto" w:fill="FFFFFF"/>
              <w:tabs>
                <w:tab w:val="clear" w:pos="720"/>
              </w:tabs>
              <w:spacing w:after="0" w:line="240" w:lineRule="auto"/>
              <w:ind w:left="311" w:hanging="283"/>
              <w:jc w:val="left"/>
              <w:rPr>
                <w:rFonts w:ascii="Arial" w:hAnsi="Arial" w:cs="Arial"/>
                <w:color w:val="0000FF"/>
                <w:lang w:eastAsia="en-GB"/>
              </w:rPr>
            </w:pPr>
            <w:r w:rsidRPr="00592A68">
              <w:rPr>
                <w:rFonts w:ascii="Arial" w:hAnsi="Arial" w:cs="Arial"/>
                <w:lang w:eastAsia="en-GB"/>
              </w:rPr>
              <w:t>Number of contractors limited at any</w:t>
            </w:r>
            <w:r w:rsidR="00151A31">
              <w:rPr>
                <w:rFonts w:ascii="Arial" w:hAnsi="Arial" w:cs="Arial"/>
                <w:lang w:eastAsia="en-GB"/>
              </w:rPr>
              <w:t xml:space="preserve"> </w:t>
            </w:r>
            <w:r w:rsidRPr="00592A68">
              <w:rPr>
                <w:rFonts w:ascii="Arial" w:hAnsi="Arial" w:cs="Arial"/>
                <w:lang w:eastAsia="en-GB"/>
              </w:rPr>
              <w:t>one time.</w:t>
            </w:r>
          </w:p>
        </w:tc>
        <w:tc>
          <w:tcPr>
            <w:tcW w:w="2126" w:type="dxa"/>
          </w:tcPr>
          <w:p w14:paraId="0D701862" w14:textId="77777777" w:rsidR="00926268" w:rsidRPr="00565BF2" w:rsidRDefault="00926268" w:rsidP="00926268">
            <w:pPr>
              <w:pStyle w:val="ListParagraph"/>
              <w:shd w:val="clear" w:color="auto" w:fill="FFFFFF"/>
              <w:spacing w:after="0" w:line="240" w:lineRule="auto"/>
              <w:ind w:left="312"/>
              <w:jc w:val="left"/>
              <w:rPr>
                <w:rFonts w:ascii="Arial" w:hAnsi="Arial" w:cs="Arial"/>
              </w:rPr>
            </w:pPr>
          </w:p>
        </w:tc>
        <w:tc>
          <w:tcPr>
            <w:tcW w:w="1134" w:type="dxa"/>
          </w:tcPr>
          <w:p w14:paraId="2064232C" w14:textId="77777777" w:rsidR="00926268" w:rsidRDefault="00926268" w:rsidP="00926268">
            <w:pPr>
              <w:pStyle w:val="ListParagraph"/>
              <w:shd w:val="clear" w:color="auto" w:fill="FFFFFF"/>
              <w:spacing w:after="0" w:line="240" w:lineRule="auto"/>
              <w:ind w:left="312"/>
              <w:jc w:val="left"/>
              <w:rPr>
                <w:rFonts w:ascii="Arial" w:hAnsi="Arial" w:cs="Arial"/>
              </w:rPr>
            </w:pPr>
          </w:p>
        </w:tc>
      </w:tr>
      <w:tr w:rsidR="00926268" w:rsidRPr="000341AB" w14:paraId="47462F1D" w14:textId="77777777" w:rsidTr="00023AB1">
        <w:trPr>
          <w:trHeight w:val="968"/>
        </w:trPr>
        <w:tc>
          <w:tcPr>
            <w:tcW w:w="2411" w:type="dxa"/>
          </w:tcPr>
          <w:p w14:paraId="42FEA9C5" w14:textId="633A7E84" w:rsidR="00926268" w:rsidRPr="004D3C87" w:rsidRDefault="00926268" w:rsidP="00926268">
            <w:pPr>
              <w:shd w:val="clear" w:color="auto" w:fill="FFFFFF"/>
              <w:rPr>
                <w:rFonts w:ascii="Arial" w:hAnsi="Arial" w:cs="Arial"/>
                <w:color w:val="000000" w:themeColor="text1"/>
                <w:sz w:val="20"/>
                <w:szCs w:val="20"/>
              </w:rPr>
            </w:pPr>
            <w:r w:rsidRPr="004D3C87">
              <w:rPr>
                <w:rFonts w:ascii="Arial" w:hAnsi="Arial" w:cs="Arial"/>
                <w:color w:val="000000" w:themeColor="text1"/>
                <w:sz w:val="20"/>
                <w:szCs w:val="20"/>
              </w:rPr>
              <w:t>Lack of governor oversight during the COVID-19 crisis leads to the school failing to meet statutory requirements.</w:t>
            </w:r>
          </w:p>
        </w:tc>
        <w:tc>
          <w:tcPr>
            <w:tcW w:w="2551" w:type="dxa"/>
          </w:tcPr>
          <w:p w14:paraId="6A76358C" w14:textId="77777777" w:rsidR="00926268" w:rsidRPr="004D3C87" w:rsidRDefault="00926268" w:rsidP="00926268">
            <w:pPr>
              <w:numPr>
                <w:ilvl w:val="0"/>
                <w:numId w:val="25"/>
              </w:numPr>
              <w:ind w:left="310" w:hanging="310"/>
              <w:rPr>
                <w:rFonts w:ascii="Arial" w:hAnsi="Arial" w:cs="Arial"/>
                <w:color w:val="000000" w:themeColor="text1"/>
                <w:sz w:val="20"/>
                <w:szCs w:val="20"/>
              </w:rPr>
            </w:pPr>
            <w:r w:rsidRPr="004D3C87">
              <w:rPr>
                <w:rFonts w:ascii="Arial" w:hAnsi="Arial" w:cs="Arial"/>
                <w:color w:val="000000" w:themeColor="text1"/>
                <w:sz w:val="20"/>
                <w:szCs w:val="20"/>
              </w:rPr>
              <w:t>Staff</w:t>
            </w:r>
          </w:p>
          <w:p w14:paraId="53F11CE4" w14:textId="77777777" w:rsidR="00926268" w:rsidRPr="004D3C87" w:rsidRDefault="00926268" w:rsidP="00926268">
            <w:pPr>
              <w:numPr>
                <w:ilvl w:val="0"/>
                <w:numId w:val="25"/>
              </w:numPr>
              <w:ind w:left="310" w:hanging="310"/>
              <w:rPr>
                <w:rFonts w:ascii="Arial" w:hAnsi="Arial" w:cs="Arial"/>
                <w:color w:val="000000" w:themeColor="text1"/>
                <w:sz w:val="20"/>
                <w:szCs w:val="20"/>
              </w:rPr>
            </w:pPr>
            <w:r w:rsidRPr="004D3C87">
              <w:rPr>
                <w:rFonts w:ascii="Arial" w:hAnsi="Arial" w:cs="Arial"/>
                <w:color w:val="000000" w:themeColor="text1"/>
                <w:sz w:val="20"/>
                <w:szCs w:val="20"/>
              </w:rPr>
              <w:t>Children &amp; Young People</w:t>
            </w:r>
          </w:p>
          <w:p w14:paraId="63EE3948" w14:textId="77777777" w:rsidR="00926268" w:rsidRPr="004D3C87" w:rsidRDefault="00926268" w:rsidP="00926268">
            <w:pPr>
              <w:numPr>
                <w:ilvl w:val="0"/>
                <w:numId w:val="1"/>
              </w:numPr>
              <w:ind w:left="289" w:hanging="283"/>
              <w:rPr>
                <w:rFonts w:ascii="Arial" w:hAnsi="Arial" w:cs="Arial"/>
                <w:color w:val="000000" w:themeColor="text1"/>
                <w:sz w:val="20"/>
                <w:szCs w:val="20"/>
              </w:rPr>
            </w:pPr>
            <w:r w:rsidRPr="004D3C87">
              <w:rPr>
                <w:rFonts w:ascii="Arial" w:hAnsi="Arial" w:cs="Arial"/>
                <w:color w:val="000000" w:themeColor="text1"/>
                <w:sz w:val="20"/>
                <w:szCs w:val="20"/>
              </w:rPr>
              <w:t xml:space="preserve">Parents &amp; </w:t>
            </w:r>
            <w:proofErr w:type="spellStart"/>
            <w:r w:rsidRPr="004D3C87">
              <w:rPr>
                <w:rFonts w:ascii="Arial" w:hAnsi="Arial" w:cs="Arial"/>
                <w:color w:val="000000" w:themeColor="text1"/>
                <w:sz w:val="20"/>
                <w:szCs w:val="20"/>
              </w:rPr>
              <w:t>Carers</w:t>
            </w:r>
            <w:proofErr w:type="spellEnd"/>
          </w:p>
          <w:p w14:paraId="451872EC" w14:textId="77777777" w:rsidR="00926268" w:rsidRPr="004D3C87" w:rsidRDefault="00926268" w:rsidP="00926268">
            <w:pPr>
              <w:numPr>
                <w:ilvl w:val="0"/>
                <w:numId w:val="1"/>
              </w:numPr>
              <w:ind w:left="289" w:hanging="283"/>
              <w:rPr>
                <w:rFonts w:ascii="Arial" w:hAnsi="Arial" w:cs="Arial"/>
                <w:color w:val="000000" w:themeColor="text1"/>
                <w:sz w:val="20"/>
                <w:szCs w:val="20"/>
              </w:rPr>
            </w:pPr>
            <w:r w:rsidRPr="004D3C87">
              <w:rPr>
                <w:rFonts w:ascii="Arial" w:hAnsi="Arial" w:cs="Arial"/>
                <w:color w:val="000000" w:themeColor="text1"/>
                <w:sz w:val="20"/>
                <w:szCs w:val="20"/>
              </w:rPr>
              <w:t>Visitors (Contractors, Suppliers and support staff for pupils with SEND etc.)</w:t>
            </w:r>
          </w:p>
          <w:p w14:paraId="6047BFDB" w14:textId="3A3B1C3F" w:rsidR="00926268" w:rsidRPr="004D3C87" w:rsidRDefault="00926268" w:rsidP="00926268">
            <w:pPr>
              <w:numPr>
                <w:ilvl w:val="0"/>
                <w:numId w:val="1"/>
              </w:numPr>
              <w:ind w:left="289" w:hanging="283"/>
              <w:rPr>
                <w:rFonts w:ascii="Arial" w:hAnsi="Arial" w:cs="Arial"/>
                <w:color w:val="000000" w:themeColor="text1"/>
                <w:sz w:val="20"/>
                <w:szCs w:val="20"/>
              </w:rPr>
            </w:pPr>
            <w:r w:rsidRPr="004D3C87">
              <w:rPr>
                <w:rFonts w:ascii="Arial" w:hAnsi="Arial" w:cs="Arial"/>
                <w:color w:val="000000" w:themeColor="text1"/>
                <w:sz w:val="20"/>
                <w:szCs w:val="20"/>
              </w:rPr>
              <w:t>Vulnerable Groups</w:t>
            </w:r>
            <w:r w:rsidRPr="004D3C87">
              <w:rPr>
                <w:rFonts w:ascii="Arial" w:hAnsi="Arial" w:cs="Arial"/>
                <w:color w:val="000000" w:themeColor="text1"/>
              </w:rPr>
              <w:t xml:space="preserve"> </w:t>
            </w:r>
          </w:p>
          <w:p w14:paraId="3B980E2C" w14:textId="77777777" w:rsidR="00926268" w:rsidRPr="004D3C87" w:rsidRDefault="00926268" w:rsidP="00926268">
            <w:pPr>
              <w:ind w:left="289"/>
              <w:rPr>
                <w:rFonts w:ascii="Arial" w:hAnsi="Arial" w:cs="Arial"/>
                <w:color w:val="000000" w:themeColor="text1"/>
                <w:sz w:val="20"/>
                <w:szCs w:val="20"/>
              </w:rPr>
            </w:pPr>
          </w:p>
          <w:p w14:paraId="3EC3CC0C" w14:textId="5364911D" w:rsidR="00926268" w:rsidRPr="004D3C87" w:rsidRDefault="00926268" w:rsidP="00926268">
            <w:pPr>
              <w:rPr>
                <w:rFonts w:ascii="Arial" w:hAnsi="Arial" w:cs="Arial"/>
                <w:color w:val="000000" w:themeColor="text1"/>
                <w:sz w:val="18"/>
                <w:szCs w:val="18"/>
              </w:rPr>
            </w:pPr>
            <w:r w:rsidRPr="004D3C87">
              <w:rPr>
                <w:rFonts w:ascii="Arial" w:hAnsi="Arial" w:cs="Arial"/>
                <w:i/>
                <w:iCs/>
                <w:color w:val="000000" w:themeColor="text1"/>
                <w:sz w:val="18"/>
                <w:szCs w:val="18"/>
              </w:rPr>
              <w:lastRenderedPageBreak/>
              <w:t>(failure to ensure controls are implemented may result in infection)</w:t>
            </w:r>
          </w:p>
        </w:tc>
        <w:tc>
          <w:tcPr>
            <w:tcW w:w="7371" w:type="dxa"/>
          </w:tcPr>
          <w:p w14:paraId="2301182C" w14:textId="4D736AFA" w:rsidR="00926268" w:rsidRDefault="00926268" w:rsidP="00926268">
            <w:pPr>
              <w:pStyle w:val="ListParagraph"/>
              <w:numPr>
                <w:ilvl w:val="0"/>
                <w:numId w:val="6"/>
              </w:numPr>
              <w:shd w:val="clear" w:color="auto" w:fill="FFFFFF"/>
              <w:tabs>
                <w:tab w:val="clear" w:pos="720"/>
              </w:tabs>
              <w:spacing w:after="0" w:line="240" w:lineRule="auto"/>
              <w:ind w:left="312" w:hanging="284"/>
              <w:jc w:val="left"/>
              <w:rPr>
                <w:rFonts w:ascii="Arial" w:hAnsi="Arial" w:cs="Arial"/>
                <w:lang w:eastAsia="en-GB"/>
              </w:rPr>
            </w:pPr>
            <w:r w:rsidRPr="00FD38C8">
              <w:rPr>
                <w:rFonts w:ascii="Arial" w:hAnsi="Arial" w:cs="Arial"/>
                <w:lang w:eastAsia="en-GB"/>
              </w:rPr>
              <w:lastRenderedPageBreak/>
              <w:t>The governing body continues to meet regularly.</w:t>
            </w:r>
          </w:p>
          <w:p w14:paraId="7C09045B" w14:textId="77777777" w:rsidR="00926268" w:rsidRDefault="00926268" w:rsidP="00926268">
            <w:pPr>
              <w:pStyle w:val="ListParagraph"/>
              <w:numPr>
                <w:ilvl w:val="0"/>
                <w:numId w:val="6"/>
              </w:numPr>
              <w:shd w:val="clear" w:color="auto" w:fill="FFFFFF"/>
              <w:tabs>
                <w:tab w:val="clear" w:pos="720"/>
              </w:tabs>
              <w:spacing w:after="0" w:line="240" w:lineRule="auto"/>
              <w:ind w:left="311" w:hanging="283"/>
              <w:jc w:val="left"/>
              <w:rPr>
                <w:rFonts w:ascii="Arial" w:hAnsi="Arial" w:cs="Arial"/>
              </w:rPr>
            </w:pPr>
            <w:r w:rsidRPr="00FD38C8">
              <w:rPr>
                <w:rFonts w:ascii="Arial" w:hAnsi="Arial" w:cs="Arial"/>
                <w:lang w:eastAsia="en-GB"/>
              </w:rPr>
              <w:t>The governing body agendas are structured to ensure all statutory</w:t>
            </w:r>
            <w:r>
              <w:rPr>
                <w:rFonts w:ascii="Arial" w:hAnsi="Arial" w:cs="Arial"/>
                <w:lang w:eastAsia="en-GB"/>
              </w:rPr>
              <w:t xml:space="preserve"> </w:t>
            </w:r>
            <w:r w:rsidRPr="00FD38C8">
              <w:rPr>
                <w:rFonts w:ascii="Arial" w:hAnsi="Arial" w:cs="Arial"/>
                <w:lang w:eastAsia="en-GB"/>
              </w:rPr>
              <w:t>requirements are discussed and school leaders are held to account for their implementation</w:t>
            </w:r>
            <w:r w:rsidRPr="00FD38C8">
              <w:rPr>
                <w:rFonts w:ascii="Arial" w:hAnsi="Arial" w:cs="Arial"/>
              </w:rPr>
              <w:t>.</w:t>
            </w:r>
          </w:p>
          <w:p w14:paraId="00F915FE" w14:textId="77777777" w:rsidR="00926268" w:rsidRDefault="00926268" w:rsidP="00926268">
            <w:pPr>
              <w:pStyle w:val="ListParagraph"/>
              <w:numPr>
                <w:ilvl w:val="0"/>
                <w:numId w:val="15"/>
              </w:numPr>
              <w:shd w:val="clear" w:color="auto" w:fill="FFFFFF"/>
              <w:tabs>
                <w:tab w:val="clear" w:pos="720"/>
                <w:tab w:val="num" w:pos="318"/>
              </w:tabs>
              <w:spacing w:after="0" w:line="240" w:lineRule="auto"/>
              <w:ind w:left="318" w:hanging="318"/>
              <w:jc w:val="left"/>
              <w:rPr>
                <w:rFonts w:ascii="Arial" w:hAnsi="Arial" w:cs="Arial"/>
              </w:rPr>
            </w:pPr>
            <w:r w:rsidRPr="00FD38C8">
              <w:rPr>
                <w:rFonts w:ascii="Arial" w:hAnsi="Arial" w:cs="Arial"/>
              </w:rPr>
              <w:t>The Headteacher’s report to governors includes content and updates on how the school is continuing to meet its statutory obligations in addition to covering the school’s response to COVID-19.</w:t>
            </w:r>
          </w:p>
          <w:p w14:paraId="6ECD595C" w14:textId="77777777" w:rsidR="00926268" w:rsidRDefault="00926268" w:rsidP="00926268">
            <w:pPr>
              <w:pStyle w:val="ListParagraph"/>
              <w:numPr>
                <w:ilvl w:val="0"/>
                <w:numId w:val="15"/>
              </w:numPr>
              <w:shd w:val="clear" w:color="auto" w:fill="FFFFFF"/>
              <w:tabs>
                <w:tab w:val="clear" w:pos="720"/>
                <w:tab w:val="num" w:pos="318"/>
              </w:tabs>
              <w:spacing w:after="0" w:line="240" w:lineRule="auto"/>
              <w:ind w:left="318" w:hanging="318"/>
              <w:jc w:val="left"/>
              <w:rPr>
                <w:rFonts w:ascii="Arial" w:hAnsi="Arial" w:cs="Arial"/>
              </w:rPr>
            </w:pPr>
            <w:r w:rsidRPr="00FD38C8">
              <w:rPr>
                <w:rFonts w:ascii="Arial" w:hAnsi="Arial" w:cs="Arial"/>
              </w:rPr>
              <w:t>Regular dialogue with the Chair of Governors and those governors with designated responsibilities is in place.</w:t>
            </w:r>
          </w:p>
          <w:p w14:paraId="7877CE42" w14:textId="56E9FF14" w:rsidR="00926268" w:rsidRPr="008437B8" w:rsidRDefault="00926268" w:rsidP="00926268">
            <w:pPr>
              <w:pStyle w:val="ListParagraph"/>
              <w:numPr>
                <w:ilvl w:val="0"/>
                <w:numId w:val="6"/>
              </w:numPr>
              <w:shd w:val="clear" w:color="auto" w:fill="FFFFFF"/>
              <w:tabs>
                <w:tab w:val="clear" w:pos="720"/>
              </w:tabs>
              <w:spacing w:after="0" w:line="240" w:lineRule="auto"/>
              <w:ind w:left="311" w:hanging="283"/>
              <w:jc w:val="left"/>
              <w:rPr>
                <w:rFonts w:ascii="Arial" w:hAnsi="Arial" w:cs="Arial"/>
                <w:lang w:eastAsia="en-GB"/>
              </w:rPr>
            </w:pPr>
            <w:r w:rsidRPr="00FD38C8">
              <w:rPr>
                <w:rFonts w:ascii="Arial" w:hAnsi="Arial" w:cs="Arial"/>
              </w:rPr>
              <w:lastRenderedPageBreak/>
              <w:t>Minutes of governing body meetings are reviewed to ensure that they accurately record governors’ oversight and holding leaders to account for areas of statutory responsibility.</w:t>
            </w:r>
          </w:p>
        </w:tc>
        <w:tc>
          <w:tcPr>
            <w:tcW w:w="2126" w:type="dxa"/>
          </w:tcPr>
          <w:p w14:paraId="2730BB61" w14:textId="77777777" w:rsidR="00926268" w:rsidRPr="00565BF2" w:rsidRDefault="00926268" w:rsidP="00926268">
            <w:pPr>
              <w:pStyle w:val="ListParagraph"/>
              <w:shd w:val="clear" w:color="auto" w:fill="FFFFFF"/>
              <w:spacing w:after="0" w:line="240" w:lineRule="auto"/>
              <w:ind w:left="312"/>
              <w:jc w:val="left"/>
              <w:rPr>
                <w:rFonts w:ascii="Arial" w:hAnsi="Arial" w:cs="Arial"/>
              </w:rPr>
            </w:pPr>
          </w:p>
        </w:tc>
        <w:tc>
          <w:tcPr>
            <w:tcW w:w="1134" w:type="dxa"/>
          </w:tcPr>
          <w:p w14:paraId="13914664" w14:textId="77777777" w:rsidR="00926268" w:rsidRDefault="00926268" w:rsidP="00926268">
            <w:pPr>
              <w:pStyle w:val="ListParagraph"/>
              <w:shd w:val="clear" w:color="auto" w:fill="FFFFFF"/>
              <w:spacing w:after="0" w:line="240" w:lineRule="auto"/>
              <w:ind w:left="312"/>
              <w:jc w:val="left"/>
              <w:rPr>
                <w:rFonts w:ascii="Arial" w:hAnsi="Arial" w:cs="Arial"/>
              </w:rPr>
            </w:pPr>
          </w:p>
        </w:tc>
      </w:tr>
      <w:tr w:rsidR="00926268" w:rsidRPr="000671EE" w14:paraId="1215B18B" w14:textId="77777777" w:rsidTr="00023AB1">
        <w:trPr>
          <w:trHeight w:val="968"/>
        </w:trPr>
        <w:tc>
          <w:tcPr>
            <w:tcW w:w="2411" w:type="dxa"/>
          </w:tcPr>
          <w:p w14:paraId="2E48620B" w14:textId="507DA51B" w:rsidR="00926268" w:rsidRPr="003A5D9B" w:rsidRDefault="00926268" w:rsidP="00926268">
            <w:pPr>
              <w:rPr>
                <w:rFonts w:ascii="Arial" w:hAnsi="Arial" w:cs="Arial"/>
                <w:sz w:val="20"/>
                <w:szCs w:val="20"/>
              </w:rPr>
            </w:pPr>
            <w:r w:rsidRPr="003A5D9B">
              <w:rPr>
                <w:rFonts w:ascii="Arial" w:hAnsi="Arial" w:cs="Arial"/>
                <w:sz w:val="20"/>
                <w:szCs w:val="20"/>
              </w:rPr>
              <w:t xml:space="preserve">Getting </w:t>
            </w:r>
            <w:r w:rsidRPr="005E0981">
              <w:rPr>
                <w:rFonts w:ascii="Arial" w:hAnsi="Arial" w:cs="Arial"/>
                <w:sz w:val="20"/>
                <w:szCs w:val="20"/>
              </w:rPr>
              <w:t>or Spreading Coronavirus (COVID-19) through contact and mixing of children and young people within Wraparound Provision (</w:t>
            </w:r>
            <w:proofErr w:type="spellStart"/>
            <w:r w:rsidRPr="005E0981">
              <w:rPr>
                <w:rFonts w:ascii="Arial" w:hAnsi="Arial" w:cs="Arial"/>
                <w:sz w:val="20"/>
                <w:szCs w:val="20"/>
              </w:rPr>
              <w:t>ie</w:t>
            </w:r>
            <w:proofErr w:type="spellEnd"/>
            <w:r w:rsidRPr="005E0981">
              <w:rPr>
                <w:rFonts w:ascii="Arial" w:hAnsi="Arial" w:cs="Arial"/>
                <w:sz w:val="20"/>
                <w:szCs w:val="20"/>
              </w:rPr>
              <w:t>, Breakfast and After School Clubs)</w:t>
            </w:r>
          </w:p>
        </w:tc>
        <w:tc>
          <w:tcPr>
            <w:tcW w:w="2551" w:type="dxa"/>
          </w:tcPr>
          <w:p w14:paraId="2172318F" w14:textId="77777777" w:rsidR="00926268" w:rsidRPr="003A5D9B" w:rsidRDefault="00926268" w:rsidP="00926268">
            <w:pPr>
              <w:numPr>
                <w:ilvl w:val="0"/>
                <w:numId w:val="25"/>
              </w:numPr>
              <w:ind w:left="310" w:hanging="310"/>
              <w:rPr>
                <w:rFonts w:ascii="Arial" w:hAnsi="Arial" w:cs="Arial"/>
                <w:sz w:val="20"/>
                <w:szCs w:val="20"/>
              </w:rPr>
            </w:pPr>
            <w:r w:rsidRPr="003A5D9B">
              <w:rPr>
                <w:rFonts w:ascii="Arial" w:hAnsi="Arial" w:cs="Arial"/>
                <w:sz w:val="20"/>
                <w:szCs w:val="20"/>
              </w:rPr>
              <w:t>Staff</w:t>
            </w:r>
          </w:p>
          <w:p w14:paraId="34E40E45" w14:textId="77777777" w:rsidR="00926268" w:rsidRPr="003A5D9B" w:rsidRDefault="00926268" w:rsidP="00926268">
            <w:pPr>
              <w:numPr>
                <w:ilvl w:val="0"/>
                <w:numId w:val="25"/>
              </w:numPr>
              <w:ind w:left="310" w:hanging="310"/>
              <w:rPr>
                <w:rFonts w:ascii="Arial" w:hAnsi="Arial" w:cs="Arial"/>
                <w:sz w:val="20"/>
                <w:szCs w:val="20"/>
              </w:rPr>
            </w:pPr>
            <w:r w:rsidRPr="003A5D9B">
              <w:rPr>
                <w:rFonts w:ascii="Arial" w:hAnsi="Arial" w:cs="Arial"/>
                <w:sz w:val="20"/>
                <w:szCs w:val="20"/>
              </w:rPr>
              <w:t>Children &amp; Young People</w:t>
            </w:r>
          </w:p>
          <w:p w14:paraId="2C04464F" w14:textId="77777777" w:rsidR="00926268" w:rsidRPr="003A5D9B" w:rsidRDefault="00926268" w:rsidP="00926268">
            <w:pPr>
              <w:numPr>
                <w:ilvl w:val="0"/>
                <w:numId w:val="1"/>
              </w:numPr>
              <w:ind w:left="289" w:hanging="283"/>
              <w:rPr>
                <w:rFonts w:ascii="Arial" w:hAnsi="Arial" w:cs="Arial"/>
                <w:sz w:val="20"/>
                <w:szCs w:val="20"/>
              </w:rPr>
            </w:pPr>
            <w:r w:rsidRPr="003A5D9B">
              <w:rPr>
                <w:rFonts w:ascii="Arial" w:hAnsi="Arial" w:cs="Arial"/>
                <w:sz w:val="20"/>
                <w:szCs w:val="20"/>
              </w:rPr>
              <w:t xml:space="preserve">Parents &amp; </w:t>
            </w:r>
            <w:proofErr w:type="spellStart"/>
            <w:r w:rsidRPr="003A5D9B">
              <w:rPr>
                <w:rFonts w:ascii="Arial" w:hAnsi="Arial" w:cs="Arial"/>
                <w:sz w:val="20"/>
                <w:szCs w:val="20"/>
              </w:rPr>
              <w:t>Carers</w:t>
            </w:r>
            <w:proofErr w:type="spellEnd"/>
          </w:p>
          <w:p w14:paraId="3B0A04FD" w14:textId="77777777" w:rsidR="00926268" w:rsidRPr="003A5D9B" w:rsidRDefault="00926268" w:rsidP="00926268">
            <w:pPr>
              <w:numPr>
                <w:ilvl w:val="0"/>
                <w:numId w:val="1"/>
              </w:numPr>
              <w:ind w:left="289" w:hanging="283"/>
              <w:rPr>
                <w:rFonts w:ascii="Arial" w:hAnsi="Arial" w:cs="Arial"/>
                <w:sz w:val="20"/>
                <w:szCs w:val="20"/>
              </w:rPr>
            </w:pPr>
            <w:r w:rsidRPr="003A5D9B">
              <w:rPr>
                <w:rFonts w:ascii="Arial" w:hAnsi="Arial" w:cs="Arial"/>
                <w:sz w:val="20"/>
                <w:szCs w:val="20"/>
              </w:rPr>
              <w:t>Visitors (Contractors, Suppliers and support staff for pupils with SEND etc.)</w:t>
            </w:r>
          </w:p>
          <w:p w14:paraId="0A6E31E9" w14:textId="77777777" w:rsidR="00926268" w:rsidRPr="003A5D9B" w:rsidRDefault="00926268" w:rsidP="00926268">
            <w:pPr>
              <w:numPr>
                <w:ilvl w:val="0"/>
                <w:numId w:val="1"/>
              </w:numPr>
              <w:ind w:left="289" w:hanging="283"/>
              <w:rPr>
                <w:rFonts w:ascii="Arial" w:hAnsi="Arial" w:cs="Arial"/>
                <w:sz w:val="20"/>
                <w:szCs w:val="20"/>
              </w:rPr>
            </w:pPr>
            <w:r w:rsidRPr="003A5D9B">
              <w:rPr>
                <w:rFonts w:ascii="Arial" w:hAnsi="Arial" w:cs="Arial"/>
                <w:sz w:val="20"/>
                <w:szCs w:val="20"/>
              </w:rPr>
              <w:t>Vulnerable Groups</w:t>
            </w:r>
            <w:r w:rsidRPr="003A5D9B">
              <w:rPr>
                <w:rFonts w:ascii="Arial" w:hAnsi="Arial" w:cs="Arial"/>
              </w:rPr>
              <w:t xml:space="preserve"> </w:t>
            </w:r>
          </w:p>
          <w:p w14:paraId="4F8EE7D6" w14:textId="77777777" w:rsidR="00926268" w:rsidRPr="003A5D9B" w:rsidRDefault="00926268" w:rsidP="00926268">
            <w:pPr>
              <w:ind w:left="307" w:hanging="284"/>
              <w:rPr>
                <w:rFonts w:ascii="Arial" w:hAnsi="Arial" w:cs="Arial"/>
                <w:sz w:val="20"/>
                <w:szCs w:val="20"/>
              </w:rPr>
            </w:pPr>
          </w:p>
          <w:p w14:paraId="29E619B0" w14:textId="3860D5FC" w:rsidR="00926268" w:rsidRPr="003A5D9B" w:rsidRDefault="00926268" w:rsidP="00926268">
            <w:pPr>
              <w:rPr>
                <w:rFonts w:ascii="Arial" w:hAnsi="Arial" w:cs="Arial"/>
                <w:sz w:val="18"/>
                <w:szCs w:val="18"/>
              </w:rPr>
            </w:pPr>
            <w:r w:rsidRPr="003A5D9B">
              <w:rPr>
                <w:rFonts w:ascii="Arial" w:hAnsi="Arial" w:cs="Arial"/>
                <w:i/>
                <w:iCs/>
                <w:sz w:val="18"/>
                <w:szCs w:val="18"/>
              </w:rPr>
              <w:t>(may contract or spread Coronavirus (COVID-19) by not operating a COVID Secure provision)</w:t>
            </w:r>
          </w:p>
        </w:tc>
        <w:tc>
          <w:tcPr>
            <w:tcW w:w="7371" w:type="dxa"/>
          </w:tcPr>
          <w:p w14:paraId="24BEBD1B" w14:textId="77B33E99" w:rsidR="00926268" w:rsidRDefault="00926268" w:rsidP="00926268">
            <w:pPr>
              <w:pStyle w:val="ListParagraph"/>
              <w:numPr>
                <w:ilvl w:val="0"/>
                <w:numId w:val="46"/>
              </w:numPr>
              <w:shd w:val="clear" w:color="auto" w:fill="FFFFFF"/>
              <w:spacing w:after="0" w:line="240" w:lineRule="auto"/>
              <w:ind w:left="308" w:hanging="283"/>
              <w:jc w:val="left"/>
              <w:rPr>
                <w:rFonts w:ascii="Arial" w:hAnsi="Arial" w:cs="Arial"/>
              </w:rPr>
            </w:pPr>
            <w:r w:rsidRPr="006740CF">
              <w:rPr>
                <w:rFonts w:ascii="Arial" w:hAnsi="Arial" w:cs="Arial"/>
              </w:rPr>
              <w:t xml:space="preserve">Before and after school clubs </w:t>
            </w:r>
            <w:r w:rsidR="005E0981">
              <w:rPr>
                <w:rFonts w:ascii="Arial" w:hAnsi="Arial" w:cs="Arial"/>
              </w:rPr>
              <w:t xml:space="preserve">are included in this </w:t>
            </w:r>
            <w:r w:rsidRPr="006740CF">
              <w:rPr>
                <w:rFonts w:ascii="Arial" w:hAnsi="Arial" w:cs="Arial"/>
              </w:rPr>
              <w:t xml:space="preserve">risk assessment </w:t>
            </w:r>
          </w:p>
          <w:p w14:paraId="7B7438AB" w14:textId="0B1FD805" w:rsidR="00926268" w:rsidRPr="008B3DC3" w:rsidRDefault="00926268" w:rsidP="005E0981">
            <w:pPr>
              <w:pStyle w:val="ListParagraph"/>
              <w:shd w:val="clear" w:color="auto" w:fill="FFFFFF"/>
              <w:spacing w:after="0" w:line="240" w:lineRule="auto"/>
              <w:ind w:left="308"/>
              <w:jc w:val="left"/>
              <w:rPr>
                <w:rFonts w:ascii="Arial" w:eastAsiaTheme="minorHAnsi" w:hAnsi="Arial" w:cs="Arial"/>
                <w:color w:val="0000FF"/>
              </w:rPr>
            </w:pPr>
            <w:bookmarkStart w:id="9" w:name="_GoBack"/>
            <w:bookmarkEnd w:id="9"/>
          </w:p>
        </w:tc>
        <w:tc>
          <w:tcPr>
            <w:tcW w:w="2126" w:type="dxa"/>
          </w:tcPr>
          <w:p w14:paraId="34AF001E" w14:textId="083A6BF2" w:rsidR="00926268" w:rsidRPr="0083138E" w:rsidRDefault="00926268" w:rsidP="00926268">
            <w:pPr>
              <w:shd w:val="clear" w:color="auto" w:fill="FFFFFF"/>
              <w:rPr>
                <w:rFonts w:ascii="Arial" w:hAnsi="Arial" w:cs="Arial"/>
                <w:color w:val="0000FF"/>
                <w:sz w:val="20"/>
                <w:szCs w:val="20"/>
              </w:rPr>
            </w:pPr>
          </w:p>
        </w:tc>
        <w:tc>
          <w:tcPr>
            <w:tcW w:w="1134" w:type="dxa"/>
          </w:tcPr>
          <w:p w14:paraId="38A44C73" w14:textId="77777777" w:rsidR="00926268" w:rsidRPr="000671EE" w:rsidRDefault="00926268" w:rsidP="00926268">
            <w:pPr>
              <w:pStyle w:val="ListParagraph"/>
              <w:shd w:val="clear" w:color="auto" w:fill="FFFFFF"/>
              <w:spacing w:after="0" w:line="240" w:lineRule="auto"/>
              <w:ind w:left="312"/>
              <w:jc w:val="left"/>
              <w:rPr>
                <w:rFonts w:ascii="Arial" w:hAnsi="Arial" w:cs="Arial"/>
              </w:rPr>
            </w:pPr>
          </w:p>
        </w:tc>
      </w:tr>
      <w:tr w:rsidR="00926268" w:rsidRPr="000671EE" w14:paraId="6513AAFF" w14:textId="77777777" w:rsidTr="00023AB1">
        <w:trPr>
          <w:trHeight w:val="968"/>
        </w:trPr>
        <w:tc>
          <w:tcPr>
            <w:tcW w:w="2411" w:type="dxa"/>
          </w:tcPr>
          <w:p w14:paraId="0A558C6D" w14:textId="3736544D" w:rsidR="00926268" w:rsidRPr="003A5D9B" w:rsidRDefault="00926268" w:rsidP="00926268">
            <w:pPr>
              <w:rPr>
                <w:rFonts w:ascii="Arial" w:hAnsi="Arial" w:cs="Arial"/>
                <w:sz w:val="20"/>
                <w:szCs w:val="20"/>
              </w:rPr>
            </w:pPr>
            <w:r w:rsidRPr="003A5D9B">
              <w:rPr>
                <w:rFonts w:ascii="Arial" w:hAnsi="Arial" w:cs="Arial"/>
                <w:sz w:val="20"/>
                <w:szCs w:val="20"/>
              </w:rPr>
              <w:t>Getting or Spreading Coronavirus (COVID-19) though child attending more than one setting (</w:t>
            </w:r>
            <w:proofErr w:type="spellStart"/>
            <w:r w:rsidRPr="003A5D9B">
              <w:rPr>
                <w:rFonts w:ascii="Arial" w:hAnsi="Arial" w:cs="Arial"/>
                <w:sz w:val="20"/>
                <w:szCs w:val="20"/>
              </w:rPr>
              <w:t>ie</w:t>
            </w:r>
            <w:proofErr w:type="spellEnd"/>
            <w:r w:rsidRPr="003A5D9B">
              <w:rPr>
                <w:rFonts w:ascii="Arial" w:hAnsi="Arial" w:cs="Arial"/>
                <w:sz w:val="20"/>
                <w:szCs w:val="20"/>
              </w:rPr>
              <w:t>, school and alternative education provider)</w:t>
            </w:r>
          </w:p>
        </w:tc>
        <w:tc>
          <w:tcPr>
            <w:tcW w:w="2551" w:type="dxa"/>
          </w:tcPr>
          <w:p w14:paraId="407D5C82" w14:textId="77777777" w:rsidR="00926268" w:rsidRPr="003A5D9B" w:rsidRDefault="00926268" w:rsidP="00926268">
            <w:pPr>
              <w:numPr>
                <w:ilvl w:val="0"/>
                <w:numId w:val="25"/>
              </w:numPr>
              <w:ind w:left="310" w:hanging="310"/>
              <w:rPr>
                <w:rFonts w:ascii="Arial" w:hAnsi="Arial" w:cs="Arial"/>
                <w:sz w:val="20"/>
                <w:szCs w:val="20"/>
              </w:rPr>
            </w:pPr>
            <w:r w:rsidRPr="003A5D9B">
              <w:rPr>
                <w:rFonts w:ascii="Arial" w:hAnsi="Arial" w:cs="Arial"/>
                <w:sz w:val="20"/>
                <w:szCs w:val="20"/>
              </w:rPr>
              <w:t>Staff</w:t>
            </w:r>
          </w:p>
          <w:p w14:paraId="2452CF27" w14:textId="77777777" w:rsidR="00926268" w:rsidRPr="003A5D9B" w:rsidRDefault="00926268" w:rsidP="00926268">
            <w:pPr>
              <w:numPr>
                <w:ilvl w:val="0"/>
                <w:numId w:val="25"/>
              </w:numPr>
              <w:ind w:left="310" w:hanging="310"/>
              <w:rPr>
                <w:rFonts w:ascii="Arial" w:hAnsi="Arial" w:cs="Arial"/>
                <w:sz w:val="20"/>
                <w:szCs w:val="20"/>
              </w:rPr>
            </w:pPr>
            <w:r w:rsidRPr="003A5D9B">
              <w:rPr>
                <w:rFonts w:ascii="Arial" w:hAnsi="Arial" w:cs="Arial"/>
                <w:sz w:val="20"/>
                <w:szCs w:val="20"/>
              </w:rPr>
              <w:t>Children &amp; Young People</w:t>
            </w:r>
          </w:p>
          <w:p w14:paraId="17E1E28A" w14:textId="77777777" w:rsidR="00926268" w:rsidRPr="003A5D9B" w:rsidRDefault="00926268" w:rsidP="00926268">
            <w:pPr>
              <w:numPr>
                <w:ilvl w:val="0"/>
                <w:numId w:val="1"/>
              </w:numPr>
              <w:ind w:left="289" w:hanging="283"/>
              <w:rPr>
                <w:rFonts w:ascii="Arial" w:hAnsi="Arial" w:cs="Arial"/>
                <w:sz w:val="20"/>
                <w:szCs w:val="20"/>
              </w:rPr>
            </w:pPr>
            <w:r w:rsidRPr="003A5D9B">
              <w:rPr>
                <w:rFonts w:ascii="Arial" w:hAnsi="Arial" w:cs="Arial"/>
                <w:sz w:val="20"/>
                <w:szCs w:val="20"/>
              </w:rPr>
              <w:t xml:space="preserve">Parents &amp; </w:t>
            </w:r>
            <w:proofErr w:type="spellStart"/>
            <w:r w:rsidRPr="003A5D9B">
              <w:rPr>
                <w:rFonts w:ascii="Arial" w:hAnsi="Arial" w:cs="Arial"/>
                <w:sz w:val="20"/>
                <w:szCs w:val="20"/>
              </w:rPr>
              <w:t>Carers</w:t>
            </w:r>
            <w:proofErr w:type="spellEnd"/>
          </w:p>
          <w:p w14:paraId="4FBC73AA" w14:textId="77777777" w:rsidR="00926268" w:rsidRPr="003A5D9B" w:rsidRDefault="00926268" w:rsidP="00926268">
            <w:pPr>
              <w:numPr>
                <w:ilvl w:val="0"/>
                <w:numId w:val="1"/>
              </w:numPr>
              <w:ind w:left="289" w:hanging="283"/>
              <w:rPr>
                <w:rFonts w:ascii="Arial" w:hAnsi="Arial" w:cs="Arial"/>
                <w:sz w:val="20"/>
                <w:szCs w:val="20"/>
              </w:rPr>
            </w:pPr>
            <w:r w:rsidRPr="003A5D9B">
              <w:rPr>
                <w:rFonts w:ascii="Arial" w:hAnsi="Arial" w:cs="Arial"/>
                <w:sz w:val="20"/>
                <w:szCs w:val="20"/>
              </w:rPr>
              <w:t>Visitors (Contractors, Suppliers and support staff for pupils with SEND etc.)</w:t>
            </w:r>
          </w:p>
          <w:p w14:paraId="0BAE2F0E" w14:textId="31D7CFF2" w:rsidR="00926268" w:rsidRPr="003A5D9B" w:rsidRDefault="00926268" w:rsidP="00926268">
            <w:pPr>
              <w:numPr>
                <w:ilvl w:val="0"/>
                <w:numId w:val="1"/>
              </w:numPr>
              <w:ind w:left="289" w:hanging="283"/>
              <w:rPr>
                <w:rFonts w:ascii="Arial" w:hAnsi="Arial" w:cs="Arial"/>
                <w:sz w:val="20"/>
                <w:szCs w:val="20"/>
              </w:rPr>
            </w:pPr>
            <w:r w:rsidRPr="003A5D9B">
              <w:rPr>
                <w:rFonts w:ascii="Arial" w:hAnsi="Arial" w:cs="Arial"/>
                <w:sz w:val="20"/>
                <w:szCs w:val="20"/>
              </w:rPr>
              <w:t>Vulnerable Groups</w:t>
            </w:r>
            <w:r w:rsidRPr="003A5D9B">
              <w:rPr>
                <w:rFonts w:ascii="Arial" w:hAnsi="Arial" w:cs="Arial"/>
              </w:rPr>
              <w:t xml:space="preserve"> </w:t>
            </w:r>
            <w:r w:rsidRPr="003A5D9B">
              <w:rPr>
                <w:rFonts w:ascii="Arial" w:hAnsi="Arial" w:cs="Arial"/>
              </w:rPr>
              <w:br/>
            </w:r>
          </w:p>
          <w:p w14:paraId="0EF8D677" w14:textId="6E9BE7F2" w:rsidR="00926268" w:rsidRPr="003A5D9B" w:rsidRDefault="00926268" w:rsidP="00926268">
            <w:pPr>
              <w:rPr>
                <w:rFonts w:ascii="Arial" w:hAnsi="Arial" w:cs="Arial"/>
                <w:i/>
                <w:iCs/>
                <w:sz w:val="18"/>
                <w:szCs w:val="18"/>
              </w:rPr>
            </w:pPr>
            <w:r w:rsidRPr="003A5D9B">
              <w:rPr>
                <w:rFonts w:ascii="Arial" w:hAnsi="Arial" w:cs="Arial"/>
                <w:i/>
                <w:iCs/>
                <w:sz w:val="18"/>
                <w:szCs w:val="18"/>
              </w:rPr>
              <w:t xml:space="preserve">(Children and young people may contract and spread Coronavirus (COVID-19) through contact and mixing with persons other than their </w:t>
            </w:r>
            <w:r w:rsidRPr="003A5D9B">
              <w:rPr>
                <w:rFonts w:ascii="Arial" w:hAnsi="Arial" w:cs="Arial"/>
                <w:i/>
                <w:iCs/>
                <w:sz w:val="18"/>
                <w:szCs w:val="18"/>
              </w:rPr>
              <w:lastRenderedPageBreak/>
              <w:t>own household and school bubble)</w:t>
            </w:r>
          </w:p>
        </w:tc>
        <w:tc>
          <w:tcPr>
            <w:tcW w:w="7371" w:type="dxa"/>
          </w:tcPr>
          <w:p w14:paraId="494ACCD1" w14:textId="1CBEA39A" w:rsidR="00926268" w:rsidRPr="00704C17" w:rsidRDefault="00926268" w:rsidP="00926268">
            <w:pPr>
              <w:pStyle w:val="ListParagraph"/>
              <w:numPr>
                <w:ilvl w:val="0"/>
                <w:numId w:val="18"/>
              </w:numPr>
              <w:spacing w:line="240" w:lineRule="auto"/>
              <w:ind w:left="309" w:hanging="284"/>
              <w:rPr>
                <w:rFonts w:ascii="Arial" w:eastAsiaTheme="minorHAnsi" w:hAnsi="Arial" w:cs="Arial"/>
              </w:rPr>
            </w:pPr>
            <w:r w:rsidRPr="00704C17">
              <w:rPr>
                <w:rFonts w:ascii="Arial" w:eastAsiaTheme="minorHAnsi" w:hAnsi="Arial" w:cs="Arial"/>
              </w:rPr>
              <w:lastRenderedPageBreak/>
              <w:t>Current Government guidance followed.</w:t>
            </w:r>
          </w:p>
          <w:p w14:paraId="7B4854CA" w14:textId="6599687F" w:rsidR="00926268" w:rsidRPr="00704C17" w:rsidRDefault="00926268" w:rsidP="00926268">
            <w:pPr>
              <w:pStyle w:val="ListParagraph"/>
              <w:numPr>
                <w:ilvl w:val="0"/>
                <w:numId w:val="18"/>
              </w:numPr>
              <w:spacing w:line="240" w:lineRule="auto"/>
              <w:ind w:left="309" w:hanging="284"/>
              <w:rPr>
                <w:rFonts w:ascii="Arial" w:eastAsiaTheme="minorHAnsi" w:hAnsi="Arial" w:cs="Arial"/>
              </w:rPr>
            </w:pPr>
            <w:r w:rsidRPr="00704C17">
              <w:rPr>
                <w:rFonts w:ascii="Arial" w:hAnsi="Arial" w:cs="Arial"/>
              </w:rPr>
              <w:t>Close working between school and alternative education provider to work through system of controls, enabling any risks to be identified and addressed and allow the joint delivery a broad and balanced curriculum for the child.</w:t>
            </w:r>
          </w:p>
        </w:tc>
        <w:tc>
          <w:tcPr>
            <w:tcW w:w="2126" w:type="dxa"/>
          </w:tcPr>
          <w:p w14:paraId="20E9C71D" w14:textId="2009E7DC" w:rsidR="00926268" w:rsidRPr="000671EE" w:rsidRDefault="00926268" w:rsidP="00926268">
            <w:pPr>
              <w:pStyle w:val="ListParagraph"/>
              <w:shd w:val="clear" w:color="auto" w:fill="FFFFFF"/>
              <w:spacing w:after="0" w:line="240" w:lineRule="auto"/>
              <w:ind w:left="312"/>
              <w:jc w:val="left"/>
              <w:rPr>
                <w:rFonts w:ascii="Arial" w:hAnsi="Arial" w:cs="Arial"/>
              </w:rPr>
            </w:pPr>
          </w:p>
        </w:tc>
        <w:tc>
          <w:tcPr>
            <w:tcW w:w="1134" w:type="dxa"/>
          </w:tcPr>
          <w:p w14:paraId="43887595" w14:textId="2445ACFB" w:rsidR="00926268" w:rsidRPr="000671EE" w:rsidRDefault="00926268" w:rsidP="00926268">
            <w:pPr>
              <w:pStyle w:val="ListParagraph"/>
              <w:shd w:val="clear" w:color="auto" w:fill="FFFFFF"/>
              <w:spacing w:after="0" w:line="240" w:lineRule="auto"/>
              <w:ind w:left="312"/>
              <w:jc w:val="left"/>
              <w:rPr>
                <w:rFonts w:ascii="Arial" w:hAnsi="Arial" w:cs="Arial"/>
              </w:rPr>
            </w:pPr>
          </w:p>
        </w:tc>
      </w:tr>
      <w:tr w:rsidR="00926268" w:rsidRPr="000671EE" w14:paraId="136AF3EE" w14:textId="77777777" w:rsidTr="00023AB1">
        <w:trPr>
          <w:trHeight w:val="968"/>
        </w:trPr>
        <w:tc>
          <w:tcPr>
            <w:tcW w:w="2411" w:type="dxa"/>
          </w:tcPr>
          <w:p w14:paraId="5B4064A4" w14:textId="476404DE" w:rsidR="00926268" w:rsidRPr="00592A68" w:rsidRDefault="00926268" w:rsidP="00926268">
            <w:pPr>
              <w:rPr>
                <w:rFonts w:ascii="Arial" w:hAnsi="Arial" w:cs="Arial"/>
                <w:sz w:val="20"/>
                <w:szCs w:val="20"/>
              </w:rPr>
            </w:pPr>
            <w:r w:rsidRPr="00592A68">
              <w:rPr>
                <w:rFonts w:ascii="Arial" w:eastAsia="Arial" w:hAnsi="Arial" w:cs="Arial"/>
                <w:sz w:val="20"/>
                <w:szCs w:val="20"/>
              </w:rPr>
              <w:t>Risk of COVID-19 transmission during periods of high prevalence</w:t>
            </w:r>
          </w:p>
        </w:tc>
        <w:tc>
          <w:tcPr>
            <w:tcW w:w="2551" w:type="dxa"/>
          </w:tcPr>
          <w:p w14:paraId="631B9BC7" w14:textId="77777777" w:rsidR="00926268" w:rsidRPr="00592A68" w:rsidRDefault="00926268" w:rsidP="00926268">
            <w:pPr>
              <w:numPr>
                <w:ilvl w:val="0"/>
                <w:numId w:val="25"/>
              </w:numPr>
              <w:ind w:left="310" w:hanging="310"/>
              <w:rPr>
                <w:rFonts w:ascii="Arial" w:hAnsi="Arial" w:cs="Arial"/>
                <w:sz w:val="20"/>
                <w:szCs w:val="20"/>
              </w:rPr>
            </w:pPr>
            <w:r w:rsidRPr="00592A68">
              <w:rPr>
                <w:rFonts w:ascii="Arial" w:hAnsi="Arial" w:cs="Arial"/>
                <w:sz w:val="20"/>
                <w:szCs w:val="20"/>
              </w:rPr>
              <w:t>Staff</w:t>
            </w:r>
          </w:p>
          <w:p w14:paraId="3534070C" w14:textId="77777777" w:rsidR="00926268" w:rsidRPr="00592A68" w:rsidRDefault="00926268" w:rsidP="00926268">
            <w:pPr>
              <w:numPr>
                <w:ilvl w:val="0"/>
                <w:numId w:val="25"/>
              </w:numPr>
              <w:ind w:left="310" w:hanging="310"/>
              <w:rPr>
                <w:rFonts w:ascii="Arial" w:hAnsi="Arial" w:cs="Arial"/>
                <w:sz w:val="20"/>
                <w:szCs w:val="20"/>
              </w:rPr>
            </w:pPr>
            <w:r w:rsidRPr="00592A68">
              <w:rPr>
                <w:rFonts w:ascii="Arial" w:hAnsi="Arial" w:cs="Arial"/>
                <w:sz w:val="20"/>
                <w:szCs w:val="20"/>
              </w:rPr>
              <w:t>Children &amp; Young People</w:t>
            </w:r>
          </w:p>
          <w:p w14:paraId="27FF2476" w14:textId="77777777" w:rsidR="00926268" w:rsidRPr="00592A68" w:rsidRDefault="00926268" w:rsidP="00926268">
            <w:pPr>
              <w:numPr>
                <w:ilvl w:val="0"/>
                <w:numId w:val="1"/>
              </w:numPr>
              <w:ind w:left="289" w:hanging="283"/>
              <w:rPr>
                <w:rFonts w:ascii="Arial" w:hAnsi="Arial" w:cs="Arial"/>
                <w:sz w:val="20"/>
                <w:szCs w:val="20"/>
              </w:rPr>
            </w:pPr>
            <w:r w:rsidRPr="00592A68">
              <w:rPr>
                <w:rFonts w:ascii="Arial" w:hAnsi="Arial" w:cs="Arial"/>
                <w:sz w:val="20"/>
                <w:szCs w:val="20"/>
              </w:rPr>
              <w:t xml:space="preserve">Parents &amp; </w:t>
            </w:r>
            <w:proofErr w:type="spellStart"/>
            <w:r w:rsidRPr="00592A68">
              <w:rPr>
                <w:rFonts w:ascii="Arial" w:hAnsi="Arial" w:cs="Arial"/>
                <w:sz w:val="20"/>
                <w:szCs w:val="20"/>
              </w:rPr>
              <w:t>Carers</w:t>
            </w:r>
            <w:proofErr w:type="spellEnd"/>
          </w:p>
          <w:p w14:paraId="02269930" w14:textId="77777777" w:rsidR="00926268" w:rsidRPr="00592A68" w:rsidRDefault="00926268" w:rsidP="00926268">
            <w:pPr>
              <w:numPr>
                <w:ilvl w:val="0"/>
                <w:numId w:val="1"/>
              </w:numPr>
              <w:ind w:left="289" w:hanging="283"/>
              <w:rPr>
                <w:rFonts w:ascii="Arial" w:hAnsi="Arial" w:cs="Arial"/>
                <w:sz w:val="20"/>
                <w:szCs w:val="20"/>
              </w:rPr>
            </w:pPr>
            <w:r w:rsidRPr="00592A68">
              <w:rPr>
                <w:rFonts w:ascii="Arial" w:hAnsi="Arial" w:cs="Arial"/>
                <w:sz w:val="20"/>
                <w:szCs w:val="20"/>
              </w:rPr>
              <w:t>Visitors (Contractors, Suppliers and support staff for pupils with SEND etc.)</w:t>
            </w:r>
          </w:p>
          <w:p w14:paraId="5061D473" w14:textId="1DCF8382" w:rsidR="00926268" w:rsidRPr="00592A68" w:rsidRDefault="00926268" w:rsidP="00926268">
            <w:pPr>
              <w:numPr>
                <w:ilvl w:val="0"/>
                <w:numId w:val="25"/>
              </w:numPr>
              <w:ind w:left="310" w:hanging="310"/>
              <w:rPr>
                <w:rFonts w:ascii="Arial" w:hAnsi="Arial" w:cs="Arial"/>
                <w:sz w:val="20"/>
                <w:szCs w:val="20"/>
              </w:rPr>
            </w:pPr>
            <w:r w:rsidRPr="00592A68">
              <w:rPr>
                <w:rFonts w:ascii="Arial" w:hAnsi="Arial" w:cs="Arial"/>
                <w:sz w:val="20"/>
                <w:szCs w:val="20"/>
              </w:rPr>
              <w:t>Vulnerable Groups</w:t>
            </w:r>
            <w:r w:rsidRPr="00592A68">
              <w:rPr>
                <w:rFonts w:ascii="Arial" w:hAnsi="Arial" w:cs="Arial"/>
              </w:rPr>
              <w:t xml:space="preserve"> </w:t>
            </w:r>
            <w:r w:rsidRPr="00592A68">
              <w:rPr>
                <w:rFonts w:ascii="Arial" w:hAnsi="Arial" w:cs="Arial"/>
                <w:i/>
                <w:iCs/>
                <w:sz w:val="18"/>
                <w:szCs w:val="18"/>
              </w:rPr>
              <w:t>(May be at increased risk from contracting or spreading COVID-19 infection during periods of high prevalence in the community)</w:t>
            </w:r>
          </w:p>
        </w:tc>
        <w:tc>
          <w:tcPr>
            <w:tcW w:w="7371" w:type="dxa"/>
          </w:tcPr>
          <w:p w14:paraId="3CF4C721" w14:textId="77777777" w:rsidR="00926268" w:rsidRPr="00592A68" w:rsidRDefault="00926268" w:rsidP="00926268">
            <w:pPr>
              <w:pStyle w:val="ListParagraph"/>
              <w:numPr>
                <w:ilvl w:val="0"/>
                <w:numId w:val="43"/>
              </w:numPr>
              <w:tabs>
                <w:tab w:val="left" w:pos="315"/>
              </w:tabs>
              <w:spacing w:after="0" w:line="240" w:lineRule="auto"/>
              <w:ind w:left="315" w:hanging="284"/>
              <w:jc w:val="left"/>
              <w:rPr>
                <w:rFonts w:ascii="Arial" w:hAnsi="Arial" w:cs="Arial"/>
              </w:rPr>
            </w:pPr>
            <w:r w:rsidRPr="00592A68">
              <w:rPr>
                <w:rFonts w:ascii="Arial" w:hAnsi="Arial" w:cs="Arial"/>
              </w:rPr>
              <w:t>Staff will be encouraged to continue to participate in surge testing in the local area, during periods of high prevalence, whether vaccinated or not.</w:t>
            </w:r>
          </w:p>
          <w:p w14:paraId="1588109C" w14:textId="790A14FD" w:rsidR="00926268" w:rsidRDefault="00926268" w:rsidP="00926268">
            <w:pPr>
              <w:pStyle w:val="ListParagraph"/>
              <w:numPr>
                <w:ilvl w:val="0"/>
                <w:numId w:val="43"/>
              </w:numPr>
              <w:tabs>
                <w:tab w:val="left" w:pos="315"/>
              </w:tabs>
              <w:spacing w:after="0" w:line="240" w:lineRule="auto"/>
              <w:ind w:left="315" w:hanging="284"/>
              <w:jc w:val="left"/>
              <w:rPr>
                <w:rFonts w:ascii="Arial" w:hAnsi="Arial" w:cs="Arial"/>
              </w:rPr>
            </w:pPr>
            <w:r w:rsidRPr="00592A68">
              <w:rPr>
                <w:rFonts w:ascii="Arial" w:hAnsi="Arial" w:cs="Arial"/>
              </w:rPr>
              <w:t xml:space="preserve">Staff will be advised to take </w:t>
            </w:r>
            <w:proofErr w:type="gramStart"/>
            <w:r w:rsidRPr="00592A68">
              <w:rPr>
                <w:rFonts w:ascii="Arial" w:hAnsi="Arial" w:cs="Arial"/>
              </w:rPr>
              <w:t>particular caution</w:t>
            </w:r>
            <w:proofErr w:type="gramEnd"/>
            <w:r w:rsidRPr="00592A68">
              <w:rPr>
                <w:rFonts w:ascii="Arial" w:hAnsi="Arial" w:cs="Arial"/>
              </w:rPr>
              <w:t xml:space="preserve"> when meeting anyone outside their own household and be encouraged to, wherever possible:</w:t>
            </w:r>
          </w:p>
          <w:p w14:paraId="416E3C58" w14:textId="77777777" w:rsidR="00926268" w:rsidRPr="00592A68" w:rsidRDefault="00926268" w:rsidP="00926268">
            <w:pPr>
              <w:pStyle w:val="ListParagraph"/>
              <w:tabs>
                <w:tab w:val="left" w:pos="315"/>
              </w:tabs>
              <w:spacing w:after="0" w:line="240" w:lineRule="auto"/>
              <w:ind w:left="315"/>
              <w:jc w:val="left"/>
              <w:rPr>
                <w:rFonts w:ascii="Arial" w:hAnsi="Arial" w:cs="Arial"/>
              </w:rPr>
            </w:pPr>
          </w:p>
          <w:p w14:paraId="1FF1FF6C" w14:textId="77777777" w:rsidR="00926268" w:rsidRPr="00592A68" w:rsidRDefault="00926268" w:rsidP="00926268">
            <w:pPr>
              <w:pStyle w:val="ListParagraph"/>
              <w:numPr>
                <w:ilvl w:val="0"/>
                <w:numId w:val="44"/>
              </w:numPr>
              <w:spacing w:after="0" w:line="240" w:lineRule="auto"/>
              <w:jc w:val="left"/>
              <w:rPr>
                <w:rFonts w:ascii="Arial" w:eastAsia="Arial" w:hAnsi="Arial" w:cs="Arial"/>
              </w:rPr>
            </w:pPr>
            <w:r w:rsidRPr="00592A68">
              <w:rPr>
                <w:rFonts w:ascii="Arial" w:eastAsia="Arial" w:hAnsi="Arial" w:cs="Arial"/>
              </w:rPr>
              <w:t>Meet outside rather than inside;</w:t>
            </w:r>
          </w:p>
          <w:p w14:paraId="21E0A867" w14:textId="12D424D3" w:rsidR="00926268" w:rsidRPr="00592A68" w:rsidRDefault="00926268" w:rsidP="00926268">
            <w:pPr>
              <w:pStyle w:val="ListParagraph"/>
              <w:numPr>
                <w:ilvl w:val="0"/>
                <w:numId w:val="44"/>
              </w:numPr>
              <w:spacing w:after="0" w:line="240" w:lineRule="auto"/>
              <w:jc w:val="left"/>
              <w:rPr>
                <w:rFonts w:ascii="Arial" w:eastAsia="Arial" w:hAnsi="Arial" w:cs="Arial"/>
              </w:rPr>
            </w:pPr>
            <w:r w:rsidRPr="00592A68">
              <w:rPr>
                <w:rFonts w:ascii="Arial" w:eastAsia="Arial" w:hAnsi="Arial" w:cs="Arial"/>
              </w:rPr>
              <w:t xml:space="preserve">Keep 2 metres apart from people they do not live with (unless they have formed a support </w:t>
            </w:r>
            <w:r w:rsidR="00546FB3" w:rsidRPr="004475E8">
              <w:rPr>
                <w:rFonts w:ascii="Arial" w:eastAsia="Arial" w:hAnsi="Arial" w:cs="Arial"/>
              </w:rPr>
              <w:t>group</w:t>
            </w:r>
            <w:r w:rsidRPr="00592A68">
              <w:rPr>
                <w:rFonts w:ascii="Arial" w:eastAsia="Arial" w:hAnsi="Arial" w:cs="Arial"/>
              </w:rPr>
              <w:t xml:space="preserve"> with them), this includes friends and family they don’t live with; and</w:t>
            </w:r>
          </w:p>
          <w:p w14:paraId="542016B1" w14:textId="6ECD6AC4" w:rsidR="00926268" w:rsidRPr="00592A68" w:rsidRDefault="00926268" w:rsidP="00926268">
            <w:pPr>
              <w:pStyle w:val="ListParagraph"/>
              <w:numPr>
                <w:ilvl w:val="0"/>
                <w:numId w:val="44"/>
              </w:numPr>
              <w:spacing w:after="0" w:line="240" w:lineRule="auto"/>
              <w:jc w:val="left"/>
              <w:rPr>
                <w:rFonts w:ascii="Arial" w:eastAsiaTheme="minorHAnsi" w:hAnsi="Arial" w:cs="Arial"/>
              </w:rPr>
            </w:pPr>
            <w:r w:rsidRPr="00592A68">
              <w:rPr>
                <w:rFonts w:ascii="Arial" w:eastAsia="Arial" w:hAnsi="Arial" w:cs="Arial"/>
              </w:rPr>
              <w:t>Minimise travel in and out of affected areas.</w:t>
            </w:r>
          </w:p>
        </w:tc>
        <w:tc>
          <w:tcPr>
            <w:tcW w:w="2126" w:type="dxa"/>
          </w:tcPr>
          <w:p w14:paraId="6E13791D" w14:textId="5535D4AF" w:rsidR="00926268" w:rsidRPr="000B0E88" w:rsidRDefault="00926268" w:rsidP="00926268">
            <w:pPr>
              <w:pStyle w:val="ListParagraph"/>
              <w:numPr>
                <w:ilvl w:val="0"/>
                <w:numId w:val="12"/>
              </w:numPr>
              <w:shd w:val="clear" w:color="auto" w:fill="FFFFFF" w:themeFill="background1"/>
              <w:tabs>
                <w:tab w:val="clear" w:pos="720"/>
                <w:tab w:val="num" w:pos="313"/>
              </w:tabs>
              <w:spacing w:after="0" w:line="240" w:lineRule="auto"/>
              <w:ind w:left="311" w:hanging="282"/>
              <w:jc w:val="left"/>
              <w:rPr>
                <w:rFonts w:ascii="Arial" w:hAnsi="Arial" w:cs="Arial"/>
                <w:sz w:val="18"/>
                <w:szCs w:val="18"/>
              </w:rPr>
            </w:pPr>
            <w:r w:rsidRPr="00592A68">
              <w:rPr>
                <w:rFonts w:ascii="Arial" w:hAnsi="Arial" w:cs="Arial"/>
                <w:noProof/>
              </w:rPr>
              <w:t>Appropriate signage to be displayed as a visual reminder for both staff and other building users of expectations during periods of high prevalence</w:t>
            </w:r>
          </w:p>
        </w:tc>
        <w:tc>
          <w:tcPr>
            <w:tcW w:w="1134" w:type="dxa"/>
          </w:tcPr>
          <w:p w14:paraId="7C1A2E30" w14:textId="77777777" w:rsidR="00926268" w:rsidRPr="000671EE" w:rsidRDefault="00926268" w:rsidP="00926268">
            <w:pPr>
              <w:pStyle w:val="ListParagraph"/>
              <w:shd w:val="clear" w:color="auto" w:fill="FFFFFF"/>
              <w:spacing w:after="0" w:line="240" w:lineRule="auto"/>
              <w:ind w:left="312"/>
              <w:jc w:val="left"/>
              <w:rPr>
                <w:rFonts w:ascii="Arial" w:hAnsi="Arial" w:cs="Arial"/>
              </w:rPr>
            </w:pPr>
          </w:p>
        </w:tc>
      </w:tr>
      <w:tr w:rsidR="00926268" w:rsidRPr="000671EE" w14:paraId="0055D2C2" w14:textId="77777777" w:rsidTr="00F80B06">
        <w:trPr>
          <w:trHeight w:val="385"/>
        </w:trPr>
        <w:tc>
          <w:tcPr>
            <w:tcW w:w="15593" w:type="dxa"/>
            <w:gridSpan w:val="5"/>
          </w:tcPr>
          <w:p w14:paraId="70BF9220" w14:textId="3CC33C1A" w:rsidR="00926268" w:rsidRPr="0086465A" w:rsidRDefault="00926268" w:rsidP="00926268">
            <w:pPr>
              <w:shd w:val="clear" w:color="auto" w:fill="FFFFFF"/>
              <w:rPr>
                <w:rFonts w:ascii="Arial" w:hAnsi="Arial" w:cs="Arial"/>
              </w:rPr>
            </w:pPr>
            <w:r w:rsidRPr="0086465A">
              <w:rPr>
                <w:rFonts w:ascii="Arial" w:hAnsi="Arial" w:cs="Arial"/>
                <w:b/>
                <w:bCs/>
                <w:sz w:val="22"/>
                <w:szCs w:val="22"/>
              </w:rPr>
              <w:t>Additional Site-Specific Issues</w:t>
            </w:r>
          </w:p>
        </w:tc>
      </w:tr>
      <w:tr w:rsidR="00926268" w:rsidRPr="000671EE" w14:paraId="3272A91A" w14:textId="77777777" w:rsidTr="00023AB1">
        <w:trPr>
          <w:trHeight w:val="968"/>
        </w:trPr>
        <w:tc>
          <w:tcPr>
            <w:tcW w:w="2411" w:type="dxa"/>
          </w:tcPr>
          <w:p w14:paraId="3B117A40" w14:textId="77777777" w:rsidR="00926268" w:rsidRPr="000435A1" w:rsidRDefault="00926268" w:rsidP="00926268">
            <w:pPr>
              <w:rPr>
                <w:rFonts w:ascii="Arial" w:hAnsi="Arial" w:cs="Arial"/>
                <w:color w:val="0000FF"/>
                <w:sz w:val="20"/>
                <w:szCs w:val="20"/>
              </w:rPr>
            </w:pPr>
          </w:p>
        </w:tc>
        <w:tc>
          <w:tcPr>
            <w:tcW w:w="2551" w:type="dxa"/>
          </w:tcPr>
          <w:p w14:paraId="288BC94F" w14:textId="77777777" w:rsidR="00926268" w:rsidRPr="007215AB" w:rsidRDefault="00926268" w:rsidP="00926268">
            <w:pPr>
              <w:numPr>
                <w:ilvl w:val="0"/>
                <w:numId w:val="1"/>
              </w:numPr>
              <w:ind w:left="289" w:hanging="283"/>
              <w:rPr>
                <w:rFonts w:ascii="Arial" w:hAnsi="Arial" w:cs="Arial"/>
                <w:sz w:val="20"/>
                <w:szCs w:val="20"/>
              </w:rPr>
            </w:pPr>
          </w:p>
        </w:tc>
        <w:tc>
          <w:tcPr>
            <w:tcW w:w="7371" w:type="dxa"/>
          </w:tcPr>
          <w:p w14:paraId="15B6B04C" w14:textId="77777777" w:rsidR="00926268" w:rsidRPr="000435A1" w:rsidRDefault="00926268" w:rsidP="00926268">
            <w:pPr>
              <w:pStyle w:val="ListParagraph"/>
              <w:spacing w:line="240" w:lineRule="auto"/>
              <w:ind w:left="309"/>
              <w:rPr>
                <w:rFonts w:ascii="Arial" w:eastAsiaTheme="minorHAnsi" w:hAnsi="Arial" w:cs="Arial"/>
                <w:color w:val="0000FF"/>
              </w:rPr>
            </w:pPr>
          </w:p>
        </w:tc>
        <w:tc>
          <w:tcPr>
            <w:tcW w:w="2126" w:type="dxa"/>
          </w:tcPr>
          <w:p w14:paraId="1C9609DC" w14:textId="77777777" w:rsidR="00926268" w:rsidRPr="000671EE" w:rsidRDefault="00926268" w:rsidP="00926268">
            <w:pPr>
              <w:pStyle w:val="ListParagraph"/>
              <w:shd w:val="clear" w:color="auto" w:fill="FFFFFF"/>
              <w:spacing w:after="0" w:line="240" w:lineRule="auto"/>
              <w:ind w:left="312"/>
              <w:jc w:val="left"/>
              <w:rPr>
                <w:rFonts w:ascii="Arial" w:hAnsi="Arial" w:cs="Arial"/>
              </w:rPr>
            </w:pPr>
          </w:p>
        </w:tc>
        <w:tc>
          <w:tcPr>
            <w:tcW w:w="1134" w:type="dxa"/>
          </w:tcPr>
          <w:p w14:paraId="430503E1" w14:textId="77777777" w:rsidR="00926268" w:rsidRPr="000671EE" w:rsidRDefault="00926268" w:rsidP="00926268">
            <w:pPr>
              <w:pStyle w:val="ListParagraph"/>
              <w:shd w:val="clear" w:color="auto" w:fill="FFFFFF"/>
              <w:spacing w:after="0" w:line="240" w:lineRule="auto"/>
              <w:ind w:left="312"/>
              <w:jc w:val="left"/>
              <w:rPr>
                <w:rFonts w:ascii="Arial" w:hAnsi="Arial" w:cs="Arial"/>
              </w:rPr>
            </w:pPr>
          </w:p>
        </w:tc>
      </w:tr>
    </w:tbl>
    <w:p w14:paraId="6F9243DF" w14:textId="77777777" w:rsidR="00052DB5" w:rsidRPr="000671EE" w:rsidRDefault="00052DB5" w:rsidP="00470BEA">
      <w:pPr>
        <w:shd w:val="clear" w:color="auto" w:fill="FFFFFF"/>
        <w:rPr>
          <w:rFonts w:ascii="Arial" w:hAnsi="Arial" w:cs="Arial"/>
        </w:rPr>
      </w:pPr>
    </w:p>
    <w:sectPr w:rsidR="00052DB5" w:rsidRPr="000671EE" w:rsidSect="006E5F5B">
      <w:footerReference w:type="default" r:id="rId67"/>
      <w:pgSz w:w="16838" w:h="11906" w:orient="landscape" w:code="9"/>
      <w:pgMar w:top="993"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BE789" w14:textId="77777777" w:rsidR="00075F4A" w:rsidRDefault="00075F4A" w:rsidP="00365919">
      <w:r>
        <w:separator/>
      </w:r>
    </w:p>
  </w:endnote>
  <w:endnote w:type="continuationSeparator" w:id="0">
    <w:p w14:paraId="557EB68C" w14:textId="77777777" w:rsidR="00075F4A" w:rsidRDefault="00075F4A" w:rsidP="00365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otusWP Type">
    <w:altName w:val="Times New Roman"/>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134482645"/>
      <w:docPartObj>
        <w:docPartGallery w:val="Page Numbers (Bottom of Page)"/>
        <w:docPartUnique/>
      </w:docPartObj>
    </w:sdtPr>
    <w:sdtEndPr>
      <w:rPr>
        <w:rFonts w:ascii="Arial" w:hAnsi="Arial" w:cs="Arial"/>
        <w:noProof/>
      </w:rPr>
    </w:sdtEndPr>
    <w:sdtContent>
      <w:p w14:paraId="2034E783" w14:textId="4A310721" w:rsidR="00075F4A" w:rsidRPr="00303B1C" w:rsidRDefault="00075F4A" w:rsidP="00303B1C">
        <w:pPr>
          <w:pStyle w:val="Footer"/>
          <w:jc w:val="center"/>
          <w:rPr>
            <w:rFonts w:ascii="Arial" w:hAnsi="Arial" w:cs="Arial"/>
            <w:sz w:val="18"/>
            <w:szCs w:val="18"/>
          </w:rPr>
        </w:pPr>
        <w:r w:rsidRPr="00303B1C">
          <w:rPr>
            <w:rFonts w:ascii="Arial" w:hAnsi="Arial" w:cs="Arial"/>
            <w:sz w:val="18"/>
            <w:szCs w:val="18"/>
          </w:rPr>
          <w:t>Page</w:t>
        </w:r>
        <w:r w:rsidRPr="00303B1C">
          <w:rPr>
            <w:sz w:val="18"/>
            <w:szCs w:val="18"/>
          </w:rPr>
          <w:t xml:space="preserve"> </w:t>
        </w:r>
        <w:r w:rsidRPr="00303B1C">
          <w:rPr>
            <w:rFonts w:ascii="Arial" w:hAnsi="Arial" w:cs="Arial"/>
            <w:sz w:val="18"/>
            <w:szCs w:val="18"/>
          </w:rPr>
          <w:fldChar w:fldCharType="begin"/>
        </w:r>
        <w:r w:rsidRPr="00303B1C">
          <w:rPr>
            <w:rFonts w:ascii="Arial" w:hAnsi="Arial" w:cs="Arial"/>
            <w:sz w:val="18"/>
            <w:szCs w:val="18"/>
          </w:rPr>
          <w:instrText xml:space="preserve"> PAGE   \* MERGEFORMAT </w:instrText>
        </w:r>
        <w:r w:rsidRPr="00303B1C">
          <w:rPr>
            <w:rFonts w:ascii="Arial" w:hAnsi="Arial" w:cs="Arial"/>
            <w:sz w:val="18"/>
            <w:szCs w:val="18"/>
          </w:rPr>
          <w:fldChar w:fldCharType="separate"/>
        </w:r>
        <w:r w:rsidRPr="00303B1C">
          <w:rPr>
            <w:rFonts w:ascii="Arial" w:hAnsi="Arial" w:cs="Arial"/>
            <w:noProof/>
            <w:sz w:val="18"/>
            <w:szCs w:val="18"/>
          </w:rPr>
          <w:t>2</w:t>
        </w:r>
        <w:r w:rsidRPr="00303B1C">
          <w:rPr>
            <w:rFonts w:ascii="Arial" w:hAnsi="Arial" w:cs="Arial"/>
            <w:noProof/>
            <w:sz w:val="18"/>
            <w:szCs w:val="18"/>
          </w:rPr>
          <w:fldChar w:fldCharType="end"/>
        </w:r>
        <w:r w:rsidRPr="00303B1C">
          <w:rPr>
            <w:rFonts w:ascii="Arial" w:hAnsi="Arial" w:cs="Arial"/>
            <w:noProof/>
            <w:sz w:val="18"/>
            <w:szCs w:val="18"/>
          </w:rPr>
          <w:t xml:space="preserve"> of </w:t>
        </w:r>
        <w:r>
          <w:rPr>
            <w:rFonts w:ascii="Arial" w:hAnsi="Arial" w:cs="Arial"/>
            <w:noProof/>
            <w:sz w:val="18"/>
            <w:szCs w:val="18"/>
          </w:rPr>
          <w:t>33</w:t>
        </w:r>
      </w:p>
    </w:sdtContent>
  </w:sdt>
  <w:p w14:paraId="2D59576C" w14:textId="1490424D" w:rsidR="00075F4A" w:rsidRPr="00FA37D1" w:rsidRDefault="00075F4A">
    <w:pPr>
      <w:pStyle w:val="Footer"/>
      <w:rPr>
        <w:rFonts w:ascii="Arial" w:hAnsi="Arial" w:cs="Arial"/>
        <w:sz w:val="20"/>
        <w:szCs w:val="20"/>
      </w:rPr>
    </w:pPr>
    <w:proofErr w:type="spellStart"/>
    <w:r w:rsidRPr="00FA37D1">
      <w:rPr>
        <w:rFonts w:ascii="Arial" w:hAnsi="Arial" w:cs="Arial"/>
        <w:sz w:val="20"/>
        <w:szCs w:val="20"/>
      </w:rPr>
      <w:t>Covid</w:t>
    </w:r>
    <w:proofErr w:type="spellEnd"/>
    <w:r w:rsidRPr="00FA37D1">
      <w:rPr>
        <w:rFonts w:ascii="Arial" w:hAnsi="Arial" w:cs="Arial"/>
        <w:sz w:val="20"/>
        <w:szCs w:val="20"/>
      </w:rPr>
      <w:t xml:space="preserve"> 19 </w:t>
    </w:r>
    <w:r w:rsidR="005E0981">
      <w:rPr>
        <w:rFonts w:ascii="Arial" w:hAnsi="Arial" w:cs="Arial"/>
        <w:sz w:val="20"/>
        <w:szCs w:val="20"/>
      </w:rPr>
      <w:t>Rainhill Community Nursery</w:t>
    </w:r>
    <w:r w:rsidRPr="00FA37D1">
      <w:rPr>
        <w:rFonts w:ascii="Arial" w:hAnsi="Arial" w:cs="Arial"/>
        <w:sz w:val="20"/>
        <w:szCs w:val="20"/>
      </w:rPr>
      <w:t xml:space="preserve"> School Sept 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9B487" w14:textId="77777777" w:rsidR="00075F4A" w:rsidRDefault="00075F4A" w:rsidP="00365919">
      <w:r>
        <w:separator/>
      </w:r>
    </w:p>
  </w:footnote>
  <w:footnote w:type="continuationSeparator" w:id="0">
    <w:p w14:paraId="4A386BFD" w14:textId="77777777" w:rsidR="00075F4A" w:rsidRDefault="00075F4A" w:rsidP="00365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L9"/>
    <w:lvl w:ilvl="0">
      <w:start w:val="1"/>
      <w:numFmt w:val="bullet"/>
      <w:lvlText w:val="v"/>
      <w:lvlJc w:val="left"/>
      <w:pPr>
        <w:tabs>
          <w:tab w:val="num" w:pos="288"/>
        </w:tabs>
      </w:pPr>
      <w:rPr>
        <w:rFonts w:ascii="LotusWP Type" w:hAnsi="LotusWP Type"/>
      </w:rPr>
    </w:lvl>
    <w:lvl w:ilvl="1">
      <w:start w:val="1"/>
      <w:numFmt w:val="bullet"/>
      <w:lvlText w:val="v"/>
      <w:lvlJc w:val="left"/>
      <w:pPr>
        <w:tabs>
          <w:tab w:val="num" w:pos="288"/>
        </w:tabs>
      </w:pPr>
      <w:rPr>
        <w:rFonts w:ascii="LotusWP Type" w:hAnsi="LotusWP Type"/>
      </w:rPr>
    </w:lvl>
    <w:lvl w:ilvl="2">
      <w:start w:val="1"/>
      <w:numFmt w:val="bullet"/>
      <w:lvlText w:val="v"/>
      <w:lvlJc w:val="left"/>
      <w:pPr>
        <w:tabs>
          <w:tab w:val="num" w:pos="288"/>
        </w:tabs>
      </w:pPr>
      <w:rPr>
        <w:rFonts w:ascii="LotusWP Type" w:hAnsi="LotusWP Type"/>
      </w:rPr>
    </w:lvl>
    <w:lvl w:ilvl="3">
      <w:start w:val="1"/>
      <w:numFmt w:val="bullet"/>
      <w:lvlText w:val="v"/>
      <w:lvlJc w:val="left"/>
      <w:pPr>
        <w:tabs>
          <w:tab w:val="num" w:pos="288"/>
        </w:tabs>
      </w:pPr>
      <w:rPr>
        <w:rFonts w:ascii="LotusWP Type" w:hAnsi="LotusWP Type"/>
      </w:rPr>
    </w:lvl>
    <w:lvl w:ilvl="4">
      <w:start w:val="1"/>
      <w:numFmt w:val="bullet"/>
      <w:lvlText w:val="v"/>
      <w:lvlJc w:val="left"/>
      <w:pPr>
        <w:tabs>
          <w:tab w:val="num" w:pos="288"/>
        </w:tabs>
      </w:pPr>
      <w:rPr>
        <w:rFonts w:ascii="LotusWP Type" w:hAnsi="LotusWP Type"/>
      </w:rPr>
    </w:lvl>
    <w:lvl w:ilvl="5">
      <w:start w:val="1"/>
      <w:numFmt w:val="bullet"/>
      <w:lvlText w:val="v"/>
      <w:lvlJc w:val="left"/>
      <w:pPr>
        <w:tabs>
          <w:tab w:val="num" w:pos="288"/>
        </w:tabs>
      </w:pPr>
      <w:rPr>
        <w:rFonts w:ascii="LotusWP Type" w:hAnsi="LotusWP Type"/>
      </w:rPr>
    </w:lvl>
    <w:lvl w:ilvl="6">
      <w:start w:val="1"/>
      <w:numFmt w:val="bullet"/>
      <w:lvlText w:val="v"/>
      <w:lvlJc w:val="left"/>
      <w:pPr>
        <w:tabs>
          <w:tab w:val="num" w:pos="288"/>
        </w:tabs>
      </w:pPr>
      <w:rPr>
        <w:rFonts w:ascii="LotusWP Type" w:hAnsi="LotusWP Type"/>
      </w:rPr>
    </w:lvl>
    <w:lvl w:ilvl="7">
      <w:start w:val="1"/>
      <w:numFmt w:val="bullet"/>
      <w:lvlText w:val="v"/>
      <w:lvlJc w:val="left"/>
      <w:pPr>
        <w:tabs>
          <w:tab w:val="num" w:pos="288"/>
        </w:tabs>
      </w:pPr>
      <w:rPr>
        <w:rFonts w:ascii="LotusWP Type" w:hAnsi="LotusWP Type"/>
      </w:rPr>
    </w:lvl>
    <w:lvl w:ilvl="8">
      <w:start w:val="1"/>
      <w:numFmt w:val="bullet"/>
      <w:lvlText w:val="v"/>
      <w:lvlJc w:val="left"/>
      <w:pPr>
        <w:tabs>
          <w:tab w:val="num" w:pos="288"/>
        </w:tabs>
      </w:pPr>
      <w:rPr>
        <w:rFonts w:ascii="LotusWP Type" w:hAnsi="LotusWP Type"/>
      </w:rPr>
    </w:lvl>
  </w:abstractNum>
  <w:abstractNum w:abstractNumId="1" w15:restartNumberingAfterBreak="0">
    <w:nsid w:val="00000003"/>
    <w:multiLevelType w:val="multilevel"/>
    <w:tmpl w:val="00000003"/>
    <w:name w:val="L10"/>
    <w:lvl w:ilvl="0">
      <w:start w:val="1"/>
      <w:numFmt w:val="bullet"/>
      <w:lvlText w:val=""/>
      <w:lvlJc w:val="left"/>
      <w:pPr>
        <w:tabs>
          <w:tab w:val="num" w:pos="360"/>
        </w:tabs>
      </w:pPr>
      <w:rPr>
        <w:rFonts w:ascii="Wingdings" w:hAnsi="Wingdings"/>
      </w:rPr>
    </w:lvl>
    <w:lvl w:ilvl="1">
      <w:start w:val="1"/>
      <w:numFmt w:val="bullet"/>
      <w:lvlText w:val=""/>
      <w:lvlJc w:val="left"/>
      <w:pPr>
        <w:tabs>
          <w:tab w:val="num" w:pos="360"/>
        </w:tabs>
      </w:pPr>
      <w:rPr>
        <w:rFonts w:ascii="Wingdings" w:hAnsi="Wingdings"/>
      </w:rPr>
    </w:lvl>
    <w:lvl w:ilvl="2">
      <w:start w:val="1"/>
      <w:numFmt w:val="bullet"/>
      <w:lvlText w:val=""/>
      <w:lvlJc w:val="left"/>
      <w:pPr>
        <w:tabs>
          <w:tab w:val="num" w:pos="360"/>
        </w:tabs>
      </w:pPr>
      <w:rPr>
        <w:rFonts w:ascii="Wingdings" w:hAnsi="Wingdings"/>
      </w:rPr>
    </w:lvl>
    <w:lvl w:ilvl="3">
      <w:start w:val="1"/>
      <w:numFmt w:val="bullet"/>
      <w:lvlText w:val=""/>
      <w:lvlJc w:val="left"/>
      <w:pPr>
        <w:tabs>
          <w:tab w:val="num" w:pos="360"/>
        </w:tabs>
      </w:pPr>
      <w:rPr>
        <w:rFonts w:ascii="Wingdings" w:hAnsi="Wingdings"/>
      </w:rPr>
    </w:lvl>
    <w:lvl w:ilvl="4">
      <w:start w:val="1"/>
      <w:numFmt w:val="bullet"/>
      <w:lvlText w:val=""/>
      <w:lvlJc w:val="left"/>
      <w:pPr>
        <w:tabs>
          <w:tab w:val="num" w:pos="360"/>
        </w:tabs>
      </w:pPr>
      <w:rPr>
        <w:rFonts w:ascii="Wingdings" w:hAnsi="Wingdings"/>
      </w:rPr>
    </w:lvl>
    <w:lvl w:ilvl="5">
      <w:start w:val="1"/>
      <w:numFmt w:val="bullet"/>
      <w:lvlText w:val=""/>
      <w:lvlJc w:val="left"/>
      <w:pPr>
        <w:tabs>
          <w:tab w:val="num" w:pos="360"/>
        </w:tabs>
      </w:pPr>
      <w:rPr>
        <w:rFonts w:ascii="Wingdings" w:hAnsi="Wingdings"/>
      </w:rPr>
    </w:lvl>
    <w:lvl w:ilvl="6">
      <w:start w:val="1"/>
      <w:numFmt w:val="bullet"/>
      <w:lvlText w:val=""/>
      <w:lvlJc w:val="left"/>
      <w:pPr>
        <w:tabs>
          <w:tab w:val="num" w:pos="360"/>
        </w:tabs>
      </w:pPr>
      <w:rPr>
        <w:rFonts w:ascii="Wingdings" w:hAnsi="Wingdings"/>
      </w:rPr>
    </w:lvl>
    <w:lvl w:ilvl="7">
      <w:start w:val="1"/>
      <w:numFmt w:val="bullet"/>
      <w:lvlText w:val=""/>
      <w:lvlJc w:val="left"/>
      <w:pPr>
        <w:tabs>
          <w:tab w:val="num" w:pos="360"/>
        </w:tabs>
      </w:pPr>
      <w:rPr>
        <w:rFonts w:ascii="Wingdings" w:hAnsi="Wingdings"/>
      </w:rPr>
    </w:lvl>
    <w:lvl w:ilvl="8">
      <w:start w:val="1"/>
      <w:numFmt w:val="bullet"/>
      <w:lvlText w:val=""/>
      <w:lvlJc w:val="left"/>
      <w:pPr>
        <w:tabs>
          <w:tab w:val="num" w:pos="360"/>
        </w:tabs>
      </w:pPr>
      <w:rPr>
        <w:rFonts w:ascii="Wingdings" w:hAnsi="Wingdings"/>
      </w:rPr>
    </w:lvl>
  </w:abstractNum>
  <w:abstractNum w:abstractNumId="2" w15:restartNumberingAfterBreak="0">
    <w:nsid w:val="00000004"/>
    <w:multiLevelType w:val="multilevel"/>
    <w:tmpl w:val="00000004"/>
    <w:name w:val="L11"/>
    <w:lvl w:ilvl="0">
      <w:start w:val="1"/>
      <w:numFmt w:val="bullet"/>
      <w:lvlText w:val=""/>
      <w:lvlJc w:val="left"/>
      <w:pPr>
        <w:tabs>
          <w:tab w:val="num" w:pos="288"/>
        </w:tabs>
      </w:pPr>
      <w:rPr>
        <w:rFonts w:ascii="Wingdings" w:hAnsi="Wingdings"/>
      </w:rPr>
    </w:lvl>
    <w:lvl w:ilvl="1">
      <w:start w:val="1"/>
      <w:numFmt w:val="bullet"/>
      <w:lvlText w:val=""/>
      <w:lvlJc w:val="left"/>
      <w:pPr>
        <w:tabs>
          <w:tab w:val="num" w:pos="288"/>
        </w:tabs>
      </w:pPr>
      <w:rPr>
        <w:rFonts w:ascii="Wingdings" w:hAnsi="Wingdings"/>
      </w:rPr>
    </w:lvl>
    <w:lvl w:ilvl="2">
      <w:start w:val="1"/>
      <w:numFmt w:val="bullet"/>
      <w:lvlText w:val=""/>
      <w:lvlJc w:val="left"/>
      <w:pPr>
        <w:tabs>
          <w:tab w:val="num" w:pos="288"/>
        </w:tabs>
      </w:pPr>
      <w:rPr>
        <w:rFonts w:ascii="Wingdings" w:hAnsi="Wingdings"/>
      </w:rPr>
    </w:lvl>
    <w:lvl w:ilvl="3">
      <w:start w:val="1"/>
      <w:numFmt w:val="bullet"/>
      <w:lvlText w:val=""/>
      <w:lvlJc w:val="left"/>
      <w:pPr>
        <w:tabs>
          <w:tab w:val="num" w:pos="288"/>
        </w:tabs>
      </w:pPr>
      <w:rPr>
        <w:rFonts w:ascii="Wingdings" w:hAnsi="Wingdings"/>
      </w:rPr>
    </w:lvl>
    <w:lvl w:ilvl="4">
      <w:start w:val="1"/>
      <w:numFmt w:val="bullet"/>
      <w:lvlText w:val=""/>
      <w:lvlJc w:val="left"/>
      <w:pPr>
        <w:tabs>
          <w:tab w:val="num" w:pos="288"/>
        </w:tabs>
      </w:pPr>
      <w:rPr>
        <w:rFonts w:ascii="Wingdings" w:hAnsi="Wingdings"/>
      </w:rPr>
    </w:lvl>
    <w:lvl w:ilvl="5">
      <w:start w:val="1"/>
      <w:numFmt w:val="bullet"/>
      <w:lvlText w:val=""/>
      <w:lvlJc w:val="left"/>
      <w:pPr>
        <w:tabs>
          <w:tab w:val="num" w:pos="288"/>
        </w:tabs>
      </w:pPr>
      <w:rPr>
        <w:rFonts w:ascii="Wingdings" w:hAnsi="Wingdings"/>
      </w:rPr>
    </w:lvl>
    <w:lvl w:ilvl="6">
      <w:start w:val="1"/>
      <w:numFmt w:val="bullet"/>
      <w:lvlText w:val=""/>
      <w:lvlJc w:val="left"/>
      <w:pPr>
        <w:tabs>
          <w:tab w:val="num" w:pos="288"/>
        </w:tabs>
      </w:pPr>
      <w:rPr>
        <w:rFonts w:ascii="Wingdings" w:hAnsi="Wingdings"/>
      </w:rPr>
    </w:lvl>
    <w:lvl w:ilvl="7">
      <w:start w:val="1"/>
      <w:numFmt w:val="bullet"/>
      <w:lvlText w:val=""/>
      <w:lvlJc w:val="left"/>
      <w:pPr>
        <w:tabs>
          <w:tab w:val="num" w:pos="288"/>
        </w:tabs>
      </w:pPr>
      <w:rPr>
        <w:rFonts w:ascii="Wingdings" w:hAnsi="Wingdings"/>
      </w:rPr>
    </w:lvl>
    <w:lvl w:ilvl="8">
      <w:start w:val="1"/>
      <w:numFmt w:val="bullet"/>
      <w:lvlText w:val=""/>
      <w:lvlJc w:val="left"/>
      <w:pPr>
        <w:tabs>
          <w:tab w:val="num" w:pos="288"/>
        </w:tabs>
      </w:pPr>
      <w:rPr>
        <w:rFonts w:ascii="Wingdings" w:hAnsi="Wingdings"/>
      </w:rPr>
    </w:lvl>
  </w:abstractNum>
  <w:abstractNum w:abstractNumId="3" w15:restartNumberingAfterBreak="0">
    <w:nsid w:val="02D66C19"/>
    <w:multiLevelType w:val="hybridMultilevel"/>
    <w:tmpl w:val="78F6D0BE"/>
    <w:lvl w:ilvl="0" w:tplc="80DAA7C2">
      <w:start w:val="1"/>
      <w:numFmt w:val="bullet"/>
      <w:lvlText w:val=""/>
      <w:lvlJc w:val="left"/>
      <w:pPr>
        <w:ind w:left="72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149C6"/>
    <w:multiLevelType w:val="multilevel"/>
    <w:tmpl w:val="0C7C34B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Wingdings" w:hAnsi="Wingdings"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433DCA"/>
    <w:multiLevelType w:val="hybridMultilevel"/>
    <w:tmpl w:val="62B8C45E"/>
    <w:lvl w:ilvl="0" w:tplc="80DAA7C2">
      <w:start w:val="1"/>
      <w:numFmt w:val="bullet"/>
      <w:lvlText w:val=""/>
      <w:lvlJc w:val="left"/>
      <w:pPr>
        <w:ind w:left="785" w:hanging="360"/>
      </w:pPr>
      <w:rPr>
        <w:rFonts w:ascii="Symbol" w:hAnsi="Symbol" w:hint="default"/>
        <w:color w:val="auto"/>
        <w:sz w:val="20"/>
        <w:szCs w:val="20"/>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19BA79E6">
      <w:numFmt w:val="bullet"/>
      <w:lvlText w:val="•"/>
      <w:lvlJc w:val="left"/>
      <w:pPr>
        <w:ind w:left="2880" w:hanging="360"/>
      </w:pPr>
      <w:rPr>
        <w:rFonts w:ascii="Arial" w:eastAsia="Times New Roman"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F602AC"/>
    <w:multiLevelType w:val="hybridMultilevel"/>
    <w:tmpl w:val="8416C646"/>
    <w:lvl w:ilvl="0" w:tplc="D876D5F2">
      <w:start w:val="1"/>
      <w:numFmt w:val="bullet"/>
      <w:lvlText w:val=""/>
      <w:lvlJc w:val="left"/>
      <w:pPr>
        <w:ind w:left="720" w:hanging="360"/>
      </w:pPr>
      <w:rPr>
        <w:rFonts w:ascii="Symbol" w:hAnsi="Symbol" w:hint="default"/>
        <w:color w:val="auto"/>
      </w:rPr>
    </w:lvl>
    <w:lvl w:ilvl="1" w:tplc="0C9637E8">
      <w:start w:val="1"/>
      <w:numFmt w:val="bullet"/>
      <w:lvlText w:val=""/>
      <w:lvlJc w:val="left"/>
      <w:pPr>
        <w:ind w:left="1440" w:hanging="360"/>
      </w:pPr>
      <w:rPr>
        <w:rFonts w:ascii="Wingdings" w:hAnsi="Wingding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C7BEB"/>
    <w:multiLevelType w:val="hybridMultilevel"/>
    <w:tmpl w:val="4E4E7E7C"/>
    <w:lvl w:ilvl="0" w:tplc="85663366">
      <w:start w:val="1"/>
      <w:numFmt w:val="bullet"/>
      <w:lvlText w:val=""/>
      <w:lvlJc w:val="left"/>
      <w:pPr>
        <w:ind w:left="785" w:hanging="360"/>
      </w:pPr>
      <w:rPr>
        <w:rFonts w:ascii="Symbol" w:hAnsi="Symbol" w:hint="default"/>
        <w:color w:val="auto"/>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A56836"/>
    <w:multiLevelType w:val="hybridMultilevel"/>
    <w:tmpl w:val="55283B72"/>
    <w:lvl w:ilvl="0" w:tplc="80DAA7C2">
      <w:start w:val="1"/>
      <w:numFmt w:val="bullet"/>
      <w:lvlText w:val=""/>
      <w:lvlJc w:val="left"/>
      <w:pPr>
        <w:ind w:left="72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A96E95"/>
    <w:multiLevelType w:val="hybridMultilevel"/>
    <w:tmpl w:val="25AEED0A"/>
    <w:lvl w:ilvl="0" w:tplc="80DAA7C2">
      <w:start w:val="1"/>
      <w:numFmt w:val="bullet"/>
      <w:lvlText w:val=""/>
      <w:lvlJc w:val="left"/>
      <w:pPr>
        <w:ind w:left="2216" w:hanging="360"/>
      </w:pPr>
      <w:rPr>
        <w:rFonts w:ascii="Symbol" w:hAnsi="Symbol" w:hint="default"/>
        <w:color w:val="auto"/>
        <w:sz w:val="20"/>
        <w:szCs w:val="20"/>
      </w:rPr>
    </w:lvl>
    <w:lvl w:ilvl="1" w:tplc="08090003" w:tentative="1">
      <w:start w:val="1"/>
      <w:numFmt w:val="bullet"/>
      <w:lvlText w:val="o"/>
      <w:lvlJc w:val="left"/>
      <w:pPr>
        <w:ind w:left="2936" w:hanging="360"/>
      </w:pPr>
      <w:rPr>
        <w:rFonts w:ascii="Courier New" w:hAnsi="Courier New" w:cs="Courier New" w:hint="default"/>
      </w:rPr>
    </w:lvl>
    <w:lvl w:ilvl="2" w:tplc="08090005" w:tentative="1">
      <w:start w:val="1"/>
      <w:numFmt w:val="bullet"/>
      <w:lvlText w:val=""/>
      <w:lvlJc w:val="left"/>
      <w:pPr>
        <w:ind w:left="3656" w:hanging="360"/>
      </w:pPr>
      <w:rPr>
        <w:rFonts w:ascii="Wingdings" w:hAnsi="Wingdings" w:hint="default"/>
      </w:rPr>
    </w:lvl>
    <w:lvl w:ilvl="3" w:tplc="08090001" w:tentative="1">
      <w:start w:val="1"/>
      <w:numFmt w:val="bullet"/>
      <w:lvlText w:val=""/>
      <w:lvlJc w:val="left"/>
      <w:pPr>
        <w:ind w:left="4376" w:hanging="360"/>
      </w:pPr>
      <w:rPr>
        <w:rFonts w:ascii="Symbol" w:hAnsi="Symbol" w:hint="default"/>
      </w:rPr>
    </w:lvl>
    <w:lvl w:ilvl="4" w:tplc="08090003" w:tentative="1">
      <w:start w:val="1"/>
      <w:numFmt w:val="bullet"/>
      <w:lvlText w:val="o"/>
      <w:lvlJc w:val="left"/>
      <w:pPr>
        <w:ind w:left="5096" w:hanging="360"/>
      </w:pPr>
      <w:rPr>
        <w:rFonts w:ascii="Courier New" w:hAnsi="Courier New" w:cs="Courier New" w:hint="default"/>
      </w:rPr>
    </w:lvl>
    <w:lvl w:ilvl="5" w:tplc="08090005" w:tentative="1">
      <w:start w:val="1"/>
      <w:numFmt w:val="bullet"/>
      <w:lvlText w:val=""/>
      <w:lvlJc w:val="left"/>
      <w:pPr>
        <w:ind w:left="5816" w:hanging="360"/>
      </w:pPr>
      <w:rPr>
        <w:rFonts w:ascii="Wingdings" w:hAnsi="Wingdings" w:hint="default"/>
      </w:rPr>
    </w:lvl>
    <w:lvl w:ilvl="6" w:tplc="08090001" w:tentative="1">
      <w:start w:val="1"/>
      <w:numFmt w:val="bullet"/>
      <w:lvlText w:val=""/>
      <w:lvlJc w:val="left"/>
      <w:pPr>
        <w:ind w:left="6536" w:hanging="360"/>
      </w:pPr>
      <w:rPr>
        <w:rFonts w:ascii="Symbol" w:hAnsi="Symbol" w:hint="default"/>
      </w:rPr>
    </w:lvl>
    <w:lvl w:ilvl="7" w:tplc="08090003" w:tentative="1">
      <w:start w:val="1"/>
      <w:numFmt w:val="bullet"/>
      <w:lvlText w:val="o"/>
      <w:lvlJc w:val="left"/>
      <w:pPr>
        <w:ind w:left="7256" w:hanging="360"/>
      </w:pPr>
      <w:rPr>
        <w:rFonts w:ascii="Courier New" w:hAnsi="Courier New" w:cs="Courier New" w:hint="default"/>
      </w:rPr>
    </w:lvl>
    <w:lvl w:ilvl="8" w:tplc="08090005" w:tentative="1">
      <w:start w:val="1"/>
      <w:numFmt w:val="bullet"/>
      <w:lvlText w:val=""/>
      <w:lvlJc w:val="left"/>
      <w:pPr>
        <w:ind w:left="7976" w:hanging="360"/>
      </w:pPr>
      <w:rPr>
        <w:rFonts w:ascii="Wingdings" w:hAnsi="Wingdings" w:hint="default"/>
      </w:rPr>
    </w:lvl>
  </w:abstractNum>
  <w:abstractNum w:abstractNumId="10" w15:restartNumberingAfterBreak="0">
    <w:nsid w:val="10CF12C2"/>
    <w:multiLevelType w:val="hybridMultilevel"/>
    <w:tmpl w:val="BC78F154"/>
    <w:lvl w:ilvl="0" w:tplc="80DAA7C2">
      <w:start w:val="1"/>
      <w:numFmt w:val="bullet"/>
      <w:lvlText w:val=""/>
      <w:lvlJc w:val="left"/>
      <w:pPr>
        <w:ind w:left="785" w:hanging="360"/>
      </w:pPr>
      <w:rPr>
        <w:rFonts w:ascii="Symbol" w:hAnsi="Symbol" w:hint="default"/>
        <w:color w:val="auto"/>
        <w:sz w:val="20"/>
        <w:szCs w:val="20"/>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19BA79E6">
      <w:numFmt w:val="bullet"/>
      <w:lvlText w:val="•"/>
      <w:lvlJc w:val="left"/>
      <w:pPr>
        <w:ind w:left="2880" w:hanging="360"/>
      </w:pPr>
      <w:rPr>
        <w:rFonts w:ascii="Arial" w:eastAsia="Times New Roman"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0B3DC8"/>
    <w:multiLevelType w:val="hybridMultilevel"/>
    <w:tmpl w:val="D624AE6C"/>
    <w:lvl w:ilvl="0" w:tplc="E9BC6E36">
      <w:start w:val="1"/>
      <w:numFmt w:val="bullet"/>
      <w:lvlText w:val=""/>
      <w:lvlJc w:val="left"/>
      <w:pPr>
        <w:ind w:left="360" w:hanging="360"/>
      </w:pPr>
      <w:rPr>
        <w:rFonts w:ascii="Symbol" w:hAnsi="Symbol" w:hint="default"/>
        <w:color w:val="000000" w:themeColor="text1"/>
      </w:rPr>
    </w:lvl>
    <w:lvl w:ilvl="1" w:tplc="0809000B">
      <w:start w:val="1"/>
      <w:numFmt w:val="bullet"/>
      <w:lvlText w:val=""/>
      <w:lvlJc w:val="left"/>
      <w:pPr>
        <w:ind w:left="1510" w:hanging="360"/>
      </w:pPr>
      <w:rPr>
        <w:rFonts w:ascii="Wingdings" w:hAnsi="Wingdings" w:hint="default"/>
        <w:color w:val="000000" w:themeColor="text1"/>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2" w15:restartNumberingAfterBreak="0">
    <w:nsid w:val="1AFA0C50"/>
    <w:multiLevelType w:val="hybridMultilevel"/>
    <w:tmpl w:val="4FBC399E"/>
    <w:lvl w:ilvl="0" w:tplc="4A225E52">
      <w:start w:val="1"/>
      <w:numFmt w:val="bullet"/>
      <w:lvlText w:val=""/>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B23B29"/>
    <w:multiLevelType w:val="hybridMultilevel"/>
    <w:tmpl w:val="8F9CF008"/>
    <w:lvl w:ilvl="0" w:tplc="08090001">
      <w:start w:val="1"/>
      <w:numFmt w:val="bullet"/>
      <w:lvlText w:val=""/>
      <w:lvlJc w:val="left"/>
      <w:pPr>
        <w:ind w:left="2216" w:hanging="360"/>
      </w:pPr>
      <w:rPr>
        <w:rFonts w:ascii="Symbol" w:hAnsi="Symbol" w:hint="default"/>
        <w:color w:val="auto"/>
      </w:rPr>
    </w:lvl>
    <w:lvl w:ilvl="1" w:tplc="08090003" w:tentative="1">
      <w:start w:val="1"/>
      <w:numFmt w:val="bullet"/>
      <w:lvlText w:val="o"/>
      <w:lvlJc w:val="left"/>
      <w:pPr>
        <w:ind w:left="2936" w:hanging="360"/>
      </w:pPr>
      <w:rPr>
        <w:rFonts w:ascii="Courier New" w:hAnsi="Courier New" w:cs="Courier New" w:hint="default"/>
      </w:rPr>
    </w:lvl>
    <w:lvl w:ilvl="2" w:tplc="08090005" w:tentative="1">
      <w:start w:val="1"/>
      <w:numFmt w:val="bullet"/>
      <w:lvlText w:val=""/>
      <w:lvlJc w:val="left"/>
      <w:pPr>
        <w:ind w:left="3656" w:hanging="360"/>
      </w:pPr>
      <w:rPr>
        <w:rFonts w:ascii="Wingdings" w:hAnsi="Wingdings" w:hint="default"/>
      </w:rPr>
    </w:lvl>
    <w:lvl w:ilvl="3" w:tplc="08090001" w:tentative="1">
      <w:start w:val="1"/>
      <w:numFmt w:val="bullet"/>
      <w:lvlText w:val=""/>
      <w:lvlJc w:val="left"/>
      <w:pPr>
        <w:ind w:left="4376" w:hanging="360"/>
      </w:pPr>
      <w:rPr>
        <w:rFonts w:ascii="Symbol" w:hAnsi="Symbol" w:hint="default"/>
      </w:rPr>
    </w:lvl>
    <w:lvl w:ilvl="4" w:tplc="08090003" w:tentative="1">
      <w:start w:val="1"/>
      <w:numFmt w:val="bullet"/>
      <w:lvlText w:val="o"/>
      <w:lvlJc w:val="left"/>
      <w:pPr>
        <w:ind w:left="5096" w:hanging="360"/>
      </w:pPr>
      <w:rPr>
        <w:rFonts w:ascii="Courier New" w:hAnsi="Courier New" w:cs="Courier New" w:hint="default"/>
      </w:rPr>
    </w:lvl>
    <w:lvl w:ilvl="5" w:tplc="08090005" w:tentative="1">
      <w:start w:val="1"/>
      <w:numFmt w:val="bullet"/>
      <w:lvlText w:val=""/>
      <w:lvlJc w:val="left"/>
      <w:pPr>
        <w:ind w:left="5816" w:hanging="360"/>
      </w:pPr>
      <w:rPr>
        <w:rFonts w:ascii="Wingdings" w:hAnsi="Wingdings" w:hint="default"/>
      </w:rPr>
    </w:lvl>
    <w:lvl w:ilvl="6" w:tplc="08090001" w:tentative="1">
      <w:start w:val="1"/>
      <w:numFmt w:val="bullet"/>
      <w:lvlText w:val=""/>
      <w:lvlJc w:val="left"/>
      <w:pPr>
        <w:ind w:left="6536" w:hanging="360"/>
      </w:pPr>
      <w:rPr>
        <w:rFonts w:ascii="Symbol" w:hAnsi="Symbol" w:hint="default"/>
      </w:rPr>
    </w:lvl>
    <w:lvl w:ilvl="7" w:tplc="08090003" w:tentative="1">
      <w:start w:val="1"/>
      <w:numFmt w:val="bullet"/>
      <w:lvlText w:val="o"/>
      <w:lvlJc w:val="left"/>
      <w:pPr>
        <w:ind w:left="7256" w:hanging="360"/>
      </w:pPr>
      <w:rPr>
        <w:rFonts w:ascii="Courier New" w:hAnsi="Courier New" w:cs="Courier New" w:hint="default"/>
      </w:rPr>
    </w:lvl>
    <w:lvl w:ilvl="8" w:tplc="08090005" w:tentative="1">
      <w:start w:val="1"/>
      <w:numFmt w:val="bullet"/>
      <w:lvlText w:val=""/>
      <w:lvlJc w:val="left"/>
      <w:pPr>
        <w:ind w:left="7976" w:hanging="360"/>
      </w:pPr>
      <w:rPr>
        <w:rFonts w:ascii="Wingdings" w:hAnsi="Wingdings" w:hint="default"/>
      </w:rPr>
    </w:lvl>
  </w:abstractNum>
  <w:abstractNum w:abstractNumId="14" w15:restartNumberingAfterBreak="0">
    <w:nsid w:val="1BE264CA"/>
    <w:multiLevelType w:val="hybridMultilevel"/>
    <w:tmpl w:val="9C4CA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F9368D"/>
    <w:multiLevelType w:val="multilevel"/>
    <w:tmpl w:val="0A1E968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Wingdings" w:hAnsi="Wingdings"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DCF42ED"/>
    <w:multiLevelType w:val="hybridMultilevel"/>
    <w:tmpl w:val="F22047E4"/>
    <w:lvl w:ilvl="0" w:tplc="F668A896">
      <w:start w:val="1"/>
      <w:numFmt w:val="bullet"/>
      <w:lvlText w:val=""/>
      <w:lvlJc w:val="left"/>
      <w:pPr>
        <w:ind w:left="216" w:hanging="210"/>
      </w:pPr>
      <w:rPr>
        <w:rFonts w:ascii="Symbol" w:hAnsi="Symbol" w:hint="default"/>
        <w:color w:val="auto"/>
      </w:rPr>
    </w:lvl>
    <w:lvl w:ilvl="1" w:tplc="0809000B">
      <w:start w:val="1"/>
      <w:numFmt w:val="bullet"/>
      <w:lvlText w:val=""/>
      <w:lvlJc w:val="left"/>
      <w:pPr>
        <w:ind w:left="1446" w:hanging="360"/>
      </w:pPr>
      <w:rPr>
        <w:rFonts w:ascii="Wingdings" w:hAnsi="Wingdings"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7" w15:restartNumberingAfterBreak="0">
    <w:nsid w:val="211905B7"/>
    <w:multiLevelType w:val="hybridMultilevel"/>
    <w:tmpl w:val="CC42A9AC"/>
    <w:lvl w:ilvl="0" w:tplc="0809000B">
      <w:start w:val="1"/>
      <w:numFmt w:val="bullet"/>
      <w:lvlText w:val=""/>
      <w:lvlJc w:val="left"/>
      <w:pPr>
        <w:ind w:left="785" w:hanging="360"/>
      </w:pPr>
      <w:rPr>
        <w:rFonts w:ascii="Wingdings" w:hAnsi="Wingdings" w:hint="default"/>
        <w:color w:val="auto"/>
        <w:sz w:val="20"/>
        <w:szCs w:val="20"/>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19BA79E6">
      <w:numFmt w:val="bullet"/>
      <w:lvlText w:val="•"/>
      <w:lvlJc w:val="left"/>
      <w:pPr>
        <w:ind w:left="2880" w:hanging="360"/>
      </w:pPr>
      <w:rPr>
        <w:rFonts w:ascii="Arial" w:eastAsia="Times New Roman"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B02657"/>
    <w:multiLevelType w:val="hybridMultilevel"/>
    <w:tmpl w:val="45A646E2"/>
    <w:lvl w:ilvl="0" w:tplc="08090001">
      <w:start w:val="1"/>
      <w:numFmt w:val="bullet"/>
      <w:lvlText w:val=""/>
      <w:lvlJc w:val="left"/>
      <w:pPr>
        <w:ind w:left="889" w:hanging="360"/>
      </w:pPr>
      <w:rPr>
        <w:rFonts w:ascii="Symbol" w:hAnsi="Symbol" w:hint="default"/>
      </w:rPr>
    </w:lvl>
    <w:lvl w:ilvl="1" w:tplc="08090003" w:tentative="1">
      <w:start w:val="1"/>
      <w:numFmt w:val="bullet"/>
      <w:lvlText w:val="o"/>
      <w:lvlJc w:val="left"/>
      <w:pPr>
        <w:ind w:left="1609" w:hanging="360"/>
      </w:pPr>
      <w:rPr>
        <w:rFonts w:ascii="Courier New" w:hAnsi="Courier New" w:cs="Courier New" w:hint="default"/>
      </w:rPr>
    </w:lvl>
    <w:lvl w:ilvl="2" w:tplc="08090005" w:tentative="1">
      <w:start w:val="1"/>
      <w:numFmt w:val="bullet"/>
      <w:lvlText w:val=""/>
      <w:lvlJc w:val="left"/>
      <w:pPr>
        <w:ind w:left="2329" w:hanging="360"/>
      </w:pPr>
      <w:rPr>
        <w:rFonts w:ascii="Wingdings" w:hAnsi="Wingdings" w:hint="default"/>
      </w:rPr>
    </w:lvl>
    <w:lvl w:ilvl="3" w:tplc="08090001" w:tentative="1">
      <w:start w:val="1"/>
      <w:numFmt w:val="bullet"/>
      <w:lvlText w:val=""/>
      <w:lvlJc w:val="left"/>
      <w:pPr>
        <w:ind w:left="3049" w:hanging="360"/>
      </w:pPr>
      <w:rPr>
        <w:rFonts w:ascii="Symbol" w:hAnsi="Symbol" w:hint="default"/>
      </w:rPr>
    </w:lvl>
    <w:lvl w:ilvl="4" w:tplc="08090003" w:tentative="1">
      <w:start w:val="1"/>
      <w:numFmt w:val="bullet"/>
      <w:lvlText w:val="o"/>
      <w:lvlJc w:val="left"/>
      <w:pPr>
        <w:ind w:left="3769" w:hanging="360"/>
      </w:pPr>
      <w:rPr>
        <w:rFonts w:ascii="Courier New" w:hAnsi="Courier New" w:cs="Courier New" w:hint="default"/>
      </w:rPr>
    </w:lvl>
    <w:lvl w:ilvl="5" w:tplc="08090005" w:tentative="1">
      <w:start w:val="1"/>
      <w:numFmt w:val="bullet"/>
      <w:lvlText w:val=""/>
      <w:lvlJc w:val="left"/>
      <w:pPr>
        <w:ind w:left="4489" w:hanging="360"/>
      </w:pPr>
      <w:rPr>
        <w:rFonts w:ascii="Wingdings" w:hAnsi="Wingdings" w:hint="default"/>
      </w:rPr>
    </w:lvl>
    <w:lvl w:ilvl="6" w:tplc="08090001" w:tentative="1">
      <w:start w:val="1"/>
      <w:numFmt w:val="bullet"/>
      <w:lvlText w:val=""/>
      <w:lvlJc w:val="left"/>
      <w:pPr>
        <w:ind w:left="5209" w:hanging="360"/>
      </w:pPr>
      <w:rPr>
        <w:rFonts w:ascii="Symbol" w:hAnsi="Symbol" w:hint="default"/>
      </w:rPr>
    </w:lvl>
    <w:lvl w:ilvl="7" w:tplc="08090003" w:tentative="1">
      <w:start w:val="1"/>
      <w:numFmt w:val="bullet"/>
      <w:lvlText w:val="o"/>
      <w:lvlJc w:val="left"/>
      <w:pPr>
        <w:ind w:left="5929" w:hanging="360"/>
      </w:pPr>
      <w:rPr>
        <w:rFonts w:ascii="Courier New" w:hAnsi="Courier New" w:cs="Courier New" w:hint="default"/>
      </w:rPr>
    </w:lvl>
    <w:lvl w:ilvl="8" w:tplc="08090005" w:tentative="1">
      <w:start w:val="1"/>
      <w:numFmt w:val="bullet"/>
      <w:lvlText w:val=""/>
      <w:lvlJc w:val="left"/>
      <w:pPr>
        <w:ind w:left="6649" w:hanging="360"/>
      </w:pPr>
      <w:rPr>
        <w:rFonts w:ascii="Wingdings" w:hAnsi="Wingdings" w:hint="default"/>
      </w:rPr>
    </w:lvl>
  </w:abstractNum>
  <w:abstractNum w:abstractNumId="19" w15:restartNumberingAfterBreak="0">
    <w:nsid w:val="25237769"/>
    <w:multiLevelType w:val="hybridMultilevel"/>
    <w:tmpl w:val="890403B2"/>
    <w:lvl w:ilvl="0" w:tplc="0809000B">
      <w:start w:val="1"/>
      <w:numFmt w:val="bullet"/>
      <w:lvlText w:val=""/>
      <w:lvlJc w:val="left"/>
      <w:pPr>
        <w:ind w:left="785" w:hanging="360"/>
      </w:pPr>
      <w:rPr>
        <w:rFonts w:ascii="Wingdings" w:hAnsi="Wingdings" w:hint="default"/>
        <w:color w:val="auto"/>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BE108C"/>
    <w:multiLevelType w:val="multilevel"/>
    <w:tmpl w:val="D9843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D32BAA"/>
    <w:multiLevelType w:val="hybridMultilevel"/>
    <w:tmpl w:val="A552A780"/>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22" w15:restartNumberingAfterBreak="0">
    <w:nsid w:val="2A692B71"/>
    <w:multiLevelType w:val="multilevel"/>
    <w:tmpl w:val="C4E0444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Wingdings" w:hAnsi="Wingdings"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AAD604A"/>
    <w:multiLevelType w:val="hybridMultilevel"/>
    <w:tmpl w:val="FA8C5BEC"/>
    <w:lvl w:ilvl="0" w:tplc="0809000B">
      <w:start w:val="1"/>
      <w:numFmt w:val="bullet"/>
      <w:lvlText w:val=""/>
      <w:lvlJc w:val="left"/>
      <w:pPr>
        <w:ind w:left="2216" w:hanging="360"/>
      </w:pPr>
      <w:rPr>
        <w:rFonts w:ascii="Wingdings" w:hAnsi="Wingdings" w:hint="default"/>
        <w:color w:val="auto"/>
      </w:rPr>
    </w:lvl>
    <w:lvl w:ilvl="1" w:tplc="08090003" w:tentative="1">
      <w:start w:val="1"/>
      <w:numFmt w:val="bullet"/>
      <w:lvlText w:val="o"/>
      <w:lvlJc w:val="left"/>
      <w:pPr>
        <w:ind w:left="2936" w:hanging="360"/>
      </w:pPr>
      <w:rPr>
        <w:rFonts w:ascii="Courier New" w:hAnsi="Courier New" w:cs="Courier New" w:hint="default"/>
      </w:rPr>
    </w:lvl>
    <w:lvl w:ilvl="2" w:tplc="08090005" w:tentative="1">
      <w:start w:val="1"/>
      <w:numFmt w:val="bullet"/>
      <w:lvlText w:val=""/>
      <w:lvlJc w:val="left"/>
      <w:pPr>
        <w:ind w:left="3656" w:hanging="360"/>
      </w:pPr>
      <w:rPr>
        <w:rFonts w:ascii="Wingdings" w:hAnsi="Wingdings" w:hint="default"/>
      </w:rPr>
    </w:lvl>
    <w:lvl w:ilvl="3" w:tplc="08090001" w:tentative="1">
      <w:start w:val="1"/>
      <w:numFmt w:val="bullet"/>
      <w:lvlText w:val=""/>
      <w:lvlJc w:val="left"/>
      <w:pPr>
        <w:ind w:left="4376" w:hanging="360"/>
      </w:pPr>
      <w:rPr>
        <w:rFonts w:ascii="Symbol" w:hAnsi="Symbol" w:hint="default"/>
      </w:rPr>
    </w:lvl>
    <w:lvl w:ilvl="4" w:tplc="08090003" w:tentative="1">
      <w:start w:val="1"/>
      <w:numFmt w:val="bullet"/>
      <w:lvlText w:val="o"/>
      <w:lvlJc w:val="left"/>
      <w:pPr>
        <w:ind w:left="5096" w:hanging="360"/>
      </w:pPr>
      <w:rPr>
        <w:rFonts w:ascii="Courier New" w:hAnsi="Courier New" w:cs="Courier New" w:hint="default"/>
      </w:rPr>
    </w:lvl>
    <w:lvl w:ilvl="5" w:tplc="08090005" w:tentative="1">
      <w:start w:val="1"/>
      <w:numFmt w:val="bullet"/>
      <w:lvlText w:val=""/>
      <w:lvlJc w:val="left"/>
      <w:pPr>
        <w:ind w:left="5816" w:hanging="360"/>
      </w:pPr>
      <w:rPr>
        <w:rFonts w:ascii="Wingdings" w:hAnsi="Wingdings" w:hint="default"/>
      </w:rPr>
    </w:lvl>
    <w:lvl w:ilvl="6" w:tplc="08090001" w:tentative="1">
      <w:start w:val="1"/>
      <w:numFmt w:val="bullet"/>
      <w:lvlText w:val=""/>
      <w:lvlJc w:val="left"/>
      <w:pPr>
        <w:ind w:left="6536" w:hanging="360"/>
      </w:pPr>
      <w:rPr>
        <w:rFonts w:ascii="Symbol" w:hAnsi="Symbol" w:hint="default"/>
      </w:rPr>
    </w:lvl>
    <w:lvl w:ilvl="7" w:tplc="08090003" w:tentative="1">
      <w:start w:val="1"/>
      <w:numFmt w:val="bullet"/>
      <w:lvlText w:val="o"/>
      <w:lvlJc w:val="left"/>
      <w:pPr>
        <w:ind w:left="7256" w:hanging="360"/>
      </w:pPr>
      <w:rPr>
        <w:rFonts w:ascii="Courier New" w:hAnsi="Courier New" w:cs="Courier New" w:hint="default"/>
      </w:rPr>
    </w:lvl>
    <w:lvl w:ilvl="8" w:tplc="08090005" w:tentative="1">
      <w:start w:val="1"/>
      <w:numFmt w:val="bullet"/>
      <w:lvlText w:val=""/>
      <w:lvlJc w:val="left"/>
      <w:pPr>
        <w:ind w:left="7976" w:hanging="360"/>
      </w:pPr>
      <w:rPr>
        <w:rFonts w:ascii="Wingdings" w:hAnsi="Wingdings" w:hint="default"/>
      </w:rPr>
    </w:lvl>
  </w:abstractNum>
  <w:abstractNum w:abstractNumId="24" w15:restartNumberingAfterBreak="0">
    <w:nsid w:val="2EB91C9F"/>
    <w:multiLevelType w:val="hybridMultilevel"/>
    <w:tmpl w:val="B1E2E26C"/>
    <w:lvl w:ilvl="0" w:tplc="D14C06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1F2029"/>
    <w:multiLevelType w:val="hybridMultilevel"/>
    <w:tmpl w:val="421CA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DD2EE8"/>
    <w:multiLevelType w:val="hybridMultilevel"/>
    <w:tmpl w:val="7172A170"/>
    <w:lvl w:ilvl="0" w:tplc="856633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6E2344"/>
    <w:multiLevelType w:val="multilevel"/>
    <w:tmpl w:val="2882778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Wingdings" w:hAnsi="Wingdings"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BFC6551"/>
    <w:multiLevelType w:val="hybridMultilevel"/>
    <w:tmpl w:val="A07E8E96"/>
    <w:lvl w:ilvl="0" w:tplc="FFFFFFFF">
      <w:start w:val="1"/>
      <w:numFmt w:val="bullet"/>
      <w:lvlText w:val=""/>
      <w:lvlJc w:val="left"/>
      <w:pPr>
        <w:ind w:left="360" w:hanging="360"/>
      </w:pPr>
      <w:rPr>
        <w:rFonts w:ascii="Symbol" w:hAnsi="Symbol" w:hint="default"/>
        <w:color w:val="auto"/>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987B6B"/>
    <w:multiLevelType w:val="hybridMultilevel"/>
    <w:tmpl w:val="2B56FA8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3FDB69AE"/>
    <w:multiLevelType w:val="multilevel"/>
    <w:tmpl w:val="11984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3427316"/>
    <w:multiLevelType w:val="multilevel"/>
    <w:tmpl w:val="A4168E1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Wingdings" w:hAnsi="Wingdings"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3FD0A1B"/>
    <w:multiLevelType w:val="hybridMultilevel"/>
    <w:tmpl w:val="D27EBFB2"/>
    <w:lvl w:ilvl="0" w:tplc="80DAA7C2">
      <w:start w:val="1"/>
      <w:numFmt w:val="bullet"/>
      <w:lvlText w:val=""/>
      <w:lvlJc w:val="left"/>
      <w:pPr>
        <w:ind w:left="72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4C6D14"/>
    <w:multiLevelType w:val="hybridMultilevel"/>
    <w:tmpl w:val="E70A06F4"/>
    <w:lvl w:ilvl="0" w:tplc="D14C0628">
      <w:start w:val="1"/>
      <w:numFmt w:val="bullet"/>
      <w:lvlText w:val=""/>
      <w:lvlJc w:val="left"/>
      <w:pPr>
        <w:ind w:left="210" w:hanging="210"/>
      </w:pPr>
      <w:rPr>
        <w:rFonts w:ascii="Symbol" w:hAnsi="Symbol" w:hint="default"/>
        <w:color w:val="auto"/>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E7F2C77"/>
    <w:multiLevelType w:val="hybridMultilevel"/>
    <w:tmpl w:val="F014C5B2"/>
    <w:lvl w:ilvl="0" w:tplc="ED4864A2">
      <w:start w:val="1"/>
      <w:numFmt w:val="bullet"/>
      <w:lvlText w:val=""/>
      <w:lvlJc w:val="left"/>
      <w:pPr>
        <w:ind w:left="720" w:hanging="360"/>
      </w:pPr>
      <w:rPr>
        <w:rFonts w:ascii="Wingdings" w:hAnsi="Wingdings"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C8B"/>
    <w:multiLevelType w:val="hybridMultilevel"/>
    <w:tmpl w:val="086674AE"/>
    <w:lvl w:ilvl="0" w:tplc="4D622A3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3F2803"/>
    <w:multiLevelType w:val="hybridMultilevel"/>
    <w:tmpl w:val="811C7D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4E3DD5"/>
    <w:multiLevelType w:val="hybridMultilevel"/>
    <w:tmpl w:val="2D2C4370"/>
    <w:lvl w:ilvl="0" w:tplc="0809000B">
      <w:start w:val="1"/>
      <w:numFmt w:val="bullet"/>
      <w:lvlText w:val=""/>
      <w:lvlJc w:val="left"/>
      <w:pPr>
        <w:ind w:left="749" w:hanging="360"/>
      </w:pPr>
      <w:rPr>
        <w:rFonts w:ascii="Wingdings" w:hAnsi="Wingdings"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38" w15:restartNumberingAfterBreak="0">
    <w:nsid w:val="56F54BDB"/>
    <w:multiLevelType w:val="multilevel"/>
    <w:tmpl w:val="ECAACB9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Wingdings" w:hAnsi="Wingdings"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BA0468C"/>
    <w:multiLevelType w:val="hybridMultilevel"/>
    <w:tmpl w:val="FAE8253A"/>
    <w:lvl w:ilvl="0" w:tplc="32FA1EF4">
      <w:start w:val="1"/>
      <w:numFmt w:val="bullet"/>
      <w:lvlText w:val=""/>
      <w:lvlJc w:val="left"/>
      <w:pPr>
        <w:ind w:left="720" w:hanging="360"/>
      </w:pPr>
      <w:rPr>
        <w:rFonts w:ascii="Symbol" w:hAnsi="Symbol" w:hint="default"/>
        <w:color w:val="auto"/>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751D16"/>
    <w:multiLevelType w:val="multilevel"/>
    <w:tmpl w:val="CBF631C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Wingdings" w:hAnsi="Wingdings"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06D073E"/>
    <w:multiLevelType w:val="hybridMultilevel"/>
    <w:tmpl w:val="FFE81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1430103"/>
    <w:multiLevelType w:val="hybridMultilevel"/>
    <w:tmpl w:val="5FE68456"/>
    <w:lvl w:ilvl="0" w:tplc="0809000B">
      <w:start w:val="1"/>
      <w:numFmt w:val="bullet"/>
      <w:lvlText w:val=""/>
      <w:lvlJc w:val="left"/>
      <w:pPr>
        <w:ind w:left="1033" w:hanging="360"/>
      </w:pPr>
      <w:rPr>
        <w:rFonts w:ascii="Wingdings" w:hAnsi="Wingdings" w:hint="default"/>
        <w:color w:val="auto"/>
        <w:sz w:val="20"/>
        <w:szCs w:val="20"/>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43" w15:restartNumberingAfterBreak="0">
    <w:nsid w:val="622734DB"/>
    <w:multiLevelType w:val="hybridMultilevel"/>
    <w:tmpl w:val="EA14A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2FE7B05"/>
    <w:multiLevelType w:val="hybridMultilevel"/>
    <w:tmpl w:val="1D3CCCCA"/>
    <w:lvl w:ilvl="0" w:tplc="A5308F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43C231F"/>
    <w:multiLevelType w:val="hybridMultilevel"/>
    <w:tmpl w:val="27844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80D1784"/>
    <w:multiLevelType w:val="hybridMultilevel"/>
    <w:tmpl w:val="696E2384"/>
    <w:lvl w:ilvl="0" w:tplc="F5208F3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AFD2BCC"/>
    <w:multiLevelType w:val="multilevel"/>
    <w:tmpl w:val="E2F8C10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Wingdings" w:hAnsi="Wingdings"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12D0B75"/>
    <w:multiLevelType w:val="hybridMultilevel"/>
    <w:tmpl w:val="8304D602"/>
    <w:lvl w:ilvl="0" w:tplc="80DAA7C2">
      <w:start w:val="1"/>
      <w:numFmt w:val="bullet"/>
      <w:lvlText w:val=""/>
      <w:lvlJc w:val="left"/>
      <w:pPr>
        <w:ind w:left="785" w:hanging="360"/>
      </w:pPr>
      <w:rPr>
        <w:rFonts w:ascii="Symbol" w:hAnsi="Symbol" w:hint="default"/>
        <w:color w:val="auto"/>
        <w:sz w:val="20"/>
        <w:szCs w:val="20"/>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19BA79E6">
      <w:numFmt w:val="bullet"/>
      <w:lvlText w:val="•"/>
      <w:lvlJc w:val="left"/>
      <w:pPr>
        <w:ind w:left="2880" w:hanging="360"/>
      </w:pPr>
      <w:rPr>
        <w:rFonts w:ascii="Arial" w:eastAsia="Times New Roman"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B947A2"/>
    <w:multiLevelType w:val="multilevel"/>
    <w:tmpl w:val="FA9851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color w:val="auto"/>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C807D95"/>
    <w:multiLevelType w:val="multilevel"/>
    <w:tmpl w:val="11984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F7D2728"/>
    <w:multiLevelType w:val="hybridMultilevel"/>
    <w:tmpl w:val="6952C87E"/>
    <w:lvl w:ilvl="0" w:tplc="856633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9"/>
  </w:num>
  <w:num w:numId="3">
    <w:abstractNumId w:val="22"/>
  </w:num>
  <w:num w:numId="4">
    <w:abstractNumId w:val="30"/>
  </w:num>
  <w:num w:numId="5">
    <w:abstractNumId w:val="49"/>
  </w:num>
  <w:num w:numId="6">
    <w:abstractNumId w:val="40"/>
  </w:num>
  <w:num w:numId="7">
    <w:abstractNumId w:val="31"/>
  </w:num>
  <w:num w:numId="8">
    <w:abstractNumId w:val="7"/>
  </w:num>
  <w:num w:numId="9">
    <w:abstractNumId w:val="47"/>
  </w:num>
  <w:num w:numId="10">
    <w:abstractNumId w:val="44"/>
  </w:num>
  <w:num w:numId="11">
    <w:abstractNumId w:val="6"/>
  </w:num>
  <w:num w:numId="12">
    <w:abstractNumId w:val="27"/>
  </w:num>
  <w:num w:numId="13">
    <w:abstractNumId w:val="4"/>
  </w:num>
  <w:num w:numId="14">
    <w:abstractNumId w:val="15"/>
  </w:num>
  <w:num w:numId="15">
    <w:abstractNumId w:val="38"/>
  </w:num>
  <w:num w:numId="16">
    <w:abstractNumId w:val="50"/>
  </w:num>
  <w:num w:numId="17">
    <w:abstractNumId w:val="19"/>
  </w:num>
  <w:num w:numId="18">
    <w:abstractNumId w:val="23"/>
  </w:num>
  <w:num w:numId="19">
    <w:abstractNumId w:val="26"/>
  </w:num>
  <w:num w:numId="20">
    <w:abstractNumId w:val="51"/>
  </w:num>
  <w:num w:numId="21">
    <w:abstractNumId w:val="16"/>
  </w:num>
  <w:num w:numId="22">
    <w:abstractNumId w:val="33"/>
  </w:num>
  <w:num w:numId="23">
    <w:abstractNumId w:val="37"/>
  </w:num>
  <w:num w:numId="24">
    <w:abstractNumId w:val="34"/>
  </w:num>
  <w:num w:numId="25">
    <w:abstractNumId w:val="46"/>
  </w:num>
  <w:num w:numId="26">
    <w:abstractNumId w:val="35"/>
  </w:num>
  <w:num w:numId="27">
    <w:abstractNumId w:val="45"/>
  </w:num>
  <w:num w:numId="28">
    <w:abstractNumId w:val="11"/>
  </w:num>
  <w:num w:numId="29">
    <w:abstractNumId w:val="12"/>
  </w:num>
  <w:num w:numId="30">
    <w:abstractNumId w:val="43"/>
  </w:num>
  <w:num w:numId="31">
    <w:abstractNumId w:val="42"/>
  </w:num>
  <w:num w:numId="32">
    <w:abstractNumId w:val="5"/>
  </w:num>
  <w:num w:numId="33">
    <w:abstractNumId w:val="8"/>
  </w:num>
  <w:num w:numId="34">
    <w:abstractNumId w:val="32"/>
  </w:num>
  <w:num w:numId="35">
    <w:abstractNumId w:val="3"/>
  </w:num>
  <w:num w:numId="36">
    <w:abstractNumId w:val="48"/>
  </w:num>
  <w:num w:numId="37">
    <w:abstractNumId w:val="17"/>
  </w:num>
  <w:num w:numId="38">
    <w:abstractNumId w:val="41"/>
  </w:num>
  <w:num w:numId="39">
    <w:abstractNumId w:val="29"/>
  </w:num>
  <w:num w:numId="40">
    <w:abstractNumId w:val="25"/>
  </w:num>
  <w:num w:numId="41">
    <w:abstractNumId w:val="14"/>
  </w:num>
  <w:num w:numId="42">
    <w:abstractNumId w:val="20"/>
  </w:num>
  <w:num w:numId="43">
    <w:abstractNumId w:val="28"/>
  </w:num>
  <w:num w:numId="44">
    <w:abstractNumId w:val="36"/>
  </w:num>
  <w:num w:numId="45">
    <w:abstractNumId w:val="13"/>
  </w:num>
  <w:num w:numId="46">
    <w:abstractNumId w:val="9"/>
  </w:num>
  <w:num w:numId="47">
    <w:abstractNumId w:val="21"/>
  </w:num>
  <w:num w:numId="48">
    <w:abstractNumId w:val="24"/>
  </w:num>
  <w:num w:numId="49">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5D8"/>
    <w:rsid w:val="0000019F"/>
    <w:rsid w:val="000024D3"/>
    <w:rsid w:val="00005971"/>
    <w:rsid w:val="000078AE"/>
    <w:rsid w:val="00013D43"/>
    <w:rsid w:val="00013E3E"/>
    <w:rsid w:val="00016120"/>
    <w:rsid w:val="00017213"/>
    <w:rsid w:val="00017570"/>
    <w:rsid w:val="000224C0"/>
    <w:rsid w:val="00023AB1"/>
    <w:rsid w:val="0002426D"/>
    <w:rsid w:val="00024325"/>
    <w:rsid w:val="00026B88"/>
    <w:rsid w:val="000275D0"/>
    <w:rsid w:val="0002765E"/>
    <w:rsid w:val="00032125"/>
    <w:rsid w:val="000341AB"/>
    <w:rsid w:val="0003490D"/>
    <w:rsid w:val="000349E1"/>
    <w:rsid w:val="000435A1"/>
    <w:rsid w:val="000435D6"/>
    <w:rsid w:val="000439FB"/>
    <w:rsid w:val="00045309"/>
    <w:rsid w:val="0004594E"/>
    <w:rsid w:val="0004762E"/>
    <w:rsid w:val="00047E2B"/>
    <w:rsid w:val="00050DCB"/>
    <w:rsid w:val="00052DB5"/>
    <w:rsid w:val="0006143E"/>
    <w:rsid w:val="00061D77"/>
    <w:rsid w:val="00063DFA"/>
    <w:rsid w:val="00065B29"/>
    <w:rsid w:val="000671EE"/>
    <w:rsid w:val="00070B51"/>
    <w:rsid w:val="00071473"/>
    <w:rsid w:val="000719D7"/>
    <w:rsid w:val="000726E4"/>
    <w:rsid w:val="000744D8"/>
    <w:rsid w:val="00074C4F"/>
    <w:rsid w:val="00075F4A"/>
    <w:rsid w:val="00080276"/>
    <w:rsid w:val="000806C8"/>
    <w:rsid w:val="00081627"/>
    <w:rsid w:val="00083FEA"/>
    <w:rsid w:val="00084AB6"/>
    <w:rsid w:val="00085FB1"/>
    <w:rsid w:val="000862C1"/>
    <w:rsid w:val="00087021"/>
    <w:rsid w:val="0008713B"/>
    <w:rsid w:val="0009265B"/>
    <w:rsid w:val="00094546"/>
    <w:rsid w:val="000955F4"/>
    <w:rsid w:val="00095CD8"/>
    <w:rsid w:val="00095F3F"/>
    <w:rsid w:val="000963DB"/>
    <w:rsid w:val="00096992"/>
    <w:rsid w:val="000A611E"/>
    <w:rsid w:val="000A71A2"/>
    <w:rsid w:val="000B0E88"/>
    <w:rsid w:val="000B13F1"/>
    <w:rsid w:val="000B6676"/>
    <w:rsid w:val="000B7D16"/>
    <w:rsid w:val="000C09C7"/>
    <w:rsid w:val="000C17D9"/>
    <w:rsid w:val="000C2982"/>
    <w:rsid w:val="000C4E4E"/>
    <w:rsid w:val="000C68A3"/>
    <w:rsid w:val="000C6A14"/>
    <w:rsid w:val="000C7DDF"/>
    <w:rsid w:val="000D0F4E"/>
    <w:rsid w:val="000D3271"/>
    <w:rsid w:val="000D3345"/>
    <w:rsid w:val="000D6EDF"/>
    <w:rsid w:val="000D7A0F"/>
    <w:rsid w:val="000D7C44"/>
    <w:rsid w:val="000E0613"/>
    <w:rsid w:val="000E0CB4"/>
    <w:rsid w:val="000E1F0D"/>
    <w:rsid w:val="000E2B4A"/>
    <w:rsid w:val="000E2EB3"/>
    <w:rsid w:val="000E2F12"/>
    <w:rsid w:val="000E4C0E"/>
    <w:rsid w:val="000E4CA1"/>
    <w:rsid w:val="000F07BA"/>
    <w:rsid w:val="000F0B90"/>
    <w:rsid w:val="000F16E2"/>
    <w:rsid w:val="000F192D"/>
    <w:rsid w:val="000F29E2"/>
    <w:rsid w:val="000F5239"/>
    <w:rsid w:val="000F638E"/>
    <w:rsid w:val="000F7D59"/>
    <w:rsid w:val="00100051"/>
    <w:rsid w:val="00104A68"/>
    <w:rsid w:val="00104AC4"/>
    <w:rsid w:val="00105C0C"/>
    <w:rsid w:val="00106341"/>
    <w:rsid w:val="00110669"/>
    <w:rsid w:val="0011479E"/>
    <w:rsid w:val="00114AAE"/>
    <w:rsid w:val="0012075D"/>
    <w:rsid w:val="00121CA6"/>
    <w:rsid w:val="00121FA0"/>
    <w:rsid w:val="00122484"/>
    <w:rsid w:val="001225D7"/>
    <w:rsid w:val="00124967"/>
    <w:rsid w:val="00127595"/>
    <w:rsid w:val="001333E6"/>
    <w:rsid w:val="00133784"/>
    <w:rsid w:val="0013485A"/>
    <w:rsid w:val="00134A12"/>
    <w:rsid w:val="00134ED2"/>
    <w:rsid w:val="00135D64"/>
    <w:rsid w:val="00144EFD"/>
    <w:rsid w:val="00145C8B"/>
    <w:rsid w:val="00145D64"/>
    <w:rsid w:val="00146895"/>
    <w:rsid w:val="00150065"/>
    <w:rsid w:val="0015083C"/>
    <w:rsid w:val="0015133A"/>
    <w:rsid w:val="00151A1E"/>
    <w:rsid w:val="00151A31"/>
    <w:rsid w:val="00151B9C"/>
    <w:rsid w:val="0015398C"/>
    <w:rsid w:val="00153DBD"/>
    <w:rsid w:val="00154C96"/>
    <w:rsid w:val="00155741"/>
    <w:rsid w:val="00156950"/>
    <w:rsid w:val="00156CB7"/>
    <w:rsid w:val="001572FE"/>
    <w:rsid w:val="00157DE2"/>
    <w:rsid w:val="00160D0A"/>
    <w:rsid w:val="00162109"/>
    <w:rsid w:val="00163406"/>
    <w:rsid w:val="00164D1D"/>
    <w:rsid w:val="00165745"/>
    <w:rsid w:val="00165FC9"/>
    <w:rsid w:val="00166DAB"/>
    <w:rsid w:val="00170D8A"/>
    <w:rsid w:val="00171CF2"/>
    <w:rsid w:val="00172C6A"/>
    <w:rsid w:val="001742A4"/>
    <w:rsid w:val="00181A8E"/>
    <w:rsid w:val="001842A3"/>
    <w:rsid w:val="0018556C"/>
    <w:rsid w:val="001870CD"/>
    <w:rsid w:val="001872ED"/>
    <w:rsid w:val="00192028"/>
    <w:rsid w:val="0019348D"/>
    <w:rsid w:val="00194C8A"/>
    <w:rsid w:val="001A22CF"/>
    <w:rsid w:val="001A283B"/>
    <w:rsid w:val="001A286B"/>
    <w:rsid w:val="001A4653"/>
    <w:rsid w:val="001A4DC1"/>
    <w:rsid w:val="001A5427"/>
    <w:rsid w:val="001A66C5"/>
    <w:rsid w:val="001A781F"/>
    <w:rsid w:val="001B1C16"/>
    <w:rsid w:val="001B1D94"/>
    <w:rsid w:val="001B24B1"/>
    <w:rsid w:val="001B2CE3"/>
    <w:rsid w:val="001B7982"/>
    <w:rsid w:val="001C0624"/>
    <w:rsid w:val="001C15E8"/>
    <w:rsid w:val="001C1ACC"/>
    <w:rsid w:val="001C2061"/>
    <w:rsid w:val="001C317A"/>
    <w:rsid w:val="001D0ACF"/>
    <w:rsid w:val="001D3C86"/>
    <w:rsid w:val="001D4071"/>
    <w:rsid w:val="001D7629"/>
    <w:rsid w:val="001E0A6C"/>
    <w:rsid w:val="001E1697"/>
    <w:rsid w:val="001E1B6B"/>
    <w:rsid w:val="001E3264"/>
    <w:rsid w:val="001E3D5F"/>
    <w:rsid w:val="001E6852"/>
    <w:rsid w:val="001F32F5"/>
    <w:rsid w:val="001F5532"/>
    <w:rsid w:val="001F5BBB"/>
    <w:rsid w:val="001F5CC7"/>
    <w:rsid w:val="00200468"/>
    <w:rsid w:val="00202834"/>
    <w:rsid w:val="00202AE8"/>
    <w:rsid w:val="00203618"/>
    <w:rsid w:val="00203D07"/>
    <w:rsid w:val="0020430E"/>
    <w:rsid w:val="002053B3"/>
    <w:rsid w:val="00206220"/>
    <w:rsid w:val="00210A74"/>
    <w:rsid w:val="00210FC9"/>
    <w:rsid w:val="0021209D"/>
    <w:rsid w:val="002158B7"/>
    <w:rsid w:val="00215AA1"/>
    <w:rsid w:val="00216126"/>
    <w:rsid w:val="0021648D"/>
    <w:rsid w:val="00216B8E"/>
    <w:rsid w:val="0021727F"/>
    <w:rsid w:val="00217703"/>
    <w:rsid w:val="00221650"/>
    <w:rsid w:val="002219D6"/>
    <w:rsid w:val="00226CC2"/>
    <w:rsid w:val="00231916"/>
    <w:rsid w:val="002329F0"/>
    <w:rsid w:val="002340D6"/>
    <w:rsid w:val="0023625E"/>
    <w:rsid w:val="00237788"/>
    <w:rsid w:val="0024412C"/>
    <w:rsid w:val="0024462E"/>
    <w:rsid w:val="00246505"/>
    <w:rsid w:val="002471B2"/>
    <w:rsid w:val="00250637"/>
    <w:rsid w:val="00252950"/>
    <w:rsid w:val="00256A2F"/>
    <w:rsid w:val="0025791E"/>
    <w:rsid w:val="002608F8"/>
    <w:rsid w:val="00263663"/>
    <w:rsid w:val="002648C2"/>
    <w:rsid w:val="0026594C"/>
    <w:rsid w:val="00265EA3"/>
    <w:rsid w:val="00266BF2"/>
    <w:rsid w:val="002716DC"/>
    <w:rsid w:val="00274629"/>
    <w:rsid w:val="00276701"/>
    <w:rsid w:val="00276DD8"/>
    <w:rsid w:val="00285618"/>
    <w:rsid w:val="00285857"/>
    <w:rsid w:val="00290A76"/>
    <w:rsid w:val="00291CAE"/>
    <w:rsid w:val="0029440C"/>
    <w:rsid w:val="002949D7"/>
    <w:rsid w:val="00296ADB"/>
    <w:rsid w:val="0029777B"/>
    <w:rsid w:val="00297811"/>
    <w:rsid w:val="002A06A9"/>
    <w:rsid w:val="002A3371"/>
    <w:rsid w:val="002B03BC"/>
    <w:rsid w:val="002B1B19"/>
    <w:rsid w:val="002B1D0C"/>
    <w:rsid w:val="002B2623"/>
    <w:rsid w:val="002B2E87"/>
    <w:rsid w:val="002B5502"/>
    <w:rsid w:val="002B788C"/>
    <w:rsid w:val="002C0997"/>
    <w:rsid w:val="002C28F8"/>
    <w:rsid w:val="002C39CD"/>
    <w:rsid w:val="002D2802"/>
    <w:rsid w:val="002D51BC"/>
    <w:rsid w:val="002D7089"/>
    <w:rsid w:val="002D7250"/>
    <w:rsid w:val="002D7B49"/>
    <w:rsid w:val="002E28EF"/>
    <w:rsid w:val="002E3E6E"/>
    <w:rsid w:val="002E491A"/>
    <w:rsid w:val="002E4C39"/>
    <w:rsid w:val="002E50C9"/>
    <w:rsid w:val="002F0452"/>
    <w:rsid w:val="002F0A79"/>
    <w:rsid w:val="002F22E4"/>
    <w:rsid w:val="002F4CC0"/>
    <w:rsid w:val="002F70AF"/>
    <w:rsid w:val="002F7979"/>
    <w:rsid w:val="0030068E"/>
    <w:rsid w:val="00300F6A"/>
    <w:rsid w:val="00302539"/>
    <w:rsid w:val="00303B1C"/>
    <w:rsid w:val="00303CE0"/>
    <w:rsid w:val="00303E62"/>
    <w:rsid w:val="003052DA"/>
    <w:rsid w:val="00312050"/>
    <w:rsid w:val="00312968"/>
    <w:rsid w:val="003138C8"/>
    <w:rsid w:val="00314E8D"/>
    <w:rsid w:val="003153D6"/>
    <w:rsid w:val="0031592F"/>
    <w:rsid w:val="00316857"/>
    <w:rsid w:val="003230E6"/>
    <w:rsid w:val="003235B2"/>
    <w:rsid w:val="00325CA5"/>
    <w:rsid w:val="00326395"/>
    <w:rsid w:val="00326684"/>
    <w:rsid w:val="00326720"/>
    <w:rsid w:val="00326EF0"/>
    <w:rsid w:val="0032701D"/>
    <w:rsid w:val="003318A9"/>
    <w:rsid w:val="00331E85"/>
    <w:rsid w:val="003339E0"/>
    <w:rsid w:val="00337077"/>
    <w:rsid w:val="00337ED5"/>
    <w:rsid w:val="0034046D"/>
    <w:rsid w:val="00342A34"/>
    <w:rsid w:val="00343C62"/>
    <w:rsid w:val="00344DA7"/>
    <w:rsid w:val="00344FE8"/>
    <w:rsid w:val="0034581A"/>
    <w:rsid w:val="0034694A"/>
    <w:rsid w:val="003541AB"/>
    <w:rsid w:val="00354336"/>
    <w:rsid w:val="00355BDB"/>
    <w:rsid w:val="003563CE"/>
    <w:rsid w:val="00360AFF"/>
    <w:rsid w:val="00360CAF"/>
    <w:rsid w:val="00361295"/>
    <w:rsid w:val="0036290F"/>
    <w:rsid w:val="00363A00"/>
    <w:rsid w:val="00365919"/>
    <w:rsid w:val="00370045"/>
    <w:rsid w:val="00370194"/>
    <w:rsid w:val="00374048"/>
    <w:rsid w:val="003742AD"/>
    <w:rsid w:val="0037458F"/>
    <w:rsid w:val="00375041"/>
    <w:rsid w:val="0037653C"/>
    <w:rsid w:val="00380655"/>
    <w:rsid w:val="003809E9"/>
    <w:rsid w:val="00386E58"/>
    <w:rsid w:val="00387619"/>
    <w:rsid w:val="00387633"/>
    <w:rsid w:val="00387D5D"/>
    <w:rsid w:val="00390842"/>
    <w:rsid w:val="003910D2"/>
    <w:rsid w:val="003925F5"/>
    <w:rsid w:val="00393452"/>
    <w:rsid w:val="00396CFA"/>
    <w:rsid w:val="003A04B1"/>
    <w:rsid w:val="003A2500"/>
    <w:rsid w:val="003A2640"/>
    <w:rsid w:val="003A2A64"/>
    <w:rsid w:val="003A500B"/>
    <w:rsid w:val="003A5D9B"/>
    <w:rsid w:val="003B17D4"/>
    <w:rsid w:val="003B1928"/>
    <w:rsid w:val="003B357F"/>
    <w:rsid w:val="003B4CF9"/>
    <w:rsid w:val="003B663B"/>
    <w:rsid w:val="003C1160"/>
    <w:rsid w:val="003C22AD"/>
    <w:rsid w:val="003C6049"/>
    <w:rsid w:val="003C79A9"/>
    <w:rsid w:val="003D120F"/>
    <w:rsid w:val="003D237A"/>
    <w:rsid w:val="003D2AAD"/>
    <w:rsid w:val="003D33BD"/>
    <w:rsid w:val="003D37AC"/>
    <w:rsid w:val="003D4480"/>
    <w:rsid w:val="003D7CDE"/>
    <w:rsid w:val="003E1398"/>
    <w:rsid w:val="003E3D2A"/>
    <w:rsid w:val="003E5242"/>
    <w:rsid w:val="003E5264"/>
    <w:rsid w:val="003E53E1"/>
    <w:rsid w:val="003E566D"/>
    <w:rsid w:val="003E5BCA"/>
    <w:rsid w:val="003E74AA"/>
    <w:rsid w:val="003F1FDE"/>
    <w:rsid w:val="003F3228"/>
    <w:rsid w:val="003F4197"/>
    <w:rsid w:val="003F4EA9"/>
    <w:rsid w:val="003F4F66"/>
    <w:rsid w:val="003F6C19"/>
    <w:rsid w:val="00400CF3"/>
    <w:rsid w:val="0040231F"/>
    <w:rsid w:val="00402E57"/>
    <w:rsid w:val="004053FD"/>
    <w:rsid w:val="00406679"/>
    <w:rsid w:val="004069D7"/>
    <w:rsid w:val="00407862"/>
    <w:rsid w:val="00407B0E"/>
    <w:rsid w:val="00410275"/>
    <w:rsid w:val="00410664"/>
    <w:rsid w:val="0041089F"/>
    <w:rsid w:val="0041185C"/>
    <w:rsid w:val="00412DEF"/>
    <w:rsid w:val="00413C6A"/>
    <w:rsid w:val="004143A3"/>
    <w:rsid w:val="0041572C"/>
    <w:rsid w:val="004159E8"/>
    <w:rsid w:val="00415E74"/>
    <w:rsid w:val="004169A0"/>
    <w:rsid w:val="004264D6"/>
    <w:rsid w:val="004314A1"/>
    <w:rsid w:val="00431F32"/>
    <w:rsid w:val="00440DEA"/>
    <w:rsid w:val="00442532"/>
    <w:rsid w:val="00442D5C"/>
    <w:rsid w:val="00442D6D"/>
    <w:rsid w:val="004434FC"/>
    <w:rsid w:val="00445C49"/>
    <w:rsid w:val="0044635B"/>
    <w:rsid w:val="00447383"/>
    <w:rsid w:val="004475E8"/>
    <w:rsid w:val="00447ED6"/>
    <w:rsid w:val="00450A00"/>
    <w:rsid w:val="00450B7A"/>
    <w:rsid w:val="00451D95"/>
    <w:rsid w:val="00453352"/>
    <w:rsid w:val="00461E67"/>
    <w:rsid w:val="00462178"/>
    <w:rsid w:val="0046293B"/>
    <w:rsid w:val="00462BDE"/>
    <w:rsid w:val="004641FE"/>
    <w:rsid w:val="00464F98"/>
    <w:rsid w:val="00466E4A"/>
    <w:rsid w:val="00470BEA"/>
    <w:rsid w:val="00470CE5"/>
    <w:rsid w:val="004764B9"/>
    <w:rsid w:val="00476DA4"/>
    <w:rsid w:val="004779C6"/>
    <w:rsid w:val="00477AD8"/>
    <w:rsid w:val="00480CA3"/>
    <w:rsid w:val="004919E0"/>
    <w:rsid w:val="0049418A"/>
    <w:rsid w:val="00494B5A"/>
    <w:rsid w:val="00496467"/>
    <w:rsid w:val="00497199"/>
    <w:rsid w:val="00497E59"/>
    <w:rsid w:val="004A00EC"/>
    <w:rsid w:val="004A4208"/>
    <w:rsid w:val="004A665B"/>
    <w:rsid w:val="004A6E73"/>
    <w:rsid w:val="004B0065"/>
    <w:rsid w:val="004B4A04"/>
    <w:rsid w:val="004B4B71"/>
    <w:rsid w:val="004B4FF2"/>
    <w:rsid w:val="004B5077"/>
    <w:rsid w:val="004B51F0"/>
    <w:rsid w:val="004B52B5"/>
    <w:rsid w:val="004B56E0"/>
    <w:rsid w:val="004B73A8"/>
    <w:rsid w:val="004B7C56"/>
    <w:rsid w:val="004C1C58"/>
    <w:rsid w:val="004C3202"/>
    <w:rsid w:val="004C4B42"/>
    <w:rsid w:val="004D2150"/>
    <w:rsid w:val="004D2CDD"/>
    <w:rsid w:val="004D3024"/>
    <w:rsid w:val="004D3C87"/>
    <w:rsid w:val="004D3D11"/>
    <w:rsid w:val="004D415F"/>
    <w:rsid w:val="004D45D8"/>
    <w:rsid w:val="004D4A08"/>
    <w:rsid w:val="004D4B54"/>
    <w:rsid w:val="004D61A6"/>
    <w:rsid w:val="004D6861"/>
    <w:rsid w:val="004D76B9"/>
    <w:rsid w:val="004E7736"/>
    <w:rsid w:val="004F09BD"/>
    <w:rsid w:val="004F4CA5"/>
    <w:rsid w:val="004F5777"/>
    <w:rsid w:val="004F5B3C"/>
    <w:rsid w:val="004F7B98"/>
    <w:rsid w:val="004F7E7D"/>
    <w:rsid w:val="00501E87"/>
    <w:rsid w:val="00505745"/>
    <w:rsid w:val="00505A96"/>
    <w:rsid w:val="00506F3E"/>
    <w:rsid w:val="00513748"/>
    <w:rsid w:val="005173ED"/>
    <w:rsid w:val="00521FE6"/>
    <w:rsid w:val="00522CAD"/>
    <w:rsid w:val="0052793D"/>
    <w:rsid w:val="0053003C"/>
    <w:rsid w:val="005337BB"/>
    <w:rsid w:val="00540D80"/>
    <w:rsid w:val="00543DE3"/>
    <w:rsid w:val="005442DA"/>
    <w:rsid w:val="00545C4E"/>
    <w:rsid w:val="005465EA"/>
    <w:rsid w:val="00546FB3"/>
    <w:rsid w:val="00550345"/>
    <w:rsid w:val="005524BA"/>
    <w:rsid w:val="0055278C"/>
    <w:rsid w:val="00556D71"/>
    <w:rsid w:val="00561F32"/>
    <w:rsid w:val="005634DC"/>
    <w:rsid w:val="00563EF5"/>
    <w:rsid w:val="0056495B"/>
    <w:rsid w:val="00564EC8"/>
    <w:rsid w:val="00565681"/>
    <w:rsid w:val="00565BF2"/>
    <w:rsid w:val="00566360"/>
    <w:rsid w:val="005677D2"/>
    <w:rsid w:val="00567A9B"/>
    <w:rsid w:val="005748FB"/>
    <w:rsid w:val="00576A0B"/>
    <w:rsid w:val="00580AF3"/>
    <w:rsid w:val="0058259E"/>
    <w:rsid w:val="00582773"/>
    <w:rsid w:val="0058384E"/>
    <w:rsid w:val="00584329"/>
    <w:rsid w:val="00584C9F"/>
    <w:rsid w:val="00587AE5"/>
    <w:rsid w:val="00587F85"/>
    <w:rsid w:val="0059003C"/>
    <w:rsid w:val="0059021E"/>
    <w:rsid w:val="005912D8"/>
    <w:rsid w:val="00591608"/>
    <w:rsid w:val="00592A68"/>
    <w:rsid w:val="00592EF1"/>
    <w:rsid w:val="00593B9F"/>
    <w:rsid w:val="00594072"/>
    <w:rsid w:val="005967D1"/>
    <w:rsid w:val="005A2282"/>
    <w:rsid w:val="005A2B92"/>
    <w:rsid w:val="005A3021"/>
    <w:rsid w:val="005A3C34"/>
    <w:rsid w:val="005A7867"/>
    <w:rsid w:val="005A7C67"/>
    <w:rsid w:val="005B14E1"/>
    <w:rsid w:val="005B4694"/>
    <w:rsid w:val="005B4712"/>
    <w:rsid w:val="005B6304"/>
    <w:rsid w:val="005B667A"/>
    <w:rsid w:val="005B6924"/>
    <w:rsid w:val="005C0691"/>
    <w:rsid w:val="005C1BE7"/>
    <w:rsid w:val="005C3EA8"/>
    <w:rsid w:val="005C4CAD"/>
    <w:rsid w:val="005C5BEB"/>
    <w:rsid w:val="005D0797"/>
    <w:rsid w:val="005D12E3"/>
    <w:rsid w:val="005D1C3A"/>
    <w:rsid w:val="005D1C83"/>
    <w:rsid w:val="005D5929"/>
    <w:rsid w:val="005E048E"/>
    <w:rsid w:val="005E0981"/>
    <w:rsid w:val="005E0E91"/>
    <w:rsid w:val="005E762A"/>
    <w:rsid w:val="005F1014"/>
    <w:rsid w:val="005F12A4"/>
    <w:rsid w:val="005F48BD"/>
    <w:rsid w:val="005F5388"/>
    <w:rsid w:val="005F6B7E"/>
    <w:rsid w:val="005F7AAB"/>
    <w:rsid w:val="005F7E19"/>
    <w:rsid w:val="006039C2"/>
    <w:rsid w:val="006051A4"/>
    <w:rsid w:val="00605E14"/>
    <w:rsid w:val="006065B1"/>
    <w:rsid w:val="0060672A"/>
    <w:rsid w:val="00607EB1"/>
    <w:rsid w:val="00610706"/>
    <w:rsid w:val="00610BB8"/>
    <w:rsid w:val="0061114E"/>
    <w:rsid w:val="00613F6F"/>
    <w:rsid w:val="006143B0"/>
    <w:rsid w:val="00616B96"/>
    <w:rsid w:val="0061750C"/>
    <w:rsid w:val="006177DF"/>
    <w:rsid w:val="00621206"/>
    <w:rsid w:val="00621270"/>
    <w:rsid w:val="0062478F"/>
    <w:rsid w:val="00624D45"/>
    <w:rsid w:val="00625968"/>
    <w:rsid w:val="00626996"/>
    <w:rsid w:val="00626B2F"/>
    <w:rsid w:val="00627694"/>
    <w:rsid w:val="00632230"/>
    <w:rsid w:val="0063283E"/>
    <w:rsid w:val="00634EC0"/>
    <w:rsid w:val="00635538"/>
    <w:rsid w:val="00635614"/>
    <w:rsid w:val="00636D26"/>
    <w:rsid w:val="0064022E"/>
    <w:rsid w:val="00640D54"/>
    <w:rsid w:val="00642A0D"/>
    <w:rsid w:val="00643C03"/>
    <w:rsid w:val="0064505A"/>
    <w:rsid w:val="0064691C"/>
    <w:rsid w:val="006469E2"/>
    <w:rsid w:val="00650517"/>
    <w:rsid w:val="0065052D"/>
    <w:rsid w:val="00651F6A"/>
    <w:rsid w:val="00660644"/>
    <w:rsid w:val="00660D35"/>
    <w:rsid w:val="00663801"/>
    <w:rsid w:val="006639B1"/>
    <w:rsid w:val="0066603E"/>
    <w:rsid w:val="00667BA3"/>
    <w:rsid w:val="00673F9B"/>
    <w:rsid w:val="006740CF"/>
    <w:rsid w:val="006753DF"/>
    <w:rsid w:val="00675780"/>
    <w:rsid w:val="00676E18"/>
    <w:rsid w:val="006776CF"/>
    <w:rsid w:val="006820E1"/>
    <w:rsid w:val="0068279A"/>
    <w:rsid w:val="00683437"/>
    <w:rsid w:val="00683D95"/>
    <w:rsid w:val="006857A3"/>
    <w:rsid w:val="0068618A"/>
    <w:rsid w:val="00687877"/>
    <w:rsid w:val="006924DC"/>
    <w:rsid w:val="00692C81"/>
    <w:rsid w:val="00694505"/>
    <w:rsid w:val="0069699F"/>
    <w:rsid w:val="00696D9D"/>
    <w:rsid w:val="006A3E1F"/>
    <w:rsid w:val="006A4232"/>
    <w:rsid w:val="006A5C50"/>
    <w:rsid w:val="006B1161"/>
    <w:rsid w:val="006B17A4"/>
    <w:rsid w:val="006B2800"/>
    <w:rsid w:val="006B4ACC"/>
    <w:rsid w:val="006B6430"/>
    <w:rsid w:val="006B7732"/>
    <w:rsid w:val="006C11C1"/>
    <w:rsid w:val="006C3555"/>
    <w:rsid w:val="006C35EE"/>
    <w:rsid w:val="006C36FA"/>
    <w:rsid w:val="006C38E1"/>
    <w:rsid w:val="006C6BE7"/>
    <w:rsid w:val="006C7263"/>
    <w:rsid w:val="006C7B66"/>
    <w:rsid w:val="006C7F5A"/>
    <w:rsid w:val="006D1DB6"/>
    <w:rsid w:val="006D298E"/>
    <w:rsid w:val="006D3303"/>
    <w:rsid w:val="006D3D1D"/>
    <w:rsid w:val="006D5B0A"/>
    <w:rsid w:val="006D6237"/>
    <w:rsid w:val="006D643B"/>
    <w:rsid w:val="006D6BCE"/>
    <w:rsid w:val="006D7195"/>
    <w:rsid w:val="006E0324"/>
    <w:rsid w:val="006E06EA"/>
    <w:rsid w:val="006E2143"/>
    <w:rsid w:val="006E4E54"/>
    <w:rsid w:val="006E5F5B"/>
    <w:rsid w:val="006E6BFB"/>
    <w:rsid w:val="006F3714"/>
    <w:rsid w:val="006F65CE"/>
    <w:rsid w:val="006F67E0"/>
    <w:rsid w:val="007000FA"/>
    <w:rsid w:val="00701829"/>
    <w:rsid w:val="00701883"/>
    <w:rsid w:val="007022D6"/>
    <w:rsid w:val="00704C17"/>
    <w:rsid w:val="007053D1"/>
    <w:rsid w:val="0070731C"/>
    <w:rsid w:val="0071020F"/>
    <w:rsid w:val="00711932"/>
    <w:rsid w:val="00714631"/>
    <w:rsid w:val="007146F7"/>
    <w:rsid w:val="007148A3"/>
    <w:rsid w:val="0071680F"/>
    <w:rsid w:val="007168A6"/>
    <w:rsid w:val="007215AB"/>
    <w:rsid w:val="007218A3"/>
    <w:rsid w:val="00727DE0"/>
    <w:rsid w:val="00731109"/>
    <w:rsid w:val="0073184C"/>
    <w:rsid w:val="00731DBD"/>
    <w:rsid w:val="00731FD3"/>
    <w:rsid w:val="00733253"/>
    <w:rsid w:val="00733616"/>
    <w:rsid w:val="00734598"/>
    <w:rsid w:val="00744C00"/>
    <w:rsid w:val="00747587"/>
    <w:rsid w:val="0075036D"/>
    <w:rsid w:val="00752633"/>
    <w:rsid w:val="0075287D"/>
    <w:rsid w:val="0075379B"/>
    <w:rsid w:val="007559FE"/>
    <w:rsid w:val="00756435"/>
    <w:rsid w:val="00756D94"/>
    <w:rsid w:val="0076050D"/>
    <w:rsid w:val="00760CF9"/>
    <w:rsid w:val="007652AA"/>
    <w:rsid w:val="00765F1A"/>
    <w:rsid w:val="00766C15"/>
    <w:rsid w:val="00767586"/>
    <w:rsid w:val="007709E1"/>
    <w:rsid w:val="00772113"/>
    <w:rsid w:val="007759D4"/>
    <w:rsid w:val="007767E1"/>
    <w:rsid w:val="00780C7A"/>
    <w:rsid w:val="00781D9B"/>
    <w:rsid w:val="0078294B"/>
    <w:rsid w:val="00782B97"/>
    <w:rsid w:val="00783835"/>
    <w:rsid w:val="00783EBD"/>
    <w:rsid w:val="007850DC"/>
    <w:rsid w:val="007853C5"/>
    <w:rsid w:val="00785E5B"/>
    <w:rsid w:val="00787AAC"/>
    <w:rsid w:val="0079083C"/>
    <w:rsid w:val="00790E1A"/>
    <w:rsid w:val="007913AF"/>
    <w:rsid w:val="007919D7"/>
    <w:rsid w:val="00792422"/>
    <w:rsid w:val="00794945"/>
    <w:rsid w:val="00795516"/>
    <w:rsid w:val="00796FC3"/>
    <w:rsid w:val="007A019E"/>
    <w:rsid w:val="007A1499"/>
    <w:rsid w:val="007A3085"/>
    <w:rsid w:val="007A700C"/>
    <w:rsid w:val="007B40C2"/>
    <w:rsid w:val="007B6CD3"/>
    <w:rsid w:val="007B6FCE"/>
    <w:rsid w:val="007C2593"/>
    <w:rsid w:val="007C37F1"/>
    <w:rsid w:val="007C4E5F"/>
    <w:rsid w:val="007C541F"/>
    <w:rsid w:val="007C75C1"/>
    <w:rsid w:val="007C78D5"/>
    <w:rsid w:val="007D17F6"/>
    <w:rsid w:val="007D4427"/>
    <w:rsid w:val="007D71DC"/>
    <w:rsid w:val="007E0205"/>
    <w:rsid w:val="007E0301"/>
    <w:rsid w:val="007E4E64"/>
    <w:rsid w:val="007E5F95"/>
    <w:rsid w:val="007E7B32"/>
    <w:rsid w:val="007F015F"/>
    <w:rsid w:val="007F097C"/>
    <w:rsid w:val="007F0AA7"/>
    <w:rsid w:val="007F2500"/>
    <w:rsid w:val="007F681E"/>
    <w:rsid w:val="007F69B2"/>
    <w:rsid w:val="007F7419"/>
    <w:rsid w:val="008020FF"/>
    <w:rsid w:val="0080489F"/>
    <w:rsid w:val="00805DE3"/>
    <w:rsid w:val="008078C5"/>
    <w:rsid w:val="0081146A"/>
    <w:rsid w:val="008129CC"/>
    <w:rsid w:val="00814515"/>
    <w:rsid w:val="00816399"/>
    <w:rsid w:val="0081686E"/>
    <w:rsid w:val="00820206"/>
    <w:rsid w:val="0082293E"/>
    <w:rsid w:val="00823AFC"/>
    <w:rsid w:val="00824184"/>
    <w:rsid w:val="00825ECA"/>
    <w:rsid w:val="00830D85"/>
    <w:rsid w:val="0083138E"/>
    <w:rsid w:val="00832E14"/>
    <w:rsid w:val="00833AC4"/>
    <w:rsid w:val="00834BDE"/>
    <w:rsid w:val="00834EEF"/>
    <w:rsid w:val="00835AC4"/>
    <w:rsid w:val="008420BB"/>
    <w:rsid w:val="008437B8"/>
    <w:rsid w:val="0084511A"/>
    <w:rsid w:val="008478C8"/>
    <w:rsid w:val="00852E7D"/>
    <w:rsid w:val="00853ED7"/>
    <w:rsid w:val="008543BD"/>
    <w:rsid w:val="008615AB"/>
    <w:rsid w:val="00861D46"/>
    <w:rsid w:val="00862902"/>
    <w:rsid w:val="008629D8"/>
    <w:rsid w:val="00862A66"/>
    <w:rsid w:val="00863A17"/>
    <w:rsid w:val="00863D57"/>
    <w:rsid w:val="0086465A"/>
    <w:rsid w:val="008655B4"/>
    <w:rsid w:val="00866416"/>
    <w:rsid w:val="008665D6"/>
    <w:rsid w:val="00867AFB"/>
    <w:rsid w:val="00867B6A"/>
    <w:rsid w:val="00870E48"/>
    <w:rsid w:val="00872F76"/>
    <w:rsid w:val="00873402"/>
    <w:rsid w:val="00873A65"/>
    <w:rsid w:val="00873BF7"/>
    <w:rsid w:val="00874448"/>
    <w:rsid w:val="008761E6"/>
    <w:rsid w:val="00877218"/>
    <w:rsid w:val="00877900"/>
    <w:rsid w:val="00877973"/>
    <w:rsid w:val="00877AE2"/>
    <w:rsid w:val="00880613"/>
    <w:rsid w:val="008807E4"/>
    <w:rsid w:val="00880BC8"/>
    <w:rsid w:val="0088115B"/>
    <w:rsid w:val="0088196D"/>
    <w:rsid w:val="00881AAA"/>
    <w:rsid w:val="00881BB6"/>
    <w:rsid w:val="00881C17"/>
    <w:rsid w:val="00882435"/>
    <w:rsid w:val="00885944"/>
    <w:rsid w:val="00886559"/>
    <w:rsid w:val="008912BB"/>
    <w:rsid w:val="00892022"/>
    <w:rsid w:val="00892093"/>
    <w:rsid w:val="00894D50"/>
    <w:rsid w:val="00894FF9"/>
    <w:rsid w:val="00895241"/>
    <w:rsid w:val="0089533C"/>
    <w:rsid w:val="008953A5"/>
    <w:rsid w:val="00895BC8"/>
    <w:rsid w:val="00897FF6"/>
    <w:rsid w:val="008A0186"/>
    <w:rsid w:val="008A3045"/>
    <w:rsid w:val="008A4B59"/>
    <w:rsid w:val="008A5DDE"/>
    <w:rsid w:val="008B3DC3"/>
    <w:rsid w:val="008B6224"/>
    <w:rsid w:val="008C1602"/>
    <w:rsid w:val="008C18AC"/>
    <w:rsid w:val="008C1F14"/>
    <w:rsid w:val="008C3816"/>
    <w:rsid w:val="008C5326"/>
    <w:rsid w:val="008C55C5"/>
    <w:rsid w:val="008C58BA"/>
    <w:rsid w:val="008C5AA1"/>
    <w:rsid w:val="008C6A45"/>
    <w:rsid w:val="008D0839"/>
    <w:rsid w:val="008D3553"/>
    <w:rsid w:val="008D3CFF"/>
    <w:rsid w:val="008D62D4"/>
    <w:rsid w:val="008D6E71"/>
    <w:rsid w:val="008E593B"/>
    <w:rsid w:val="008E5BBE"/>
    <w:rsid w:val="008E6CA8"/>
    <w:rsid w:val="008F2CCC"/>
    <w:rsid w:val="008F2E29"/>
    <w:rsid w:val="008F3765"/>
    <w:rsid w:val="008F5176"/>
    <w:rsid w:val="008F5833"/>
    <w:rsid w:val="008F6FAF"/>
    <w:rsid w:val="008F7F22"/>
    <w:rsid w:val="009034BC"/>
    <w:rsid w:val="009041B2"/>
    <w:rsid w:val="00905721"/>
    <w:rsid w:val="00910C32"/>
    <w:rsid w:val="009133AE"/>
    <w:rsid w:val="009142E9"/>
    <w:rsid w:val="00916BC9"/>
    <w:rsid w:val="0092087D"/>
    <w:rsid w:val="009232FE"/>
    <w:rsid w:val="0092390A"/>
    <w:rsid w:val="009249E1"/>
    <w:rsid w:val="00924C2D"/>
    <w:rsid w:val="00925ABB"/>
    <w:rsid w:val="00926268"/>
    <w:rsid w:val="009266E8"/>
    <w:rsid w:val="00926C29"/>
    <w:rsid w:val="00930ACF"/>
    <w:rsid w:val="00930C29"/>
    <w:rsid w:val="009321C5"/>
    <w:rsid w:val="00932D08"/>
    <w:rsid w:val="00933891"/>
    <w:rsid w:val="009345C8"/>
    <w:rsid w:val="00934A87"/>
    <w:rsid w:val="00936BF2"/>
    <w:rsid w:val="009371C9"/>
    <w:rsid w:val="009428A4"/>
    <w:rsid w:val="00942B05"/>
    <w:rsid w:val="00943CC5"/>
    <w:rsid w:val="00944490"/>
    <w:rsid w:val="00946AAD"/>
    <w:rsid w:val="00946EA0"/>
    <w:rsid w:val="00947091"/>
    <w:rsid w:val="00947705"/>
    <w:rsid w:val="0095292F"/>
    <w:rsid w:val="009560ED"/>
    <w:rsid w:val="00956177"/>
    <w:rsid w:val="00956DF2"/>
    <w:rsid w:val="009618FC"/>
    <w:rsid w:val="00962D38"/>
    <w:rsid w:val="00965BB4"/>
    <w:rsid w:val="00966D60"/>
    <w:rsid w:val="009738B7"/>
    <w:rsid w:val="00974659"/>
    <w:rsid w:val="009747C3"/>
    <w:rsid w:val="00975616"/>
    <w:rsid w:val="0098044F"/>
    <w:rsid w:val="00980C65"/>
    <w:rsid w:val="009824C4"/>
    <w:rsid w:val="009839DA"/>
    <w:rsid w:val="00983BFA"/>
    <w:rsid w:val="0099177A"/>
    <w:rsid w:val="00993646"/>
    <w:rsid w:val="009950D2"/>
    <w:rsid w:val="00995C86"/>
    <w:rsid w:val="00997723"/>
    <w:rsid w:val="009A0A10"/>
    <w:rsid w:val="009A1DEE"/>
    <w:rsid w:val="009A1E5B"/>
    <w:rsid w:val="009A5171"/>
    <w:rsid w:val="009A6E47"/>
    <w:rsid w:val="009A6EBC"/>
    <w:rsid w:val="009A7451"/>
    <w:rsid w:val="009B0059"/>
    <w:rsid w:val="009B0A79"/>
    <w:rsid w:val="009B4898"/>
    <w:rsid w:val="009B48D9"/>
    <w:rsid w:val="009B4E4C"/>
    <w:rsid w:val="009B52EA"/>
    <w:rsid w:val="009B5E5A"/>
    <w:rsid w:val="009B6769"/>
    <w:rsid w:val="009C087F"/>
    <w:rsid w:val="009C3402"/>
    <w:rsid w:val="009C3E0C"/>
    <w:rsid w:val="009C68B2"/>
    <w:rsid w:val="009D130F"/>
    <w:rsid w:val="009D2039"/>
    <w:rsid w:val="009D538D"/>
    <w:rsid w:val="009E411E"/>
    <w:rsid w:val="009E4DFD"/>
    <w:rsid w:val="009E56B1"/>
    <w:rsid w:val="009E6100"/>
    <w:rsid w:val="009E7B5C"/>
    <w:rsid w:val="009F0370"/>
    <w:rsid w:val="009F0B95"/>
    <w:rsid w:val="009F1A69"/>
    <w:rsid w:val="009F2EB9"/>
    <w:rsid w:val="00A01332"/>
    <w:rsid w:val="00A01378"/>
    <w:rsid w:val="00A023D4"/>
    <w:rsid w:val="00A02BF2"/>
    <w:rsid w:val="00A02EDB"/>
    <w:rsid w:val="00A03246"/>
    <w:rsid w:val="00A03B74"/>
    <w:rsid w:val="00A0417E"/>
    <w:rsid w:val="00A07390"/>
    <w:rsid w:val="00A11F58"/>
    <w:rsid w:val="00A122A7"/>
    <w:rsid w:val="00A153CE"/>
    <w:rsid w:val="00A16BFA"/>
    <w:rsid w:val="00A17BAB"/>
    <w:rsid w:val="00A17C94"/>
    <w:rsid w:val="00A21132"/>
    <w:rsid w:val="00A2541A"/>
    <w:rsid w:val="00A2708C"/>
    <w:rsid w:val="00A331E9"/>
    <w:rsid w:val="00A356EE"/>
    <w:rsid w:val="00A359D9"/>
    <w:rsid w:val="00A36E11"/>
    <w:rsid w:val="00A4143C"/>
    <w:rsid w:val="00A41725"/>
    <w:rsid w:val="00A426BF"/>
    <w:rsid w:val="00A42718"/>
    <w:rsid w:val="00A4365E"/>
    <w:rsid w:val="00A43675"/>
    <w:rsid w:val="00A43AEB"/>
    <w:rsid w:val="00A47571"/>
    <w:rsid w:val="00A47C2A"/>
    <w:rsid w:val="00A544FA"/>
    <w:rsid w:val="00A547A7"/>
    <w:rsid w:val="00A56171"/>
    <w:rsid w:val="00A6054D"/>
    <w:rsid w:val="00A607D9"/>
    <w:rsid w:val="00A62132"/>
    <w:rsid w:val="00A63326"/>
    <w:rsid w:val="00A63FBE"/>
    <w:rsid w:val="00A6410E"/>
    <w:rsid w:val="00A65974"/>
    <w:rsid w:val="00A720F7"/>
    <w:rsid w:val="00A72554"/>
    <w:rsid w:val="00A739B3"/>
    <w:rsid w:val="00A74C1C"/>
    <w:rsid w:val="00A757DF"/>
    <w:rsid w:val="00A762D0"/>
    <w:rsid w:val="00A77871"/>
    <w:rsid w:val="00A77A94"/>
    <w:rsid w:val="00A829E0"/>
    <w:rsid w:val="00A874AA"/>
    <w:rsid w:val="00A879B9"/>
    <w:rsid w:val="00A90796"/>
    <w:rsid w:val="00A92430"/>
    <w:rsid w:val="00A927EA"/>
    <w:rsid w:val="00A92AAF"/>
    <w:rsid w:val="00A92BA2"/>
    <w:rsid w:val="00A9361A"/>
    <w:rsid w:val="00A96EA6"/>
    <w:rsid w:val="00AA0692"/>
    <w:rsid w:val="00AA4783"/>
    <w:rsid w:val="00AA772D"/>
    <w:rsid w:val="00AB1F3B"/>
    <w:rsid w:val="00AB26C8"/>
    <w:rsid w:val="00AB2B5E"/>
    <w:rsid w:val="00AB31E8"/>
    <w:rsid w:val="00AB4261"/>
    <w:rsid w:val="00AB5DB4"/>
    <w:rsid w:val="00AB6757"/>
    <w:rsid w:val="00AB7A46"/>
    <w:rsid w:val="00AC021C"/>
    <w:rsid w:val="00AC0227"/>
    <w:rsid w:val="00AC2392"/>
    <w:rsid w:val="00AC4802"/>
    <w:rsid w:val="00AC4F58"/>
    <w:rsid w:val="00AC6D43"/>
    <w:rsid w:val="00AC6E8D"/>
    <w:rsid w:val="00AC761B"/>
    <w:rsid w:val="00AC7CC1"/>
    <w:rsid w:val="00AD3F01"/>
    <w:rsid w:val="00AD4BE2"/>
    <w:rsid w:val="00AD60AE"/>
    <w:rsid w:val="00AD7242"/>
    <w:rsid w:val="00AE02A4"/>
    <w:rsid w:val="00AE0B98"/>
    <w:rsid w:val="00AE15EA"/>
    <w:rsid w:val="00AE4F18"/>
    <w:rsid w:val="00AE5444"/>
    <w:rsid w:val="00AE59B0"/>
    <w:rsid w:val="00AF4E74"/>
    <w:rsid w:val="00AF6E29"/>
    <w:rsid w:val="00B01F9B"/>
    <w:rsid w:val="00B02177"/>
    <w:rsid w:val="00B0440A"/>
    <w:rsid w:val="00B0596A"/>
    <w:rsid w:val="00B10E03"/>
    <w:rsid w:val="00B13988"/>
    <w:rsid w:val="00B13B2E"/>
    <w:rsid w:val="00B169AC"/>
    <w:rsid w:val="00B17DFC"/>
    <w:rsid w:val="00B21271"/>
    <w:rsid w:val="00B23C4C"/>
    <w:rsid w:val="00B23E12"/>
    <w:rsid w:val="00B2401B"/>
    <w:rsid w:val="00B25BAF"/>
    <w:rsid w:val="00B323F5"/>
    <w:rsid w:val="00B326B7"/>
    <w:rsid w:val="00B32A56"/>
    <w:rsid w:val="00B334C6"/>
    <w:rsid w:val="00B369FC"/>
    <w:rsid w:val="00B37B96"/>
    <w:rsid w:val="00B4303F"/>
    <w:rsid w:val="00B45CBF"/>
    <w:rsid w:val="00B5598D"/>
    <w:rsid w:val="00B56307"/>
    <w:rsid w:val="00B60FD9"/>
    <w:rsid w:val="00B622BA"/>
    <w:rsid w:val="00B71246"/>
    <w:rsid w:val="00B73362"/>
    <w:rsid w:val="00B759DF"/>
    <w:rsid w:val="00B763EE"/>
    <w:rsid w:val="00B76E8D"/>
    <w:rsid w:val="00B77C88"/>
    <w:rsid w:val="00B804D5"/>
    <w:rsid w:val="00B80597"/>
    <w:rsid w:val="00B82A66"/>
    <w:rsid w:val="00B82CC1"/>
    <w:rsid w:val="00B8466E"/>
    <w:rsid w:val="00B85F0F"/>
    <w:rsid w:val="00B860C7"/>
    <w:rsid w:val="00B8738A"/>
    <w:rsid w:val="00B90EBC"/>
    <w:rsid w:val="00B92467"/>
    <w:rsid w:val="00B94744"/>
    <w:rsid w:val="00B94C08"/>
    <w:rsid w:val="00B95BEB"/>
    <w:rsid w:val="00B968F1"/>
    <w:rsid w:val="00BA0A9E"/>
    <w:rsid w:val="00BA0F78"/>
    <w:rsid w:val="00BA1C0F"/>
    <w:rsid w:val="00BA2E03"/>
    <w:rsid w:val="00BA3DBB"/>
    <w:rsid w:val="00BA5DEA"/>
    <w:rsid w:val="00BA7D7E"/>
    <w:rsid w:val="00BB087F"/>
    <w:rsid w:val="00BB22EA"/>
    <w:rsid w:val="00BB26D3"/>
    <w:rsid w:val="00BB39E3"/>
    <w:rsid w:val="00BC4188"/>
    <w:rsid w:val="00BC58C5"/>
    <w:rsid w:val="00BC7B3C"/>
    <w:rsid w:val="00BD13B3"/>
    <w:rsid w:val="00BD3239"/>
    <w:rsid w:val="00BD52BE"/>
    <w:rsid w:val="00BD7296"/>
    <w:rsid w:val="00BE0A55"/>
    <w:rsid w:val="00BE0A9E"/>
    <w:rsid w:val="00BE230C"/>
    <w:rsid w:val="00BE2B15"/>
    <w:rsid w:val="00BE5C70"/>
    <w:rsid w:val="00BE72DB"/>
    <w:rsid w:val="00BE7D83"/>
    <w:rsid w:val="00BE7DF7"/>
    <w:rsid w:val="00C018B1"/>
    <w:rsid w:val="00C04E3D"/>
    <w:rsid w:val="00C10471"/>
    <w:rsid w:val="00C10B89"/>
    <w:rsid w:val="00C13FFD"/>
    <w:rsid w:val="00C14692"/>
    <w:rsid w:val="00C157C6"/>
    <w:rsid w:val="00C15AD9"/>
    <w:rsid w:val="00C163DB"/>
    <w:rsid w:val="00C169CE"/>
    <w:rsid w:val="00C17E5F"/>
    <w:rsid w:val="00C21869"/>
    <w:rsid w:val="00C26C5A"/>
    <w:rsid w:val="00C31A79"/>
    <w:rsid w:val="00C345C7"/>
    <w:rsid w:val="00C3487D"/>
    <w:rsid w:val="00C351E3"/>
    <w:rsid w:val="00C35632"/>
    <w:rsid w:val="00C3659F"/>
    <w:rsid w:val="00C36960"/>
    <w:rsid w:val="00C4002E"/>
    <w:rsid w:val="00C42F78"/>
    <w:rsid w:val="00C449CE"/>
    <w:rsid w:val="00C44BBD"/>
    <w:rsid w:val="00C44BFF"/>
    <w:rsid w:val="00C50C0B"/>
    <w:rsid w:val="00C55323"/>
    <w:rsid w:val="00C75156"/>
    <w:rsid w:val="00C75BDD"/>
    <w:rsid w:val="00C760B5"/>
    <w:rsid w:val="00C761A3"/>
    <w:rsid w:val="00C77234"/>
    <w:rsid w:val="00C77333"/>
    <w:rsid w:val="00C77855"/>
    <w:rsid w:val="00C80836"/>
    <w:rsid w:val="00C80865"/>
    <w:rsid w:val="00C810F9"/>
    <w:rsid w:val="00C8212E"/>
    <w:rsid w:val="00C82747"/>
    <w:rsid w:val="00C8382C"/>
    <w:rsid w:val="00C84C3E"/>
    <w:rsid w:val="00C85FCE"/>
    <w:rsid w:val="00C87989"/>
    <w:rsid w:val="00C93807"/>
    <w:rsid w:val="00C94AA6"/>
    <w:rsid w:val="00C94F30"/>
    <w:rsid w:val="00CA1BC0"/>
    <w:rsid w:val="00CA34CD"/>
    <w:rsid w:val="00CA3F96"/>
    <w:rsid w:val="00CA40CF"/>
    <w:rsid w:val="00CA459C"/>
    <w:rsid w:val="00CA5E69"/>
    <w:rsid w:val="00CA6F9A"/>
    <w:rsid w:val="00CB070E"/>
    <w:rsid w:val="00CB0DB9"/>
    <w:rsid w:val="00CB0E74"/>
    <w:rsid w:val="00CB265C"/>
    <w:rsid w:val="00CB2C70"/>
    <w:rsid w:val="00CB5B0F"/>
    <w:rsid w:val="00CB6C93"/>
    <w:rsid w:val="00CB6D5B"/>
    <w:rsid w:val="00CC3B61"/>
    <w:rsid w:val="00CC3B7B"/>
    <w:rsid w:val="00CC4006"/>
    <w:rsid w:val="00CC4416"/>
    <w:rsid w:val="00CD214E"/>
    <w:rsid w:val="00CD2E0D"/>
    <w:rsid w:val="00CD3A39"/>
    <w:rsid w:val="00CE26E3"/>
    <w:rsid w:val="00CE303B"/>
    <w:rsid w:val="00CE3AA2"/>
    <w:rsid w:val="00CE4D7D"/>
    <w:rsid w:val="00CE60D5"/>
    <w:rsid w:val="00CE741F"/>
    <w:rsid w:val="00CE74E0"/>
    <w:rsid w:val="00CF36B1"/>
    <w:rsid w:val="00D02CEE"/>
    <w:rsid w:val="00D02FE9"/>
    <w:rsid w:val="00D03116"/>
    <w:rsid w:val="00D0529E"/>
    <w:rsid w:val="00D06DD9"/>
    <w:rsid w:val="00D0702A"/>
    <w:rsid w:val="00D07745"/>
    <w:rsid w:val="00D1006B"/>
    <w:rsid w:val="00D1213E"/>
    <w:rsid w:val="00D1373D"/>
    <w:rsid w:val="00D14B2A"/>
    <w:rsid w:val="00D14FAA"/>
    <w:rsid w:val="00D15390"/>
    <w:rsid w:val="00D20331"/>
    <w:rsid w:val="00D2192C"/>
    <w:rsid w:val="00D23BD9"/>
    <w:rsid w:val="00D23C46"/>
    <w:rsid w:val="00D247FF"/>
    <w:rsid w:val="00D26501"/>
    <w:rsid w:val="00D26A93"/>
    <w:rsid w:val="00D3276C"/>
    <w:rsid w:val="00D33C78"/>
    <w:rsid w:val="00D37200"/>
    <w:rsid w:val="00D37B82"/>
    <w:rsid w:val="00D37F64"/>
    <w:rsid w:val="00D408AC"/>
    <w:rsid w:val="00D41B9E"/>
    <w:rsid w:val="00D42A9A"/>
    <w:rsid w:val="00D44246"/>
    <w:rsid w:val="00D4548D"/>
    <w:rsid w:val="00D5088D"/>
    <w:rsid w:val="00D558A1"/>
    <w:rsid w:val="00D566BE"/>
    <w:rsid w:val="00D56874"/>
    <w:rsid w:val="00D56F03"/>
    <w:rsid w:val="00D60DC6"/>
    <w:rsid w:val="00D62147"/>
    <w:rsid w:val="00D62CB7"/>
    <w:rsid w:val="00D64043"/>
    <w:rsid w:val="00D6637E"/>
    <w:rsid w:val="00D73094"/>
    <w:rsid w:val="00D77561"/>
    <w:rsid w:val="00D814AA"/>
    <w:rsid w:val="00D9277F"/>
    <w:rsid w:val="00D933A4"/>
    <w:rsid w:val="00D93593"/>
    <w:rsid w:val="00D93AF1"/>
    <w:rsid w:val="00D940A5"/>
    <w:rsid w:val="00D94278"/>
    <w:rsid w:val="00D947B3"/>
    <w:rsid w:val="00D94B3F"/>
    <w:rsid w:val="00D954EA"/>
    <w:rsid w:val="00D95E55"/>
    <w:rsid w:val="00DA1F7A"/>
    <w:rsid w:val="00DA36D8"/>
    <w:rsid w:val="00DA3EE7"/>
    <w:rsid w:val="00DA4087"/>
    <w:rsid w:val="00DB10B2"/>
    <w:rsid w:val="00DB15BB"/>
    <w:rsid w:val="00DB1796"/>
    <w:rsid w:val="00DB2733"/>
    <w:rsid w:val="00DB615B"/>
    <w:rsid w:val="00DC061F"/>
    <w:rsid w:val="00DC26CD"/>
    <w:rsid w:val="00DC2B8A"/>
    <w:rsid w:val="00DD0E62"/>
    <w:rsid w:val="00DD113C"/>
    <w:rsid w:val="00DD1975"/>
    <w:rsid w:val="00DD1C04"/>
    <w:rsid w:val="00DD25F8"/>
    <w:rsid w:val="00DD2D6C"/>
    <w:rsid w:val="00DD4036"/>
    <w:rsid w:val="00DD632A"/>
    <w:rsid w:val="00DD7A87"/>
    <w:rsid w:val="00DE00C6"/>
    <w:rsid w:val="00DE11EB"/>
    <w:rsid w:val="00DE120B"/>
    <w:rsid w:val="00DE224D"/>
    <w:rsid w:val="00DE2F65"/>
    <w:rsid w:val="00DE33BE"/>
    <w:rsid w:val="00DE3587"/>
    <w:rsid w:val="00DE36CB"/>
    <w:rsid w:val="00DE3EFF"/>
    <w:rsid w:val="00DE5BBF"/>
    <w:rsid w:val="00DE5F40"/>
    <w:rsid w:val="00DE6610"/>
    <w:rsid w:val="00DF2DE3"/>
    <w:rsid w:val="00DF44E7"/>
    <w:rsid w:val="00DF4D17"/>
    <w:rsid w:val="00DF50E0"/>
    <w:rsid w:val="00DF759A"/>
    <w:rsid w:val="00DF769D"/>
    <w:rsid w:val="00DF7BB4"/>
    <w:rsid w:val="00E01091"/>
    <w:rsid w:val="00E02ECD"/>
    <w:rsid w:val="00E1172F"/>
    <w:rsid w:val="00E11901"/>
    <w:rsid w:val="00E1202C"/>
    <w:rsid w:val="00E203BD"/>
    <w:rsid w:val="00E20ADB"/>
    <w:rsid w:val="00E23671"/>
    <w:rsid w:val="00E236D1"/>
    <w:rsid w:val="00E23BD7"/>
    <w:rsid w:val="00E24DE7"/>
    <w:rsid w:val="00E274DD"/>
    <w:rsid w:val="00E27676"/>
    <w:rsid w:val="00E310D7"/>
    <w:rsid w:val="00E31AEF"/>
    <w:rsid w:val="00E31E33"/>
    <w:rsid w:val="00E3331C"/>
    <w:rsid w:val="00E33A52"/>
    <w:rsid w:val="00E34646"/>
    <w:rsid w:val="00E349AE"/>
    <w:rsid w:val="00E3541F"/>
    <w:rsid w:val="00E36FD5"/>
    <w:rsid w:val="00E4047F"/>
    <w:rsid w:val="00E42013"/>
    <w:rsid w:val="00E43B52"/>
    <w:rsid w:val="00E467E0"/>
    <w:rsid w:val="00E468AA"/>
    <w:rsid w:val="00E46F6D"/>
    <w:rsid w:val="00E4736B"/>
    <w:rsid w:val="00E50448"/>
    <w:rsid w:val="00E5184F"/>
    <w:rsid w:val="00E55181"/>
    <w:rsid w:val="00E56C8C"/>
    <w:rsid w:val="00E600EB"/>
    <w:rsid w:val="00E63B53"/>
    <w:rsid w:val="00E6407D"/>
    <w:rsid w:val="00E64202"/>
    <w:rsid w:val="00E6433F"/>
    <w:rsid w:val="00E644B4"/>
    <w:rsid w:val="00E646D6"/>
    <w:rsid w:val="00E70757"/>
    <w:rsid w:val="00E70AD2"/>
    <w:rsid w:val="00E70CF8"/>
    <w:rsid w:val="00E74073"/>
    <w:rsid w:val="00E751BC"/>
    <w:rsid w:val="00E762FD"/>
    <w:rsid w:val="00E81DDC"/>
    <w:rsid w:val="00E92A9A"/>
    <w:rsid w:val="00E943C8"/>
    <w:rsid w:val="00E96BEB"/>
    <w:rsid w:val="00EA0929"/>
    <w:rsid w:val="00EA0E48"/>
    <w:rsid w:val="00EA2C06"/>
    <w:rsid w:val="00EB090F"/>
    <w:rsid w:val="00EB1BF9"/>
    <w:rsid w:val="00EB25E3"/>
    <w:rsid w:val="00EB3ADD"/>
    <w:rsid w:val="00EB6FC9"/>
    <w:rsid w:val="00EB7805"/>
    <w:rsid w:val="00EB7CF9"/>
    <w:rsid w:val="00EC1127"/>
    <w:rsid w:val="00EC3B36"/>
    <w:rsid w:val="00EC4D29"/>
    <w:rsid w:val="00EC5248"/>
    <w:rsid w:val="00EC7F8D"/>
    <w:rsid w:val="00ED02A7"/>
    <w:rsid w:val="00ED04A0"/>
    <w:rsid w:val="00ED0EEE"/>
    <w:rsid w:val="00ED1759"/>
    <w:rsid w:val="00ED1D1E"/>
    <w:rsid w:val="00ED42D4"/>
    <w:rsid w:val="00ED566D"/>
    <w:rsid w:val="00ED5D98"/>
    <w:rsid w:val="00ED5F72"/>
    <w:rsid w:val="00ED6DF2"/>
    <w:rsid w:val="00ED72BF"/>
    <w:rsid w:val="00EE27A9"/>
    <w:rsid w:val="00EE33BA"/>
    <w:rsid w:val="00EE5D8D"/>
    <w:rsid w:val="00EE7A32"/>
    <w:rsid w:val="00EF0356"/>
    <w:rsid w:val="00EF0453"/>
    <w:rsid w:val="00EF10D6"/>
    <w:rsid w:val="00EF1F4A"/>
    <w:rsid w:val="00EF2E0D"/>
    <w:rsid w:val="00EF5743"/>
    <w:rsid w:val="00F0144B"/>
    <w:rsid w:val="00F01FA8"/>
    <w:rsid w:val="00F0443E"/>
    <w:rsid w:val="00F052D1"/>
    <w:rsid w:val="00F075C2"/>
    <w:rsid w:val="00F0761B"/>
    <w:rsid w:val="00F1327E"/>
    <w:rsid w:val="00F133D5"/>
    <w:rsid w:val="00F149E0"/>
    <w:rsid w:val="00F1515F"/>
    <w:rsid w:val="00F160ED"/>
    <w:rsid w:val="00F17325"/>
    <w:rsid w:val="00F23130"/>
    <w:rsid w:val="00F232D0"/>
    <w:rsid w:val="00F23539"/>
    <w:rsid w:val="00F23CC5"/>
    <w:rsid w:val="00F24316"/>
    <w:rsid w:val="00F2619E"/>
    <w:rsid w:val="00F30502"/>
    <w:rsid w:val="00F3091E"/>
    <w:rsid w:val="00F31C69"/>
    <w:rsid w:val="00F32B0D"/>
    <w:rsid w:val="00F35E7B"/>
    <w:rsid w:val="00F36CB0"/>
    <w:rsid w:val="00F401A1"/>
    <w:rsid w:val="00F41C48"/>
    <w:rsid w:val="00F43C13"/>
    <w:rsid w:val="00F43D41"/>
    <w:rsid w:val="00F43E35"/>
    <w:rsid w:val="00F4471E"/>
    <w:rsid w:val="00F51EB3"/>
    <w:rsid w:val="00F5231E"/>
    <w:rsid w:val="00F55355"/>
    <w:rsid w:val="00F563AC"/>
    <w:rsid w:val="00F57568"/>
    <w:rsid w:val="00F6107E"/>
    <w:rsid w:val="00F61B37"/>
    <w:rsid w:val="00F63795"/>
    <w:rsid w:val="00F63E0D"/>
    <w:rsid w:val="00F6459E"/>
    <w:rsid w:val="00F64D5A"/>
    <w:rsid w:val="00F65E96"/>
    <w:rsid w:val="00F671C4"/>
    <w:rsid w:val="00F70B8D"/>
    <w:rsid w:val="00F71E09"/>
    <w:rsid w:val="00F71E42"/>
    <w:rsid w:val="00F721FA"/>
    <w:rsid w:val="00F725B6"/>
    <w:rsid w:val="00F72E6F"/>
    <w:rsid w:val="00F75193"/>
    <w:rsid w:val="00F80B06"/>
    <w:rsid w:val="00F8103F"/>
    <w:rsid w:val="00F81CA1"/>
    <w:rsid w:val="00F82ADF"/>
    <w:rsid w:val="00F836CC"/>
    <w:rsid w:val="00F8370D"/>
    <w:rsid w:val="00F8425F"/>
    <w:rsid w:val="00F84F83"/>
    <w:rsid w:val="00F864A8"/>
    <w:rsid w:val="00F87B98"/>
    <w:rsid w:val="00F90059"/>
    <w:rsid w:val="00F9030A"/>
    <w:rsid w:val="00F9051E"/>
    <w:rsid w:val="00F90558"/>
    <w:rsid w:val="00F91610"/>
    <w:rsid w:val="00F91859"/>
    <w:rsid w:val="00F91D0D"/>
    <w:rsid w:val="00F93359"/>
    <w:rsid w:val="00F97C39"/>
    <w:rsid w:val="00FA37D1"/>
    <w:rsid w:val="00FA6F8B"/>
    <w:rsid w:val="00FA7288"/>
    <w:rsid w:val="00FA7E8C"/>
    <w:rsid w:val="00FB4486"/>
    <w:rsid w:val="00FB5773"/>
    <w:rsid w:val="00FB6B9C"/>
    <w:rsid w:val="00FB6DDD"/>
    <w:rsid w:val="00FB7331"/>
    <w:rsid w:val="00FB7B01"/>
    <w:rsid w:val="00FC00B0"/>
    <w:rsid w:val="00FC2131"/>
    <w:rsid w:val="00FC2349"/>
    <w:rsid w:val="00FC3030"/>
    <w:rsid w:val="00FC33E0"/>
    <w:rsid w:val="00FC4656"/>
    <w:rsid w:val="00FC51F3"/>
    <w:rsid w:val="00FC6B20"/>
    <w:rsid w:val="00FD1B7B"/>
    <w:rsid w:val="00FD38C8"/>
    <w:rsid w:val="00FD4C01"/>
    <w:rsid w:val="00FD5E74"/>
    <w:rsid w:val="00FE09AD"/>
    <w:rsid w:val="00FE1133"/>
    <w:rsid w:val="00FE2679"/>
    <w:rsid w:val="00FE3C74"/>
    <w:rsid w:val="00FE43B2"/>
    <w:rsid w:val="00FE779E"/>
    <w:rsid w:val="00FF0A73"/>
    <w:rsid w:val="00FF7B2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0CE1624"/>
  <w15:chartTrackingRefBased/>
  <w15:docId w15:val="{99261076-886F-4D52-8276-25B531AA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link w:val="Heading3Char"/>
    <w:qFormat/>
    <w:pPr>
      <w:keepNext/>
      <w:framePr w:hSpace="180" w:wrap="notBeside" w:hAnchor="margin" w:x="-490" w:y="-90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Pr>
      <w:rFonts w:ascii="Arial" w:hAnsi="Arial" w:cs="Arial"/>
      <w:b/>
      <w:bCs/>
      <w:sz w:val="20"/>
    </w:rPr>
  </w:style>
  <w:style w:type="paragraph" w:customStyle="1" w:styleId="TableText">
    <w:name w:val="Table Text"/>
    <w:pPr>
      <w:widowControl w:val="0"/>
      <w:suppressAutoHyphens/>
      <w:spacing w:line="100" w:lineRule="atLeast"/>
    </w:pPr>
    <w:rPr>
      <w:color w:val="000000"/>
      <w:sz w:val="24"/>
      <w:szCs w:val="24"/>
      <w:lang w:val="en-US"/>
    </w:rPr>
  </w:style>
  <w:style w:type="paragraph" w:styleId="List">
    <w:name w:val="List"/>
    <w:semiHidden/>
    <w:pPr>
      <w:widowControl w:val="0"/>
      <w:suppressAutoHyphens/>
      <w:spacing w:line="100" w:lineRule="atLeast"/>
    </w:pPr>
    <w:rPr>
      <w:color w:val="000000"/>
      <w:sz w:val="24"/>
      <w:szCs w:val="24"/>
      <w:lang w:val="en-US"/>
    </w:rPr>
  </w:style>
  <w:style w:type="paragraph" w:styleId="Caption">
    <w:name w:val="caption"/>
    <w:basedOn w:val="Normal"/>
    <w:qFormat/>
    <w:pPr>
      <w:widowControl w:val="0"/>
      <w:suppressLineNumbers/>
      <w:suppressAutoHyphens/>
      <w:spacing w:before="120" w:after="120" w:line="100" w:lineRule="atLeast"/>
    </w:pPr>
    <w:rPr>
      <w:rFonts w:cs="Tahoma"/>
      <w:i/>
      <w:iCs/>
      <w:color w:val="000000"/>
      <w:sz w:val="20"/>
      <w:szCs w:val="20"/>
    </w:rPr>
  </w:style>
  <w:style w:type="paragraph" w:customStyle="1" w:styleId="Index">
    <w:name w:val="Index"/>
    <w:basedOn w:val="Normal"/>
    <w:rsid w:val="00BE0A55"/>
    <w:pPr>
      <w:widowControl w:val="0"/>
      <w:suppressLineNumbers/>
      <w:suppressAutoHyphens/>
      <w:spacing w:line="100" w:lineRule="atLeast"/>
    </w:pPr>
    <w:rPr>
      <w:rFonts w:cs="Tahoma"/>
      <w:color w:val="000000"/>
      <w:lang w:val="en-GB"/>
    </w:rPr>
  </w:style>
  <w:style w:type="paragraph" w:customStyle="1" w:styleId="DefaultText1">
    <w:name w:val="Default Text:1"/>
    <w:rsid w:val="00BE0A55"/>
    <w:pPr>
      <w:widowControl w:val="0"/>
      <w:suppressAutoHyphens/>
      <w:spacing w:line="100" w:lineRule="atLeast"/>
    </w:pPr>
    <w:rPr>
      <w:color w:val="000000"/>
      <w:sz w:val="24"/>
      <w:szCs w:val="24"/>
    </w:rPr>
  </w:style>
  <w:style w:type="paragraph" w:customStyle="1" w:styleId="indent1">
    <w:name w:val="indent1"/>
    <w:rsid w:val="00BE0A55"/>
    <w:pPr>
      <w:widowControl w:val="0"/>
      <w:suppressAutoHyphens/>
      <w:spacing w:line="100" w:lineRule="atLeast"/>
      <w:ind w:left="720" w:hanging="720"/>
      <w:jc w:val="both"/>
    </w:pPr>
    <w:rPr>
      <w:color w:val="000000"/>
      <w:sz w:val="24"/>
      <w:szCs w:val="24"/>
    </w:rPr>
  </w:style>
  <w:style w:type="paragraph" w:customStyle="1" w:styleId="Tabletabs">
    <w:name w:val="Table tabs"/>
    <w:rsid w:val="00BE0A55"/>
    <w:pPr>
      <w:widowControl w:val="0"/>
      <w:tabs>
        <w:tab w:val="left" w:pos="270"/>
        <w:tab w:val="left" w:pos="525"/>
        <w:tab w:val="left" w:pos="825"/>
        <w:tab w:val="left" w:pos="1095"/>
      </w:tabs>
      <w:suppressAutoHyphens/>
      <w:spacing w:line="100" w:lineRule="atLeast"/>
    </w:pPr>
    <w:rPr>
      <w:color w:val="000000"/>
      <w:sz w:val="24"/>
      <w:szCs w:val="24"/>
    </w:rPr>
  </w:style>
  <w:style w:type="paragraph" w:styleId="Footer">
    <w:name w:val="footer"/>
    <w:link w:val="FooterChar"/>
    <w:uiPriority w:val="99"/>
    <w:rsid w:val="00BE0A55"/>
    <w:pPr>
      <w:widowControl w:val="0"/>
      <w:suppressAutoHyphens/>
      <w:spacing w:line="100" w:lineRule="atLeast"/>
    </w:pPr>
    <w:rPr>
      <w:color w:val="000000"/>
      <w:sz w:val="24"/>
      <w:szCs w:val="24"/>
    </w:rPr>
  </w:style>
  <w:style w:type="character" w:customStyle="1" w:styleId="FooterChar">
    <w:name w:val="Footer Char"/>
    <w:link w:val="Footer"/>
    <w:uiPriority w:val="99"/>
    <w:rsid w:val="00BE0A55"/>
    <w:rPr>
      <w:color w:val="000000"/>
      <w:sz w:val="24"/>
      <w:szCs w:val="24"/>
    </w:rPr>
  </w:style>
  <w:style w:type="paragraph" w:styleId="Header">
    <w:name w:val="header"/>
    <w:link w:val="HeaderChar"/>
    <w:semiHidden/>
    <w:rsid w:val="00BE0A55"/>
    <w:pPr>
      <w:widowControl w:val="0"/>
      <w:suppressAutoHyphens/>
      <w:spacing w:line="100" w:lineRule="atLeast"/>
    </w:pPr>
    <w:rPr>
      <w:color w:val="000000"/>
      <w:sz w:val="24"/>
      <w:szCs w:val="24"/>
    </w:rPr>
  </w:style>
  <w:style w:type="character" w:customStyle="1" w:styleId="HeaderChar">
    <w:name w:val="Header Char"/>
    <w:link w:val="Header"/>
    <w:semiHidden/>
    <w:rsid w:val="00BE0A55"/>
    <w:rPr>
      <w:color w:val="000000"/>
      <w:sz w:val="24"/>
      <w:szCs w:val="24"/>
    </w:rPr>
  </w:style>
  <w:style w:type="paragraph" w:styleId="Title">
    <w:name w:val="Title"/>
    <w:link w:val="TitleChar"/>
    <w:qFormat/>
    <w:rsid w:val="00BE0A55"/>
    <w:pPr>
      <w:keepNext/>
      <w:widowControl w:val="0"/>
      <w:suppressAutoHyphens/>
      <w:spacing w:before="144" w:after="72" w:line="100" w:lineRule="atLeast"/>
      <w:jc w:val="center"/>
    </w:pPr>
    <w:rPr>
      <w:rFonts w:ascii="Arial" w:eastAsia="Arial" w:hAnsi="Arial"/>
      <w:b/>
      <w:bCs/>
      <w:color w:val="000000"/>
      <w:sz w:val="36"/>
      <w:szCs w:val="36"/>
    </w:rPr>
  </w:style>
  <w:style w:type="character" w:customStyle="1" w:styleId="TitleChar">
    <w:name w:val="Title Char"/>
    <w:link w:val="Title"/>
    <w:rsid w:val="00BE0A55"/>
    <w:rPr>
      <w:rFonts w:ascii="Arial" w:eastAsia="Arial" w:hAnsi="Arial"/>
      <w:b/>
      <w:bCs/>
      <w:color w:val="000000"/>
      <w:sz w:val="36"/>
      <w:szCs w:val="36"/>
    </w:rPr>
  </w:style>
  <w:style w:type="paragraph" w:customStyle="1" w:styleId="Heading">
    <w:name w:val="Heading"/>
    <w:basedOn w:val="Normal"/>
    <w:next w:val="BodyText"/>
    <w:rsid w:val="00BE0A55"/>
    <w:pPr>
      <w:keepNext/>
      <w:widowControl w:val="0"/>
      <w:suppressAutoHyphens/>
      <w:spacing w:before="240" w:after="120" w:line="100" w:lineRule="atLeast"/>
    </w:pPr>
    <w:rPr>
      <w:rFonts w:ascii="Arial" w:eastAsia="SimSun" w:hAnsi="Arial" w:cs="Tahoma"/>
      <w:color w:val="000000"/>
      <w:sz w:val="28"/>
      <w:szCs w:val="28"/>
      <w:lang w:val="en-GB"/>
    </w:rPr>
  </w:style>
  <w:style w:type="paragraph" w:styleId="Subtitle">
    <w:name w:val="Subtitle"/>
    <w:basedOn w:val="Heading"/>
    <w:next w:val="BodyText"/>
    <w:link w:val="SubtitleChar"/>
    <w:qFormat/>
    <w:rsid w:val="00BE0A55"/>
    <w:pPr>
      <w:jc w:val="center"/>
    </w:pPr>
    <w:rPr>
      <w:i/>
      <w:iCs/>
    </w:rPr>
  </w:style>
  <w:style w:type="character" w:customStyle="1" w:styleId="SubtitleChar">
    <w:name w:val="Subtitle Char"/>
    <w:link w:val="Subtitle"/>
    <w:rsid w:val="00BE0A55"/>
    <w:rPr>
      <w:rFonts w:ascii="Arial" w:eastAsia="SimSun" w:hAnsi="Arial" w:cs="Tahoma"/>
      <w:i/>
      <w:iCs/>
      <w:color w:val="000000"/>
      <w:sz w:val="28"/>
      <w:szCs w:val="28"/>
    </w:rPr>
  </w:style>
  <w:style w:type="paragraph" w:customStyle="1" w:styleId="Subhead">
    <w:name w:val="Subhead"/>
    <w:rsid w:val="00BE0A55"/>
    <w:pPr>
      <w:widowControl w:val="0"/>
      <w:suppressAutoHyphens/>
      <w:spacing w:before="72" w:after="72" w:line="100" w:lineRule="atLeast"/>
    </w:pPr>
    <w:rPr>
      <w:b/>
      <w:bCs/>
      <w:i/>
      <w:iCs/>
      <w:color w:val="000000"/>
      <w:sz w:val="24"/>
      <w:szCs w:val="24"/>
    </w:rPr>
  </w:style>
  <w:style w:type="paragraph" w:customStyle="1" w:styleId="NumberList">
    <w:name w:val="Number List"/>
    <w:rsid w:val="00BE0A55"/>
    <w:pPr>
      <w:widowControl w:val="0"/>
      <w:suppressAutoHyphens/>
      <w:spacing w:line="100" w:lineRule="atLeast"/>
      <w:ind w:left="360"/>
    </w:pPr>
    <w:rPr>
      <w:color w:val="000000"/>
      <w:sz w:val="24"/>
      <w:szCs w:val="24"/>
    </w:rPr>
  </w:style>
  <w:style w:type="paragraph" w:customStyle="1" w:styleId="Bullet1">
    <w:name w:val="Bullet 1"/>
    <w:rsid w:val="00BE0A55"/>
    <w:pPr>
      <w:widowControl w:val="0"/>
      <w:suppressAutoHyphens/>
      <w:spacing w:line="100" w:lineRule="atLeast"/>
      <w:ind w:left="288"/>
    </w:pPr>
    <w:rPr>
      <w:color w:val="000000"/>
      <w:sz w:val="24"/>
      <w:szCs w:val="24"/>
    </w:rPr>
  </w:style>
  <w:style w:type="paragraph" w:customStyle="1" w:styleId="BodySingle">
    <w:name w:val="Body Single"/>
    <w:rsid w:val="00BE0A55"/>
    <w:pPr>
      <w:widowControl w:val="0"/>
      <w:suppressAutoHyphens/>
      <w:spacing w:line="100" w:lineRule="atLeast"/>
    </w:pPr>
    <w:rPr>
      <w:color w:val="000000"/>
      <w:sz w:val="24"/>
      <w:szCs w:val="24"/>
    </w:rPr>
  </w:style>
  <w:style w:type="paragraph" w:customStyle="1" w:styleId="Framecontents">
    <w:name w:val="Frame contents"/>
    <w:basedOn w:val="BodyText"/>
    <w:rsid w:val="00BE0A55"/>
    <w:pPr>
      <w:widowControl w:val="0"/>
      <w:suppressAutoHyphens/>
      <w:spacing w:after="120" w:line="100" w:lineRule="atLeast"/>
    </w:pPr>
    <w:rPr>
      <w:rFonts w:ascii="Times New Roman" w:hAnsi="Times New Roman" w:cs="Times New Roman"/>
      <w:b w:val="0"/>
      <w:bCs w:val="0"/>
      <w:color w:val="000000"/>
      <w:sz w:val="24"/>
      <w:lang w:val="en-GB"/>
    </w:rPr>
  </w:style>
  <w:style w:type="paragraph" w:customStyle="1" w:styleId="TableContents">
    <w:name w:val="Table Contents"/>
    <w:basedOn w:val="BodyText"/>
    <w:rsid w:val="00BE0A55"/>
    <w:pPr>
      <w:widowControl w:val="0"/>
      <w:suppressLineNumbers/>
      <w:suppressAutoHyphens/>
      <w:spacing w:after="120" w:line="100" w:lineRule="atLeast"/>
    </w:pPr>
    <w:rPr>
      <w:rFonts w:ascii="Times New Roman" w:hAnsi="Times New Roman" w:cs="Times New Roman"/>
      <w:b w:val="0"/>
      <w:bCs w:val="0"/>
      <w:color w:val="000000"/>
      <w:sz w:val="24"/>
      <w:lang w:val="en-GB"/>
    </w:rPr>
  </w:style>
  <w:style w:type="paragraph" w:customStyle="1" w:styleId="Bullet">
    <w:name w:val="Bullet"/>
    <w:basedOn w:val="Normal"/>
    <w:rsid w:val="00BE0A55"/>
    <w:pPr>
      <w:autoSpaceDE w:val="0"/>
      <w:autoSpaceDN w:val="0"/>
      <w:adjustRightInd w:val="0"/>
      <w:ind w:left="288" w:hanging="288"/>
    </w:pPr>
  </w:style>
  <w:style w:type="paragraph" w:customStyle="1" w:styleId="DefaultText">
    <w:name w:val="Default Text"/>
    <w:basedOn w:val="Normal"/>
    <w:rsid w:val="00BE0A55"/>
    <w:pPr>
      <w:overflowPunct w:val="0"/>
      <w:autoSpaceDE w:val="0"/>
      <w:autoSpaceDN w:val="0"/>
      <w:adjustRightInd w:val="0"/>
      <w:textAlignment w:val="baseline"/>
    </w:pPr>
    <w:rPr>
      <w:rFonts w:ascii="Arial" w:hAnsi="Arial"/>
      <w:noProof/>
      <w:sz w:val="22"/>
      <w:szCs w:val="20"/>
      <w:lang w:val="en-GB"/>
    </w:rPr>
  </w:style>
  <w:style w:type="character" w:customStyle="1" w:styleId="Heading3Char">
    <w:name w:val="Heading 3 Char"/>
    <w:link w:val="Heading3"/>
    <w:rsid w:val="007C37F1"/>
    <w:rPr>
      <w:rFonts w:ascii="Arial" w:hAnsi="Arial" w:cs="Arial"/>
      <w:b/>
      <w:bCs/>
      <w:szCs w:val="24"/>
      <w:lang w:val="en-US" w:eastAsia="en-US"/>
    </w:rPr>
  </w:style>
  <w:style w:type="character" w:styleId="Strong">
    <w:name w:val="Strong"/>
    <w:uiPriority w:val="22"/>
    <w:qFormat/>
    <w:rsid w:val="007C37F1"/>
    <w:rPr>
      <w:b/>
      <w:bCs/>
    </w:rPr>
  </w:style>
  <w:style w:type="character" w:styleId="Emphasis">
    <w:name w:val="Emphasis"/>
    <w:uiPriority w:val="20"/>
    <w:qFormat/>
    <w:rsid w:val="007C37F1"/>
    <w:rPr>
      <w:i/>
      <w:iCs/>
    </w:rPr>
  </w:style>
  <w:style w:type="paragraph" w:customStyle="1" w:styleId="RiskABody">
    <w:name w:val="RiskABody"/>
    <w:rsid w:val="007C37F1"/>
    <w:rPr>
      <w:rFonts w:ascii="Arial" w:hAnsi="Arial"/>
      <w:sz w:val="16"/>
      <w:lang w:eastAsia="en-US"/>
    </w:rPr>
  </w:style>
  <w:style w:type="character" w:customStyle="1" w:styleId="BodyTextChar">
    <w:name w:val="Body Text Char"/>
    <w:link w:val="BodyText"/>
    <w:uiPriority w:val="99"/>
    <w:semiHidden/>
    <w:locked/>
    <w:rsid w:val="0089533C"/>
    <w:rPr>
      <w:rFonts w:ascii="Arial" w:hAnsi="Arial" w:cs="Arial"/>
      <w:b/>
      <w:bCs/>
      <w:szCs w:val="24"/>
      <w:lang w:val="en-US" w:eastAsia="en-US"/>
    </w:rPr>
  </w:style>
  <w:style w:type="paragraph" w:customStyle="1" w:styleId="1Text">
    <w:name w:val="1 Text"/>
    <w:basedOn w:val="Normal"/>
    <w:rsid w:val="0041089F"/>
    <w:pPr>
      <w:spacing w:line="240" w:lineRule="exact"/>
      <w:jc w:val="both"/>
    </w:pPr>
    <w:rPr>
      <w:rFonts w:ascii="Arial" w:hAnsi="Arial"/>
      <w:sz w:val="18"/>
    </w:rPr>
  </w:style>
  <w:style w:type="paragraph" w:styleId="ListParagraph">
    <w:name w:val="List Paragraph"/>
    <w:aliases w:val="Dot pt"/>
    <w:basedOn w:val="Normal"/>
    <w:link w:val="ListParagraphChar"/>
    <w:uiPriority w:val="34"/>
    <w:qFormat/>
    <w:rsid w:val="0041089F"/>
    <w:pPr>
      <w:spacing w:after="200" w:line="276" w:lineRule="auto"/>
      <w:ind w:left="720"/>
      <w:contextualSpacing/>
      <w:jc w:val="both"/>
    </w:pPr>
    <w:rPr>
      <w:rFonts w:ascii="Calibri" w:hAnsi="Calibri"/>
      <w:sz w:val="20"/>
      <w:szCs w:val="20"/>
      <w:lang w:val="en-GB"/>
    </w:rPr>
  </w:style>
  <w:style w:type="character" w:styleId="Hyperlink">
    <w:name w:val="Hyperlink"/>
    <w:uiPriority w:val="99"/>
    <w:rsid w:val="0041089F"/>
    <w:rPr>
      <w:color w:val="0000FF"/>
      <w:u w:val="single"/>
    </w:rPr>
  </w:style>
  <w:style w:type="character" w:styleId="FollowedHyperlink">
    <w:name w:val="FollowedHyperlink"/>
    <w:uiPriority w:val="99"/>
    <w:semiHidden/>
    <w:unhideWhenUsed/>
    <w:rsid w:val="00A65974"/>
    <w:rPr>
      <w:color w:val="954F72"/>
      <w:u w:val="single"/>
    </w:rPr>
  </w:style>
  <w:style w:type="character" w:styleId="UnresolvedMention">
    <w:name w:val="Unresolved Mention"/>
    <w:uiPriority w:val="99"/>
    <w:semiHidden/>
    <w:unhideWhenUsed/>
    <w:rsid w:val="003F4EA9"/>
    <w:rPr>
      <w:color w:val="605E5C"/>
      <w:shd w:val="clear" w:color="auto" w:fill="E1DFDD"/>
    </w:rPr>
  </w:style>
  <w:style w:type="paragraph" w:styleId="NormalWeb">
    <w:name w:val="Normal (Web)"/>
    <w:basedOn w:val="Normal"/>
    <w:uiPriority w:val="99"/>
    <w:unhideWhenUsed/>
    <w:rsid w:val="009B0059"/>
    <w:pPr>
      <w:spacing w:before="100" w:beforeAutospacing="1" w:after="100" w:afterAutospacing="1"/>
    </w:pPr>
    <w:rPr>
      <w:lang w:val="en-GB" w:eastAsia="en-GB"/>
    </w:rPr>
  </w:style>
  <w:style w:type="character" w:customStyle="1" w:styleId="onece">
    <w:name w:val="onece"/>
    <w:rsid w:val="008912BB"/>
  </w:style>
  <w:style w:type="paragraph" w:customStyle="1" w:styleId="xmsonormal">
    <w:name w:val="x_msonormal"/>
    <w:basedOn w:val="Normal"/>
    <w:rsid w:val="00F0443E"/>
    <w:pPr>
      <w:spacing w:before="100" w:beforeAutospacing="1" w:after="100" w:afterAutospacing="1"/>
    </w:pPr>
    <w:rPr>
      <w:lang w:val="en-GB" w:eastAsia="en-GB"/>
    </w:rPr>
  </w:style>
  <w:style w:type="paragraph" w:customStyle="1" w:styleId="default">
    <w:name w:val="default"/>
    <w:basedOn w:val="Normal"/>
    <w:rsid w:val="0034046D"/>
    <w:pPr>
      <w:spacing w:before="100" w:beforeAutospacing="1" w:after="100" w:afterAutospacing="1"/>
    </w:pPr>
    <w:rPr>
      <w:lang w:val="en-GB" w:eastAsia="en-GB"/>
    </w:rPr>
  </w:style>
  <w:style w:type="character" w:customStyle="1" w:styleId="element-invisible">
    <w:name w:val="element-invisible"/>
    <w:basedOn w:val="DefaultParagraphFont"/>
    <w:rsid w:val="00506F3E"/>
  </w:style>
  <w:style w:type="character" w:customStyle="1" w:styleId="filetype">
    <w:name w:val="filetype"/>
    <w:basedOn w:val="DefaultParagraphFont"/>
    <w:rsid w:val="00C8382C"/>
  </w:style>
  <w:style w:type="character" w:customStyle="1" w:styleId="hide">
    <w:name w:val="hide"/>
    <w:basedOn w:val="DefaultParagraphFont"/>
    <w:rsid w:val="00C8382C"/>
  </w:style>
  <w:style w:type="paragraph" w:customStyle="1" w:styleId="Appendix">
    <w:name w:val="Appendix"/>
    <w:basedOn w:val="Heading1"/>
    <w:next w:val="Normal"/>
    <w:link w:val="AppendixChar"/>
    <w:qFormat/>
    <w:rsid w:val="000341AB"/>
    <w:pPr>
      <w:keepLines/>
      <w:spacing w:before="240" w:after="120" w:line="259" w:lineRule="auto"/>
    </w:pPr>
    <w:rPr>
      <w:rFonts w:eastAsiaTheme="majorEastAsia" w:cstheme="majorBidi"/>
      <w:b w:val="0"/>
      <w:bCs w:val="0"/>
      <w:color w:val="EC008C"/>
      <w:sz w:val="24"/>
      <w:szCs w:val="32"/>
      <w:lang w:val="en-GB"/>
    </w:rPr>
  </w:style>
  <w:style w:type="character" w:customStyle="1" w:styleId="AppendixChar">
    <w:name w:val="Appendix Char"/>
    <w:basedOn w:val="DefaultParagraphFont"/>
    <w:link w:val="Appendix"/>
    <w:rsid w:val="000341AB"/>
    <w:rPr>
      <w:rFonts w:ascii="Arial" w:eastAsiaTheme="majorEastAsia" w:hAnsi="Arial" w:cstheme="majorBidi"/>
      <w:color w:val="EC008C"/>
      <w:sz w:val="24"/>
      <w:szCs w:val="32"/>
      <w:lang w:eastAsia="en-US"/>
    </w:rPr>
  </w:style>
  <w:style w:type="character" w:customStyle="1" w:styleId="ListParagraphChar">
    <w:name w:val="List Paragraph Char"/>
    <w:aliases w:val="Dot pt Char"/>
    <w:basedOn w:val="DefaultParagraphFont"/>
    <w:link w:val="ListParagraph"/>
    <w:uiPriority w:val="34"/>
    <w:qFormat/>
    <w:rsid w:val="00FC33E0"/>
    <w:rPr>
      <w:rFonts w:ascii="Calibri" w:hAnsi="Calibri"/>
      <w:lang w:eastAsia="en-US"/>
    </w:rPr>
  </w:style>
  <w:style w:type="table" w:styleId="TableGrid">
    <w:name w:val="Table Grid"/>
    <w:basedOn w:val="TableNormal"/>
    <w:uiPriority w:val="39"/>
    <w:rsid w:val="00FC3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link w:val="MaintextChar"/>
    <w:qFormat/>
    <w:rsid w:val="00E96BEB"/>
    <w:pPr>
      <w:spacing w:after="60" w:line="259" w:lineRule="auto"/>
    </w:pPr>
    <w:rPr>
      <w:rFonts w:ascii="Arial" w:eastAsiaTheme="minorHAnsi" w:hAnsi="Arial" w:cstheme="minorBidi"/>
      <w:color w:val="000000" w:themeColor="text1"/>
      <w:sz w:val="17"/>
      <w:szCs w:val="22"/>
      <w:lang w:val="en-GB"/>
    </w:rPr>
  </w:style>
  <w:style w:type="character" w:customStyle="1" w:styleId="MaintextChar">
    <w:name w:val="Main text Char"/>
    <w:basedOn w:val="DefaultParagraphFont"/>
    <w:link w:val="Maintext"/>
    <w:rsid w:val="00E96BEB"/>
    <w:rPr>
      <w:rFonts w:ascii="Arial" w:eastAsiaTheme="minorHAnsi" w:hAnsi="Arial" w:cstheme="minorBidi"/>
      <w:color w:val="000000" w:themeColor="text1"/>
      <w:sz w:val="17"/>
      <w:szCs w:val="22"/>
      <w:lang w:eastAsia="en-US"/>
    </w:rPr>
  </w:style>
  <w:style w:type="paragraph" w:customStyle="1" w:styleId="Default0">
    <w:name w:val="Default"/>
    <w:rsid w:val="0063283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6237">
      <w:bodyDiv w:val="1"/>
      <w:marLeft w:val="0"/>
      <w:marRight w:val="0"/>
      <w:marTop w:val="0"/>
      <w:marBottom w:val="0"/>
      <w:divBdr>
        <w:top w:val="none" w:sz="0" w:space="0" w:color="auto"/>
        <w:left w:val="none" w:sz="0" w:space="0" w:color="auto"/>
        <w:bottom w:val="none" w:sz="0" w:space="0" w:color="auto"/>
        <w:right w:val="none" w:sz="0" w:space="0" w:color="auto"/>
      </w:divBdr>
    </w:div>
    <w:div w:id="145973636">
      <w:bodyDiv w:val="1"/>
      <w:marLeft w:val="0"/>
      <w:marRight w:val="0"/>
      <w:marTop w:val="0"/>
      <w:marBottom w:val="0"/>
      <w:divBdr>
        <w:top w:val="none" w:sz="0" w:space="0" w:color="auto"/>
        <w:left w:val="none" w:sz="0" w:space="0" w:color="auto"/>
        <w:bottom w:val="none" w:sz="0" w:space="0" w:color="auto"/>
        <w:right w:val="none" w:sz="0" w:space="0" w:color="auto"/>
      </w:divBdr>
    </w:div>
    <w:div w:id="169219669">
      <w:bodyDiv w:val="1"/>
      <w:marLeft w:val="0"/>
      <w:marRight w:val="0"/>
      <w:marTop w:val="0"/>
      <w:marBottom w:val="0"/>
      <w:divBdr>
        <w:top w:val="none" w:sz="0" w:space="0" w:color="auto"/>
        <w:left w:val="none" w:sz="0" w:space="0" w:color="auto"/>
        <w:bottom w:val="none" w:sz="0" w:space="0" w:color="auto"/>
        <w:right w:val="none" w:sz="0" w:space="0" w:color="auto"/>
      </w:divBdr>
    </w:div>
    <w:div w:id="187253664">
      <w:bodyDiv w:val="1"/>
      <w:marLeft w:val="0"/>
      <w:marRight w:val="0"/>
      <w:marTop w:val="0"/>
      <w:marBottom w:val="0"/>
      <w:divBdr>
        <w:top w:val="none" w:sz="0" w:space="0" w:color="auto"/>
        <w:left w:val="none" w:sz="0" w:space="0" w:color="auto"/>
        <w:bottom w:val="none" w:sz="0" w:space="0" w:color="auto"/>
        <w:right w:val="none" w:sz="0" w:space="0" w:color="auto"/>
      </w:divBdr>
      <w:divsChild>
        <w:div w:id="639723694">
          <w:marLeft w:val="0"/>
          <w:marRight w:val="0"/>
          <w:marTop w:val="0"/>
          <w:marBottom w:val="0"/>
          <w:divBdr>
            <w:top w:val="none" w:sz="0" w:space="0" w:color="auto"/>
            <w:left w:val="none" w:sz="0" w:space="0" w:color="auto"/>
            <w:bottom w:val="none" w:sz="0" w:space="0" w:color="auto"/>
            <w:right w:val="none" w:sz="0" w:space="0" w:color="auto"/>
          </w:divBdr>
          <w:divsChild>
            <w:div w:id="2002125658">
              <w:marLeft w:val="0"/>
              <w:marRight w:val="0"/>
              <w:marTop w:val="0"/>
              <w:marBottom w:val="0"/>
              <w:divBdr>
                <w:top w:val="none" w:sz="0" w:space="0" w:color="auto"/>
                <w:left w:val="none" w:sz="0" w:space="0" w:color="auto"/>
                <w:bottom w:val="none" w:sz="0" w:space="0" w:color="auto"/>
                <w:right w:val="none" w:sz="0" w:space="0" w:color="auto"/>
              </w:divBdr>
              <w:divsChild>
                <w:div w:id="566263693">
                  <w:marLeft w:val="0"/>
                  <w:marRight w:val="0"/>
                  <w:marTop w:val="0"/>
                  <w:marBottom w:val="0"/>
                  <w:divBdr>
                    <w:top w:val="none" w:sz="0" w:space="0" w:color="auto"/>
                    <w:left w:val="none" w:sz="0" w:space="0" w:color="auto"/>
                    <w:bottom w:val="none" w:sz="0" w:space="0" w:color="auto"/>
                    <w:right w:val="none" w:sz="0" w:space="0" w:color="auto"/>
                  </w:divBdr>
                  <w:divsChild>
                    <w:div w:id="1481574021">
                      <w:marLeft w:val="0"/>
                      <w:marRight w:val="0"/>
                      <w:marTop w:val="0"/>
                      <w:marBottom w:val="0"/>
                      <w:divBdr>
                        <w:top w:val="none" w:sz="0" w:space="0" w:color="auto"/>
                        <w:left w:val="none" w:sz="0" w:space="0" w:color="auto"/>
                        <w:bottom w:val="none" w:sz="0" w:space="0" w:color="auto"/>
                        <w:right w:val="none" w:sz="0" w:space="0" w:color="auto"/>
                      </w:divBdr>
                      <w:divsChild>
                        <w:div w:id="435029475">
                          <w:marLeft w:val="0"/>
                          <w:marRight w:val="0"/>
                          <w:marTop w:val="0"/>
                          <w:marBottom w:val="0"/>
                          <w:divBdr>
                            <w:top w:val="none" w:sz="0" w:space="0" w:color="auto"/>
                            <w:left w:val="none" w:sz="0" w:space="0" w:color="auto"/>
                            <w:bottom w:val="none" w:sz="0" w:space="0" w:color="auto"/>
                            <w:right w:val="none" w:sz="0" w:space="0" w:color="auto"/>
                          </w:divBdr>
                          <w:divsChild>
                            <w:div w:id="3485193">
                              <w:marLeft w:val="0"/>
                              <w:marRight w:val="0"/>
                              <w:marTop w:val="0"/>
                              <w:marBottom w:val="0"/>
                              <w:divBdr>
                                <w:top w:val="none" w:sz="0" w:space="0" w:color="auto"/>
                                <w:left w:val="none" w:sz="0" w:space="0" w:color="auto"/>
                                <w:bottom w:val="none" w:sz="0" w:space="0" w:color="auto"/>
                                <w:right w:val="none" w:sz="0" w:space="0" w:color="auto"/>
                              </w:divBdr>
                              <w:divsChild>
                                <w:div w:id="4914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187448">
      <w:bodyDiv w:val="1"/>
      <w:marLeft w:val="0"/>
      <w:marRight w:val="0"/>
      <w:marTop w:val="0"/>
      <w:marBottom w:val="0"/>
      <w:divBdr>
        <w:top w:val="none" w:sz="0" w:space="0" w:color="auto"/>
        <w:left w:val="none" w:sz="0" w:space="0" w:color="auto"/>
        <w:bottom w:val="none" w:sz="0" w:space="0" w:color="auto"/>
        <w:right w:val="none" w:sz="0" w:space="0" w:color="auto"/>
      </w:divBdr>
    </w:div>
    <w:div w:id="331301349">
      <w:bodyDiv w:val="1"/>
      <w:marLeft w:val="0"/>
      <w:marRight w:val="0"/>
      <w:marTop w:val="0"/>
      <w:marBottom w:val="0"/>
      <w:divBdr>
        <w:top w:val="none" w:sz="0" w:space="0" w:color="auto"/>
        <w:left w:val="none" w:sz="0" w:space="0" w:color="auto"/>
        <w:bottom w:val="none" w:sz="0" w:space="0" w:color="auto"/>
        <w:right w:val="none" w:sz="0" w:space="0" w:color="auto"/>
      </w:divBdr>
    </w:div>
    <w:div w:id="334111363">
      <w:bodyDiv w:val="1"/>
      <w:marLeft w:val="0"/>
      <w:marRight w:val="0"/>
      <w:marTop w:val="0"/>
      <w:marBottom w:val="0"/>
      <w:divBdr>
        <w:top w:val="none" w:sz="0" w:space="0" w:color="auto"/>
        <w:left w:val="none" w:sz="0" w:space="0" w:color="auto"/>
        <w:bottom w:val="none" w:sz="0" w:space="0" w:color="auto"/>
        <w:right w:val="none" w:sz="0" w:space="0" w:color="auto"/>
      </w:divBdr>
      <w:divsChild>
        <w:div w:id="1737315541">
          <w:marLeft w:val="0"/>
          <w:marRight w:val="0"/>
          <w:marTop w:val="0"/>
          <w:marBottom w:val="0"/>
          <w:divBdr>
            <w:top w:val="none" w:sz="0" w:space="0" w:color="auto"/>
            <w:left w:val="none" w:sz="0" w:space="0" w:color="auto"/>
            <w:bottom w:val="none" w:sz="0" w:space="0" w:color="auto"/>
            <w:right w:val="none" w:sz="0" w:space="0" w:color="auto"/>
          </w:divBdr>
        </w:div>
      </w:divsChild>
    </w:div>
    <w:div w:id="354353611">
      <w:bodyDiv w:val="1"/>
      <w:marLeft w:val="0"/>
      <w:marRight w:val="0"/>
      <w:marTop w:val="0"/>
      <w:marBottom w:val="0"/>
      <w:divBdr>
        <w:top w:val="none" w:sz="0" w:space="0" w:color="auto"/>
        <w:left w:val="none" w:sz="0" w:space="0" w:color="auto"/>
        <w:bottom w:val="none" w:sz="0" w:space="0" w:color="auto"/>
        <w:right w:val="none" w:sz="0" w:space="0" w:color="auto"/>
      </w:divBdr>
    </w:div>
    <w:div w:id="445199822">
      <w:bodyDiv w:val="1"/>
      <w:marLeft w:val="0"/>
      <w:marRight w:val="0"/>
      <w:marTop w:val="0"/>
      <w:marBottom w:val="0"/>
      <w:divBdr>
        <w:top w:val="none" w:sz="0" w:space="0" w:color="auto"/>
        <w:left w:val="none" w:sz="0" w:space="0" w:color="auto"/>
        <w:bottom w:val="none" w:sz="0" w:space="0" w:color="auto"/>
        <w:right w:val="none" w:sz="0" w:space="0" w:color="auto"/>
      </w:divBdr>
      <w:divsChild>
        <w:div w:id="490293037">
          <w:marLeft w:val="0"/>
          <w:marRight w:val="0"/>
          <w:marTop w:val="0"/>
          <w:marBottom w:val="0"/>
          <w:divBdr>
            <w:top w:val="none" w:sz="0" w:space="0" w:color="auto"/>
            <w:left w:val="none" w:sz="0" w:space="0" w:color="auto"/>
            <w:bottom w:val="none" w:sz="0" w:space="0" w:color="auto"/>
            <w:right w:val="none" w:sz="0" w:space="0" w:color="auto"/>
          </w:divBdr>
          <w:divsChild>
            <w:div w:id="332100840">
              <w:marLeft w:val="0"/>
              <w:marRight w:val="0"/>
              <w:marTop w:val="0"/>
              <w:marBottom w:val="0"/>
              <w:divBdr>
                <w:top w:val="none" w:sz="0" w:space="0" w:color="auto"/>
                <w:left w:val="none" w:sz="0" w:space="0" w:color="auto"/>
                <w:bottom w:val="none" w:sz="0" w:space="0" w:color="auto"/>
                <w:right w:val="none" w:sz="0" w:space="0" w:color="auto"/>
              </w:divBdr>
              <w:divsChild>
                <w:div w:id="1101100551">
                  <w:marLeft w:val="0"/>
                  <w:marRight w:val="0"/>
                  <w:marTop w:val="0"/>
                  <w:marBottom w:val="0"/>
                  <w:divBdr>
                    <w:top w:val="none" w:sz="0" w:space="0" w:color="auto"/>
                    <w:left w:val="none" w:sz="0" w:space="0" w:color="auto"/>
                    <w:bottom w:val="none" w:sz="0" w:space="0" w:color="auto"/>
                    <w:right w:val="none" w:sz="0" w:space="0" w:color="auto"/>
                  </w:divBdr>
                  <w:divsChild>
                    <w:div w:id="662201346">
                      <w:marLeft w:val="0"/>
                      <w:marRight w:val="0"/>
                      <w:marTop w:val="0"/>
                      <w:marBottom w:val="0"/>
                      <w:divBdr>
                        <w:top w:val="none" w:sz="0" w:space="0" w:color="auto"/>
                        <w:left w:val="none" w:sz="0" w:space="0" w:color="auto"/>
                        <w:bottom w:val="none" w:sz="0" w:space="0" w:color="auto"/>
                        <w:right w:val="none" w:sz="0" w:space="0" w:color="auto"/>
                      </w:divBdr>
                      <w:divsChild>
                        <w:div w:id="1899852672">
                          <w:marLeft w:val="0"/>
                          <w:marRight w:val="0"/>
                          <w:marTop w:val="0"/>
                          <w:marBottom w:val="0"/>
                          <w:divBdr>
                            <w:top w:val="none" w:sz="0" w:space="0" w:color="auto"/>
                            <w:left w:val="none" w:sz="0" w:space="0" w:color="auto"/>
                            <w:bottom w:val="none" w:sz="0" w:space="0" w:color="auto"/>
                            <w:right w:val="none" w:sz="0" w:space="0" w:color="auto"/>
                          </w:divBdr>
                          <w:divsChild>
                            <w:div w:id="531572388">
                              <w:marLeft w:val="0"/>
                              <w:marRight w:val="0"/>
                              <w:marTop w:val="0"/>
                              <w:marBottom w:val="0"/>
                              <w:divBdr>
                                <w:top w:val="none" w:sz="0" w:space="0" w:color="auto"/>
                                <w:left w:val="none" w:sz="0" w:space="0" w:color="auto"/>
                                <w:bottom w:val="none" w:sz="0" w:space="0" w:color="auto"/>
                                <w:right w:val="none" w:sz="0" w:space="0" w:color="auto"/>
                              </w:divBdr>
                              <w:divsChild>
                                <w:div w:id="95872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818663">
      <w:bodyDiv w:val="1"/>
      <w:marLeft w:val="0"/>
      <w:marRight w:val="0"/>
      <w:marTop w:val="0"/>
      <w:marBottom w:val="0"/>
      <w:divBdr>
        <w:top w:val="none" w:sz="0" w:space="0" w:color="auto"/>
        <w:left w:val="none" w:sz="0" w:space="0" w:color="auto"/>
        <w:bottom w:val="none" w:sz="0" w:space="0" w:color="auto"/>
        <w:right w:val="none" w:sz="0" w:space="0" w:color="auto"/>
      </w:divBdr>
      <w:divsChild>
        <w:div w:id="1425879157">
          <w:marLeft w:val="0"/>
          <w:marRight w:val="0"/>
          <w:marTop w:val="0"/>
          <w:marBottom w:val="0"/>
          <w:divBdr>
            <w:top w:val="none" w:sz="0" w:space="0" w:color="auto"/>
            <w:left w:val="none" w:sz="0" w:space="0" w:color="auto"/>
            <w:bottom w:val="none" w:sz="0" w:space="0" w:color="auto"/>
            <w:right w:val="none" w:sz="0" w:space="0" w:color="auto"/>
          </w:divBdr>
        </w:div>
      </w:divsChild>
    </w:div>
    <w:div w:id="587664786">
      <w:bodyDiv w:val="1"/>
      <w:marLeft w:val="0"/>
      <w:marRight w:val="0"/>
      <w:marTop w:val="0"/>
      <w:marBottom w:val="0"/>
      <w:divBdr>
        <w:top w:val="none" w:sz="0" w:space="0" w:color="auto"/>
        <w:left w:val="none" w:sz="0" w:space="0" w:color="auto"/>
        <w:bottom w:val="none" w:sz="0" w:space="0" w:color="auto"/>
        <w:right w:val="none" w:sz="0" w:space="0" w:color="auto"/>
      </w:divBdr>
      <w:divsChild>
        <w:div w:id="1113357508">
          <w:marLeft w:val="0"/>
          <w:marRight w:val="0"/>
          <w:marTop w:val="0"/>
          <w:marBottom w:val="0"/>
          <w:divBdr>
            <w:top w:val="none" w:sz="0" w:space="0" w:color="auto"/>
            <w:left w:val="none" w:sz="0" w:space="0" w:color="auto"/>
            <w:bottom w:val="none" w:sz="0" w:space="0" w:color="auto"/>
            <w:right w:val="none" w:sz="0" w:space="0" w:color="auto"/>
          </w:divBdr>
        </w:div>
      </w:divsChild>
    </w:div>
    <w:div w:id="591166340">
      <w:bodyDiv w:val="1"/>
      <w:marLeft w:val="0"/>
      <w:marRight w:val="0"/>
      <w:marTop w:val="0"/>
      <w:marBottom w:val="0"/>
      <w:divBdr>
        <w:top w:val="none" w:sz="0" w:space="0" w:color="auto"/>
        <w:left w:val="none" w:sz="0" w:space="0" w:color="auto"/>
        <w:bottom w:val="none" w:sz="0" w:space="0" w:color="auto"/>
        <w:right w:val="none" w:sz="0" w:space="0" w:color="auto"/>
      </w:divBdr>
    </w:div>
    <w:div w:id="614484392">
      <w:bodyDiv w:val="1"/>
      <w:marLeft w:val="0"/>
      <w:marRight w:val="0"/>
      <w:marTop w:val="0"/>
      <w:marBottom w:val="0"/>
      <w:divBdr>
        <w:top w:val="none" w:sz="0" w:space="0" w:color="auto"/>
        <w:left w:val="none" w:sz="0" w:space="0" w:color="auto"/>
        <w:bottom w:val="none" w:sz="0" w:space="0" w:color="auto"/>
        <w:right w:val="none" w:sz="0" w:space="0" w:color="auto"/>
      </w:divBdr>
      <w:divsChild>
        <w:div w:id="665714789">
          <w:marLeft w:val="0"/>
          <w:marRight w:val="0"/>
          <w:marTop w:val="0"/>
          <w:marBottom w:val="0"/>
          <w:divBdr>
            <w:top w:val="none" w:sz="0" w:space="0" w:color="auto"/>
            <w:left w:val="none" w:sz="0" w:space="0" w:color="auto"/>
            <w:bottom w:val="none" w:sz="0" w:space="0" w:color="auto"/>
            <w:right w:val="none" w:sz="0" w:space="0" w:color="auto"/>
          </w:divBdr>
          <w:divsChild>
            <w:div w:id="2060005604">
              <w:marLeft w:val="0"/>
              <w:marRight w:val="0"/>
              <w:marTop w:val="0"/>
              <w:marBottom w:val="0"/>
              <w:divBdr>
                <w:top w:val="none" w:sz="0" w:space="0" w:color="auto"/>
                <w:left w:val="none" w:sz="0" w:space="0" w:color="auto"/>
                <w:bottom w:val="none" w:sz="0" w:space="0" w:color="auto"/>
                <w:right w:val="none" w:sz="0" w:space="0" w:color="auto"/>
              </w:divBdr>
              <w:divsChild>
                <w:div w:id="161313680">
                  <w:marLeft w:val="0"/>
                  <w:marRight w:val="0"/>
                  <w:marTop w:val="0"/>
                  <w:marBottom w:val="0"/>
                  <w:divBdr>
                    <w:top w:val="none" w:sz="0" w:space="0" w:color="auto"/>
                    <w:left w:val="none" w:sz="0" w:space="0" w:color="auto"/>
                    <w:bottom w:val="none" w:sz="0" w:space="0" w:color="auto"/>
                    <w:right w:val="none" w:sz="0" w:space="0" w:color="auto"/>
                  </w:divBdr>
                  <w:divsChild>
                    <w:div w:id="1197696257">
                      <w:marLeft w:val="0"/>
                      <w:marRight w:val="0"/>
                      <w:marTop w:val="0"/>
                      <w:marBottom w:val="0"/>
                      <w:divBdr>
                        <w:top w:val="none" w:sz="0" w:space="0" w:color="auto"/>
                        <w:left w:val="none" w:sz="0" w:space="0" w:color="auto"/>
                        <w:bottom w:val="none" w:sz="0" w:space="0" w:color="auto"/>
                        <w:right w:val="none" w:sz="0" w:space="0" w:color="auto"/>
                      </w:divBdr>
                      <w:divsChild>
                        <w:div w:id="2076852367">
                          <w:marLeft w:val="0"/>
                          <w:marRight w:val="0"/>
                          <w:marTop w:val="0"/>
                          <w:marBottom w:val="0"/>
                          <w:divBdr>
                            <w:top w:val="none" w:sz="0" w:space="0" w:color="auto"/>
                            <w:left w:val="none" w:sz="0" w:space="0" w:color="auto"/>
                            <w:bottom w:val="none" w:sz="0" w:space="0" w:color="auto"/>
                            <w:right w:val="none" w:sz="0" w:space="0" w:color="auto"/>
                          </w:divBdr>
                          <w:divsChild>
                            <w:div w:id="367881086">
                              <w:marLeft w:val="0"/>
                              <w:marRight w:val="0"/>
                              <w:marTop w:val="0"/>
                              <w:marBottom w:val="0"/>
                              <w:divBdr>
                                <w:top w:val="none" w:sz="0" w:space="0" w:color="auto"/>
                                <w:left w:val="none" w:sz="0" w:space="0" w:color="auto"/>
                                <w:bottom w:val="none" w:sz="0" w:space="0" w:color="auto"/>
                                <w:right w:val="none" w:sz="0" w:space="0" w:color="auto"/>
                              </w:divBdr>
                              <w:divsChild>
                                <w:div w:id="1071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736565">
      <w:bodyDiv w:val="1"/>
      <w:marLeft w:val="0"/>
      <w:marRight w:val="0"/>
      <w:marTop w:val="0"/>
      <w:marBottom w:val="0"/>
      <w:divBdr>
        <w:top w:val="none" w:sz="0" w:space="0" w:color="auto"/>
        <w:left w:val="none" w:sz="0" w:space="0" w:color="auto"/>
        <w:bottom w:val="none" w:sz="0" w:space="0" w:color="auto"/>
        <w:right w:val="none" w:sz="0" w:space="0" w:color="auto"/>
      </w:divBdr>
    </w:div>
    <w:div w:id="686294956">
      <w:bodyDiv w:val="1"/>
      <w:marLeft w:val="0"/>
      <w:marRight w:val="0"/>
      <w:marTop w:val="0"/>
      <w:marBottom w:val="0"/>
      <w:divBdr>
        <w:top w:val="none" w:sz="0" w:space="0" w:color="auto"/>
        <w:left w:val="none" w:sz="0" w:space="0" w:color="auto"/>
        <w:bottom w:val="none" w:sz="0" w:space="0" w:color="auto"/>
        <w:right w:val="none" w:sz="0" w:space="0" w:color="auto"/>
      </w:divBdr>
    </w:div>
    <w:div w:id="686298979">
      <w:bodyDiv w:val="1"/>
      <w:marLeft w:val="0"/>
      <w:marRight w:val="0"/>
      <w:marTop w:val="0"/>
      <w:marBottom w:val="0"/>
      <w:divBdr>
        <w:top w:val="none" w:sz="0" w:space="0" w:color="auto"/>
        <w:left w:val="none" w:sz="0" w:space="0" w:color="auto"/>
        <w:bottom w:val="none" w:sz="0" w:space="0" w:color="auto"/>
        <w:right w:val="none" w:sz="0" w:space="0" w:color="auto"/>
      </w:divBdr>
    </w:div>
    <w:div w:id="699013659">
      <w:bodyDiv w:val="1"/>
      <w:marLeft w:val="0"/>
      <w:marRight w:val="0"/>
      <w:marTop w:val="0"/>
      <w:marBottom w:val="0"/>
      <w:divBdr>
        <w:top w:val="none" w:sz="0" w:space="0" w:color="auto"/>
        <w:left w:val="none" w:sz="0" w:space="0" w:color="auto"/>
        <w:bottom w:val="none" w:sz="0" w:space="0" w:color="auto"/>
        <w:right w:val="none" w:sz="0" w:space="0" w:color="auto"/>
      </w:divBdr>
      <w:divsChild>
        <w:div w:id="1070543186">
          <w:marLeft w:val="0"/>
          <w:marRight w:val="0"/>
          <w:marTop w:val="0"/>
          <w:marBottom w:val="0"/>
          <w:divBdr>
            <w:top w:val="none" w:sz="0" w:space="0" w:color="auto"/>
            <w:left w:val="none" w:sz="0" w:space="0" w:color="auto"/>
            <w:bottom w:val="none" w:sz="0" w:space="0" w:color="auto"/>
            <w:right w:val="none" w:sz="0" w:space="0" w:color="auto"/>
          </w:divBdr>
        </w:div>
      </w:divsChild>
    </w:div>
    <w:div w:id="715935264">
      <w:bodyDiv w:val="1"/>
      <w:marLeft w:val="0"/>
      <w:marRight w:val="0"/>
      <w:marTop w:val="0"/>
      <w:marBottom w:val="0"/>
      <w:divBdr>
        <w:top w:val="none" w:sz="0" w:space="0" w:color="auto"/>
        <w:left w:val="none" w:sz="0" w:space="0" w:color="auto"/>
        <w:bottom w:val="none" w:sz="0" w:space="0" w:color="auto"/>
        <w:right w:val="none" w:sz="0" w:space="0" w:color="auto"/>
      </w:divBdr>
    </w:div>
    <w:div w:id="732974297">
      <w:bodyDiv w:val="1"/>
      <w:marLeft w:val="0"/>
      <w:marRight w:val="0"/>
      <w:marTop w:val="0"/>
      <w:marBottom w:val="0"/>
      <w:divBdr>
        <w:top w:val="none" w:sz="0" w:space="0" w:color="auto"/>
        <w:left w:val="none" w:sz="0" w:space="0" w:color="auto"/>
        <w:bottom w:val="none" w:sz="0" w:space="0" w:color="auto"/>
        <w:right w:val="none" w:sz="0" w:space="0" w:color="auto"/>
      </w:divBdr>
    </w:div>
    <w:div w:id="742676927">
      <w:bodyDiv w:val="1"/>
      <w:marLeft w:val="0"/>
      <w:marRight w:val="0"/>
      <w:marTop w:val="0"/>
      <w:marBottom w:val="0"/>
      <w:divBdr>
        <w:top w:val="none" w:sz="0" w:space="0" w:color="auto"/>
        <w:left w:val="none" w:sz="0" w:space="0" w:color="auto"/>
        <w:bottom w:val="none" w:sz="0" w:space="0" w:color="auto"/>
        <w:right w:val="none" w:sz="0" w:space="0" w:color="auto"/>
      </w:divBdr>
      <w:divsChild>
        <w:div w:id="1222399864">
          <w:marLeft w:val="0"/>
          <w:marRight w:val="0"/>
          <w:marTop w:val="0"/>
          <w:marBottom w:val="0"/>
          <w:divBdr>
            <w:top w:val="none" w:sz="0" w:space="0" w:color="auto"/>
            <w:left w:val="none" w:sz="0" w:space="0" w:color="auto"/>
            <w:bottom w:val="none" w:sz="0" w:space="0" w:color="auto"/>
            <w:right w:val="none" w:sz="0" w:space="0" w:color="auto"/>
          </w:divBdr>
        </w:div>
      </w:divsChild>
    </w:div>
    <w:div w:id="747965976">
      <w:bodyDiv w:val="1"/>
      <w:marLeft w:val="0"/>
      <w:marRight w:val="0"/>
      <w:marTop w:val="0"/>
      <w:marBottom w:val="0"/>
      <w:divBdr>
        <w:top w:val="none" w:sz="0" w:space="0" w:color="auto"/>
        <w:left w:val="none" w:sz="0" w:space="0" w:color="auto"/>
        <w:bottom w:val="none" w:sz="0" w:space="0" w:color="auto"/>
        <w:right w:val="none" w:sz="0" w:space="0" w:color="auto"/>
      </w:divBdr>
    </w:div>
    <w:div w:id="762260533">
      <w:bodyDiv w:val="1"/>
      <w:marLeft w:val="0"/>
      <w:marRight w:val="0"/>
      <w:marTop w:val="0"/>
      <w:marBottom w:val="0"/>
      <w:divBdr>
        <w:top w:val="none" w:sz="0" w:space="0" w:color="auto"/>
        <w:left w:val="none" w:sz="0" w:space="0" w:color="auto"/>
        <w:bottom w:val="none" w:sz="0" w:space="0" w:color="auto"/>
        <w:right w:val="none" w:sz="0" w:space="0" w:color="auto"/>
      </w:divBdr>
    </w:div>
    <w:div w:id="891384718">
      <w:bodyDiv w:val="1"/>
      <w:marLeft w:val="0"/>
      <w:marRight w:val="0"/>
      <w:marTop w:val="0"/>
      <w:marBottom w:val="0"/>
      <w:divBdr>
        <w:top w:val="none" w:sz="0" w:space="0" w:color="auto"/>
        <w:left w:val="none" w:sz="0" w:space="0" w:color="auto"/>
        <w:bottom w:val="none" w:sz="0" w:space="0" w:color="auto"/>
        <w:right w:val="none" w:sz="0" w:space="0" w:color="auto"/>
      </w:divBdr>
    </w:div>
    <w:div w:id="911040238">
      <w:bodyDiv w:val="1"/>
      <w:marLeft w:val="0"/>
      <w:marRight w:val="0"/>
      <w:marTop w:val="0"/>
      <w:marBottom w:val="0"/>
      <w:divBdr>
        <w:top w:val="none" w:sz="0" w:space="0" w:color="auto"/>
        <w:left w:val="none" w:sz="0" w:space="0" w:color="auto"/>
        <w:bottom w:val="none" w:sz="0" w:space="0" w:color="auto"/>
        <w:right w:val="none" w:sz="0" w:space="0" w:color="auto"/>
      </w:divBdr>
    </w:div>
    <w:div w:id="919481122">
      <w:bodyDiv w:val="1"/>
      <w:marLeft w:val="0"/>
      <w:marRight w:val="0"/>
      <w:marTop w:val="0"/>
      <w:marBottom w:val="0"/>
      <w:divBdr>
        <w:top w:val="none" w:sz="0" w:space="0" w:color="auto"/>
        <w:left w:val="none" w:sz="0" w:space="0" w:color="auto"/>
        <w:bottom w:val="none" w:sz="0" w:space="0" w:color="auto"/>
        <w:right w:val="none" w:sz="0" w:space="0" w:color="auto"/>
      </w:divBdr>
    </w:div>
    <w:div w:id="978269580">
      <w:bodyDiv w:val="1"/>
      <w:marLeft w:val="0"/>
      <w:marRight w:val="0"/>
      <w:marTop w:val="0"/>
      <w:marBottom w:val="0"/>
      <w:divBdr>
        <w:top w:val="none" w:sz="0" w:space="0" w:color="auto"/>
        <w:left w:val="none" w:sz="0" w:space="0" w:color="auto"/>
        <w:bottom w:val="none" w:sz="0" w:space="0" w:color="auto"/>
        <w:right w:val="none" w:sz="0" w:space="0" w:color="auto"/>
      </w:divBdr>
    </w:div>
    <w:div w:id="1044866101">
      <w:bodyDiv w:val="1"/>
      <w:marLeft w:val="0"/>
      <w:marRight w:val="0"/>
      <w:marTop w:val="0"/>
      <w:marBottom w:val="0"/>
      <w:divBdr>
        <w:top w:val="none" w:sz="0" w:space="0" w:color="auto"/>
        <w:left w:val="none" w:sz="0" w:space="0" w:color="auto"/>
        <w:bottom w:val="none" w:sz="0" w:space="0" w:color="auto"/>
        <w:right w:val="none" w:sz="0" w:space="0" w:color="auto"/>
      </w:divBdr>
    </w:div>
    <w:div w:id="1051002865">
      <w:bodyDiv w:val="1"/>
      <w:marLeft w:val="0"/>
      <w:marRight w:val="0"/>
      <w:marTop w:val="0"/>
      <w:marBottom w:val="0"/>
      <w:divBdr>
        <w:top w:val="none" w:sz="0" w:space="0" w:color="auto"/>
        <w:left w:val="none" w:sz="0" w:space="0" w:color="auto"/>
        <w:bottom w:val="none" w:sz="0" w:space="0" w:color="auto"/>
        <w:right w:val="none" w:sz="0" w:space="0" w:color="auto"/>
      </w:divBdr>
    </w:div>
    <w:div w:id="1082145216">
      <w:bodyDiv w:val="1"/>
      <w:marLeft w:val="0"/>
      <w:marRight w:val="0"/>
      <w:marTop w:val="0"/>
      <w:marBottom w:val="0"/>
      <w:divBdr>
        <w:top w:val="none" w:sz="0" w:space="0" w:color="auto"/>
        <w:left w:val="none" w:sz="0" w:space="0" w:color="auto"/>
        <w:bottom w:val="none" w:sz="0" w:space="0" w:color="auto"/>
        <w:right w:val="none" w:sz="0" w:space="0" w:color="auto"/>
      </w:divBdr>
      <w:divsChild>
        <w:div w:id="259679591">
          <w:marLeft w:val="0"/>
          <w:marRight w:val="0"/>
          <w:marTop w:val="240"/>
          <w:marBottom w:val="300"/>
          <w:divBdr>
            <w:top w:val="single" w:sz="6" w:space="8" w:color="B6CEE5"/>
            <w:left w:val="single" w:sz="6" w:space="8" w:color="B6CEE5"/>
            <w:bottom w:val="single" w:sz="6" w:space="8" w:color="B6CEE5"/>
            <w:right w:val="single" w:sz="6" w:space="8" w:color="B6CEE5"/>
          </w:divBdr>
        </w:div>
      </w:divsChild>
    </w:div>
    <w:div w:id="1087580180">
      <w:bodyDiv w:val="1"/>
      <w:marLeft w:val="0"/>
      <w:marRight w:val="0"/>
      <w:marTop w:val="0"/>
      <w:marBottom w:val="0"/>
      <w:divBdr>
        <w:top w:val="none" w:sz="0" w:space="0" w:color="auto"/>
        <w:left w:val="none" w:sz="0" w:space="0" w:color="auto"/>
        <w:bottom w:val="none" w:sz="0" w:space="0" w:color="auto"/>
        <w:right w:val="none" w:sz="0" w:space="0" w:color="auto"/>
      </w:divBdr>
    </w:div>
    <w:div w:id="1131824974">
      <w:bodyDiv w:val="1"/>
      <w:marLeft w:val="0"/>
      <w:marRight w:val="0"/>
      <w:marTop w:val="0"/>
      <w:marBottom w:val="0"/>
      <w:divBdr>
        <w:top w:val="none" w:sz="0" w:space="0" w:color="auto"/>
        <w:left w:val="none" w:sz="0" w:space="0" w:color="auto"/>
        <w:bottom w:val="none" w:sz="0" w:space="0" w:color="auto"/>
        <w:right w:val="none" w:sz="0" w:space="0" w:color="auto"/>
      </w:divBdr>
      <w:divsChild>
        <w:div w:id="895236372">
          <w:marLeft w:val="0"/>
          <w:marRight w:val="0"/>
          <w:marTop w:val="0"/>
          <w:marBottom w:val="0"/>
          <w:divBdr>
            <w:top w:val="none" w:sz="0" w:space="0" w:color="auto"/>
            <w:left w:val="none" w:sz="0" w:space="0" w:color="auto"/>
            <w:bottom w:val="none" w:sz="0" w:space="0" w:color="auto"/>
            <w:right w:val="none" w:sz="0" w:space="0" w:color="auto"/>
          </w:divBdr>
        </w:div>
      </w:divsChild>
    </w:div>
    <w:div w:id="1222399826">
      <w:bodyDiv w:val="1"/>
      <w:marLeft w:val="0"/>
      <w:marRight w:val="0"/>
      <w:marTop w:val="0"/>
      <w:marBottom w:val="0"/>
      <w:divBdr>
        <w:top w:val="none" w:sz="0" w:space="0" w:color="auto"/>
        <w:left w:val="none" w:sz="0" w:space="0" w:color="auto"/>
        <w:bottom w:val="none" w:sz="0" w:space="0" w:color="auto"/>
        <w:right w:val="none" w:sz="0" w:space="0" w:color="auto"/>
      </w:divBdr>
      <w:divsChild>
        <w:div w:id="1084648284">
          <w:marLeft w:val="0"/>
          <w:marRight w:val="0"/>
          <w:marTop w:val="0"/>
          <w:marBottom w:val="0"/>
          <w:divBdr>
            <w:top w:val="none" w:sz="0" w:space="0" w:color="auto"/>
            <w:left w:val="none" w:sz="0" w:space="0" w:color="auto"/>
            <w:bottom w:val="none" w:sz="0" w:space="0" w:color="auto"/>
            <w:right w:val="none" w:sz="0" w:space="0" w:color="auto"/>
          </w:divBdr>
          <w:divsChild>
            <w:div w:id="1696419010">
              <w:marLeft w:val="0"/>
              <w:marRight w:val="0"/>
              <w:marTop w:val="0"/>
              <w:marBottom w:val="0"/>
              <w:divBdr>
                <w:top w:val="none" w:sz="0" w:space="0" w:color="auto"/>
                <w:left w:val="none" w:sz="0" w:space="0" w:color="auto"/>
                <w:bottom w:val="none" w:sz="0" w:space="0" w:color="auto"/>
                <w:right w:val="none" w:sz="0" w:space="0" w:color="auto"/>
              </w:divBdr>
              <w:divsChild>
                <w:div w:id="1201748919">
                  <w:marLeft w:val="0"/>
                  <w:marRight w:val="0"/>
                  <w:marTop w:val="0"/>
                  <w:marBottom w:val="0"/>
                  <w:divBdr>
                    <w:top w:val="none" w:sz="0" w:space="0" w:color="auto"/>
                    <w:left w:val="none" w:sz="0" w:space="0" w:color="auto"/>
                    <w:bottom w:val="none" w:sz="0" w:space="0" w:color="auto"/>
                    <w:right w:val="none" w:sz="0" w:space="0" w:color="auto"/>
                  </w:divBdr>
                  <w:divsChild>
                    <w:div w:id="756168436">
                      <w:marLeft w:val="0"/>
                      <w:marRight w:val="0"/>
                      <w:marTop w:val="0"/>
                      <w:marBottom w:val="0"/>
                      <w:divBdr>
                        <w:top w:val="none" w:sz="0" w:space="0" w:color="auto"/>
                        <w:left w:val="none" w:sz="0" w:space="0" w:color="auto"/>
                        <w:bottom w:val="none" w:sz="0" w:space="0" w:color="auto"/>
                        <w:right w:val="none" w:sz="0" w:space="0" w:color="auto"/>
                      </w:divBdr>
                      <w:divsChild>
                        <w:div w:id="8095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118430">
      <w:bodyDiv w:val="1"/>
      <w:marLeft w:val="0"/>
      <w:marRight w:val="0"/>
      <w:marTop w:val="0"/>
      <w:marBottom w:val="0"/>
      <w:divBdr>
        <w:top w:val="none" w:sz="0" w:space="0" w:color="auto"/>
        <w:left w:val="none" w:sz="0" w:space="0" w:color="auto"/>
        <w:bottom w:val="none" w:sz="0" w:space="0" w:color="auto"/>
        <w:right w:val="none" w:sz="0" w:space="0" w:color="auto"/>
      </w:divBdr>
    </w:div>
    <w:div w:id="1286277634">
      <w:bodyDiv w:val="1"/>
      <w:marLeft w:val="0"/>
      <w:marRight w:val="0"/>
      <w:marTop w:val="0"/>
      <w:marBottom w:val="0"/>
      <w:divBdr>
        <w:top w:val="none" w:sz="0" w:space="0" w:color="auto"/>
        <w:left w:val="none" w:sz="0" w:space="0" w:color="auto"/>
        <w:bottom w:val="none" w:sz="0" w:space="0" w:color="auto"/>
        <w:right w:val="none" w:sz="0" w:space="0" w:color="auto"/>
      </w:divBdr>
    </w:div>
    <w:div w:id="1309047805">
      <w:bodyDiv w:val="1"/>
      <w:marLeft w:val="0"/>
      <w:marRight w:val="0"/>
      <w:marTop w:val="0"/>
      <w:marBottom w:val="0"/>
      <w:divBdr>
        <w:top w:val="none" w:sz="0" w:space="0" w:color="auto"/>
        <w:left w:val="none" w:sz="0" w:space="0" w:color="auto"/>
        <w:bottom w:val="none" w:sz="0" w:space="0" w:color="auto"/>
        <w:right w:val="none" w:sz="0" w:space="0" w:color="auto"/>
      </w:divBdr>
    </w:div>
    <w:div w:id="1490294268">
      <w:bodyDiv w:val="1"/>
      <w:marLeft w:val="0"/>
      <w:marRight w:val="0"/>
      <w:marTop w:val="0"/>
      <w:marBottom w:val="0"/>
      <w:divBdr>
        <w:top w:val="none" w:sz="0" w:space="0" w:color="auto"/>
        <w:left w:val="none" w:sz="0" w:space="0" w:color="auto"/>
        <w:bottom w:val="none" w:sz="0" w:space="0" w:color="auto"/>
        <w:right w:val="none" w:sz="0" w:space="0" w:color="auto"/>
      </w:divBdr>
    </w:div>
    <w:div w:id="1501627738">
      <w:bodyDiv w:val="1"/>
      <w:marLeft w:val="0"/>
      <w:marRight w:val="0"/>
      <w:marTop w:val="0"/>
      <w:marBottom w:val="0"/>
      <w:divBdr>
        <w:top w:val="none" w:sz="0" w:space="0" w:color="auto"/>
        <w:left w:val="none" w:sz="0" w:space="0" w:color="auto"/>
        <w:bottom w:val="none" w:sz="0" w:space="0" w:color="auto"/>
        <w:right w:val="none" w:sz="0" w:space="0" w:color="auto"/>
      </w:divBdr>
    </w:div>
    <w:div w:id="1534999651">
      <w:bodyDiv w:val="1"/>
      <w:marLeft w:val="0"/>
      <w:marRight w:val="0"/>
      <w:marTop w:val="0"/>
      <w:marBottom w:val="0"/>
      <w:divBdr>
        <w:top w:val="none" w:sz="0" w:space="0" w:color="auto"/>
        <w:left w:val="none" w:sz="0" w:space="0" w:color="auto"/>
        <w:bottom w:val="none" w:sz="0" w:space="0" w:color="auto"/>
        <w:right w:val="none" w:sz="0" w:space="0" w:color="auto"/>
      </w:divBdr>
    </w:div>
    <w:div w:id="1587038539">
      <w:bodyDiv w:val="1"/>
      <w:marLeft w:val="0"/>
      <w:marRight w:val="0"/>
      <w:marTop w:val="0"/>
      <w:marBottom w:val="0"/>
      <w:divBdr>
        <w:top w:val="none" w:sz="0" w:space="0" w:color="auto"/>
        <w:left w:val="none" w:sz="0" w:space="0" w:color="auto"/>
        <w:bottom w:val="none" w:sz="0" w:space="0" w:color="auto"/>
        <w:right w:val="none" w:sz="0" w:space="0" w:color="auto"/>
      </w:divBdr>
    </w:div>
    <w:div w:id="1760906358">
      <w:bodyDiv w:val="1"/>
      <w:marLeft w:val="0"/>
      <w:marRight w:val="0"/>
      <w:marTop w:val="0"/>
      <w:marBottom w:val="0"/>
      <w:divBdr>
        <w:top w:val="none" w:sz="0" w:space="0" w:color="auto"/>
        <w:left w:val="none" w:sz="0" w:space="0" w:color="auto"/>
        <w:bottom w:val="none" w:sz="0" w:space="0" w:color="auto"/>
        <w:right w:val="none" w:sz="0" w:space="0" w:color="auto"/>
      </w:divBdr>
    </w:div>
    <w:div w:id="1762599604">
      <w:bodyDiv w:val="1"/>
      <w:marLeft w:val="0"/>
      <w:marRight w:val="0"/>
      <w:marTop w:val="0"/>
      <w:marBottom w:val="0"/>
      <w:divBdr>
        <w:top w:val="none" w:sz="0" w:space="0" w:color="auto"/>
        <w:left w:val="none" w:sz="0" w:space="0" w:color="auto"/>
        <w:bottom w:val="none" w:sz="0" w:space="0" w:color="auto"/>
        <w:right w:val="none" w:sz="0" w:space="0" w:color="auto"/>
      </w:divBdr>
    </w:div>
    <w:div w:id="1776635563">
      <w:bodyDiv w:val="1"/>
      <w:marLeft w:val="0"/>
      <w:marRight w:val="0"/>
      <w:marTop w:val="0"/>
      <w:marBottom w:val="0"/>
      <w:divBdr>
        <w:top w:val="none" w:sz="0" w:space="0" w:color="auto"/>
        <w:left w:val="none" w:sz="0" w:space="0" w:color="auto"/>
        <w:bottom w:val="none" w:sz="0" w:space="0" w:color="auto"/>
        <w:right w:val="none" w:sz="0" w:space="0" w:color="auto"/>
      </w:divBdr>
    </w:div>
    <w:div w:id="1805655238">
      <w:bodyDiv w:val="1"/>
      <w:marLeft w:val="0"/>
      <w:marRight w:val="0"/>
      <w:marTop w:val="0"/>
      <w:marBottom w:val="0"/>
      <w:divBdr>
        <w:top w:val="none" w:sz="0" w:space="0" w:color="auto"/>
        <w:left w:val="none" w:sz="0" w:space="0" w:color="auto"/>
        <w:bottom w:val="none" w:sz="0" w:space="0" w:color="auto"/>
        <w:right w:val="none" w:sz="0" w:space="0" w:color="auto"/>
      </w:divBdr>
    </w:div>
    <w:div w:id="1865052783">
      <w:bodyDiv w:val="1"/>
      <w:marLeft w:val="0"/>
      <w:marRight w:val="0"/>
      <w:marTop w:val="0"/>
      <w:marBottom w:val="0"/>
      <w:divBdr>
        <w:top w:val="none" w:sz="0" w:space="0" w:color="auto"/>
        <w:left w:val="none" w:sz="0" w:space="0" w:color="auto"/>
        <w:bottom w:val="none" w:sz="0" w:space="0" w:color="auto"/>
        <w:right w:val="none" w:sz="0" w:space="0" w:color="auto"/>
      </w:divBdr>
    </w:div>
    <w:div w:id="1879585893">
      <w:bodyDiv w:val="1"/>
      <w:marLeft w:val="0"/>
      <w:marRight w:val="0"/>
      <w:marTop w:val="0"/>
      <w:marBottom w:val="0"/>
      <w:divBdr>
        <w:top w:val="none" w:sz="0" w:space="0" w:color="auto"/>
        <w:left w:val="none" w:sz="0" w:space="0" w:color="auto"/>
        <w:bottom w:val="none" w:sz="0" w:space="0" w:color="auto"/>
        <w:right w:val="none" w:sz="0" w:space="0" w:color="auto"/>
      </w:divBdr>
      <w:divsChild>
        <w:div w:id="1167787144">
          <w:marLeft w:val="0"/>
          <w:marRight w:val="0"/>
          <w:marTop w:val="0"/>
          <w:marBottom w:val="0"/>
          <w:divBdr>
            <w:top w:val="none" w:sz="0" w:space="0" w:color="auto"/>
            <w:left w:val="none" w:sz="0" w:space="0" w:color="auto"/>
            <w:bottom w:val="none" w:sz="0" w:space="0" w:color="auto"/>
            <w:right w:val="none" w:sz="0" w:space="0" w:color="auto"/>
          </w:divBdr>
          <w:divsChild>
            <w:div w:id="683821686">
              <w:marLeft w:val="0"/>
              <w:marRight w:val="0"/>
              <w:marTop w:val="0"/>
              <w:marBottom w:val="0"/>
              <w:divBdr>
                <w:top w:val="none" w:sz="0" w:space="0" w:color="auto"/>
                <w:left w:val="none" w:sz="0" w:space="0" w:color="auto"/>
                <w:bottom w:val="none" w:sz="0" w:space="0" w:color="auto"/>
                <w:right w:val="none" w:sz="0" w:space="0" w:color="auto"/>
              </w:divBdr>
              <w:divsChild>
                <w:div w:id="170337680">
                  <w:marLeft w:val="0"/>
                  <w:marRight w:val="0"/>
                  <w:marTop w:val="0"/>
                  <w:marBottom w:val="0"/>
                  <w:divBdr>
                    <w:top w:val="none" w:sz="0" w:space="0" w:color="auto"/>
                    <w:left w:val="none" w:sz="0" w:space="0" w:color="auto"/>
                    <w:bottom w:val="none" w:sz="0" w:space="0" w:color="auto"/>
                    <w:right w:val="none" w:sz="0" w:space="0" w:color="auto"/>
                  </w:divBdr>
                  <w:divsChild>
                    <w:div w:id="44453567">
                      <w:marLeft w:val="0"/>
                      <w:marRight w:val="0"/>
                      <w:marTop w:val="0"/>
                      <w:marBottom w:val="0"/>
                      <w:divBdr>
                        <w:top w:val="none" w:sz="0" w:space="0" w:color="auto"/>
                        <w:left w:val="none" w:sz="0" w:space="0" w:color="auto"/>
                        <w:bottom w:val="none" w:sz="0" w:space="0" w:color="auto"/>
                        <w:right w:val="none" w:sz="0" w:space="0" w:color="auto"/>
                      </w:divBdr>
                      <w:divsChild>
                        <w:div w:id="467750814">
                          <w:marLeft w:val="0"/>
                          <w:marRight w:val="0"/>
                          <w:marTop w:val="0"/>
                          <w:marBottom w:val="0"/>
                          <w:divBdr>
                            <w:top w:val="none" w:sz="0" w:space="0" w:color="auto"/>
                            <w:left w:val="none" w:sz="0" w:space="0" w:color="auto"/>
                            <w:bottom w:val="none" w:sz="0" w:space="0" w:color="auto"/>
                            <w:right w:val="none" w:sz="0" w:space="0" w:color="auto"/>
                          </w:divBdr>
                          <w:divsChild>
                            <w:div w:id="1530802590">
                              <w:marLeft w:val="0"/>
                              <w:marRight w:val="0"/>
                              <w:marTop w:val="0"/>
                              <w:marBottom w:val="0"/>
                              <w:divBdr>
                                <w:top w:val="none" w:sz="0" w:space="0" w:color="auto"/>
                                <w:left w:val="none" w:sz="0" w:space="0" w:color="auto"/>
                                <w:bottom w:val="none" w:sz="0" w:space="0" w:color="auto"/>
                                <w:right w:val="none" w:sz="0" w:space="0" w:color="auto"/>
                              </w:divBdr>
                              <w:divsChild>
                                <w:div w:id="955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137566">
              <w:marLeft w:val="0"/>
              <w:marRight w:val="0"/>
              <w:marTop w:val="0"/>
              <w:marBottom w:val="0"/>
              <w:divBdr>
                <w:top w:val="none" w:sz="0" w:space="0" w:color="auto"/>
                <w:left w:val="none" w:sz="0" w:space="0" w:color="auto"/>
                <w:bottom w:val="none" w:sz="0" w:space="0" w:color="auto"/>
                <w:right w:val="none" w:sz="0" w:space="0" w:color="auto"/>
              </w:divBdr>
            </w:div>
            <w:div w:id="1308435530">
              <w:marLeft w:val="0"/>
              <w:marRight w:val="0"/>
              <w:marTop w:val="0"/>
              <w:marBottom w:val="0"/>
              <w:divBdr>
                <w:top w:val="none" w:sz="0" w:space="0" w:color="auto"/>
                <w:left w:val="none" w:sz="0" w:space="0" w:color="auto"/>
                <w:bottom w:val="none" w:sz="0" w:space="0" w:color="auto"/>
                <w:right w:val="none" w:sz="0" w:space="0" w:color="auto"/>
              </w:divBdr>
              <w:divsChild>
                <w:div w:id="609355411">
                  <w:marLeft w:val="0"/>
                  <w:marRight w:val="0"/>
                  <w:marTop w:val="0"/>
                  <w:marBottom w:val="0"/>
                  <w:divBdr>
                    <w:top w:val="none" w:sz="0" w:space="0" w:color="auto"/>
                    <w:left w:val="none" w:sz="0" w:space="0" w:color="auto"/>
                    <w:bottom w:val="none" w:sz="0" w:space="0" w:color="auto"/>
                    <w:right w:val="none" w:sz="0" w:space="0" w:color="auto"/>
                  </w:divBdr>
                  <w:divsChild>
                    <w:div w:id="569771116">
                      <w:marLeft w:val="0"/>
                      <w:marRight w:val="0"/>
                      <w:marTop w:val="0"/>
                      <w:marBottom w:val="0"/>
                      <w:divBdr>
                        <w:top w:val="none" w:sz="0" w:space="0" w:color="auto"/>
                        <w:left w:val="none" w:sz="0" w:space="0" w:color="auto"/>
                        <w:bottom w:val="none" w:sz="0" w:space="0" w:color="auto"/>
                        <w:right w:val="none" w:sz="0" w:space="0" w:color="auto"/>
                      </w:divBdr>
                      <w:divsChild>
                        <w:div w:id="368265312">
                          <w:marLeft w:val="0"/>
                          <w:marRight w:val="0"/>
                          <w:marTop w:val="0"/>
                          <w:marBottom w:val="0"/>
                          <w:divBdr>
                            <w:top w:val="none" w:sz="0" w:space="0" w:color="auto"/>
                            <w:left w:val="none" w:sz="0" w:space="0" w:color="auto"/>
                            <w:bottom w:val="none" w:sz="0" w:space="0" w:color="auto"/>
                            <w:right w:val="none" w:sz="0" w:space="0" w:color="auto"/>
                          </w:divBdr>
                          <w:divsChild>
                            <w:div w:id="638262615">
                              <w:marLeft w:val="0"/>
                              <w:marRight w:val="0"/>
                              <w:marTop w:val="0"/>
                              <w:marBottom w:val="0"/>
                              <w:divBdr>
                                <w:top w:val="none" w:sz="0" w:space="0" w:color="auto"/>
                                <w:left w:val="none" w:sz="0" w:space="0" w:color="auto"/>
                                <w:bottom w:val="none" w:sz="0" w:space="0" w:color="auto"/>
                                <w:right w:val="none" w:sz="0" w:space="0" w:color="auto"/>
                              </w:divBdr>
                              <w:divsChild>
                                <w:div w:id="194021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848866">
      <w:bodyDiv w:val="1"/>
      <w:marLeft w:val="0"/>
      <w:marRight w:val="0"/>
      <w:marTop w:val="0"/>
      <w:marBottom w:val="0"/>
      <w:divBdr>
        <w:top w:val="none" w:sz="0" w:space="0" w:color="auto"/>
        <w:left w:val="none" w:sz="0" w:space="0" w:color="auto"/>
        <w:bottom w:val="none" w:sz="0" w:space="0" w:color="auto"/>
        <w:right w:val="none" w:sz="0" w:space="0" w:color="auto"/>
      </w:divBdr>
    </w:div>
    <w:div w:id="1992639432">
      <w:bodyDiv w:val="1"/>
      <w:marLeft w:val="0"/>
      <w:marRight w:val="0"/>
      <w:marTop w:val="0"/>
      <w:marBottom w:val="0"/>
      <w:divBdr>
        <w:top w:val="none" w:sz="0" w:space="0" w:color="auto"/>
        <w:left w:val="none" w:sz="0" w:space="0" w:color="auto"/>
        <w:bottom w:val="none" w:sz="0" w:space="0" w:color="auto"/>
        <w:right w:val="none" w:sz="0" w:space="0" w:color="auto"/>
      </w:divBdr>
    </w:div>
    <w:div w:id="2006936785">
      <w:bodyDiv w:val="1"/>
      <w:marLeft w:val="0"/>
      <w:marRight w:val="0"/>
      <w:marTop w:val="0"/>
      <w:marBottom w:val="0"/>
      <w:divBdr>
        <w:top w:val="none" w:sz="0" w:space="0" w:color="auto"/>
        <w:left w:val="none" w:sz="0" w:space="0" w:color="auto"/>
        <w:bottom w:val="none" w:sz="0" w:space="0" w:color="auto"/>
        <w:right w:val="none" w:sz="0" w:space="0" w:color="auto"/>
      </w:divBdr>
      <w:divsChild>
        <w:div w:id="2017609700">
          <w:marLeft w:val="0"/>
          <w:marRight w:val="0"/>
          <w:marTop w:val="480"/>
          <w:marBottom w:val="480"/>
          <w:divBdr>
            <w:top w:val="none" w:sz="0" w:space="0" w:color="auto"/>
            <w:left w:val="single" w:sz="48" w:space="12" w:color="B1B4B6"/>
            <w:bottom w:val="none" w:sz="0" w:space="0" w:color="auto"/>
            <w:right w:val="none" w:sz="0" w:space="0" w:color="auto"/>
          </w:divBdr>
        </w:div>
        <w:div w:id="1784893">
          <w:marLeft w:val="0"/>
          <w:marRight w:val="0"/>
          <w:marTop w:val="480"/>
          <w:marBottom w:val="480"/>
          <w:divBdr>
            <w:top w:val="none" w:sz="0" w:space="0" w:color="auto"/>
            <w:left w:val="none" w:sz="0" w:space="0" w:color="auto"/>
            <w:bottom w:val="none" w:sz="0" w:space="0" w:color="auto"/>
            <w:right w:val="none" w:sz="0" w:space="0" w:color="auto"/>
          </w:divBdr>
        </w:div>
      </w:divsChild>
    </w:div>
    <w:div w:id="2022009722">
      <w:bodyDiv w:val="1"/>
      <w:marLeft w:val="0"/>
      <w:marRight w:val="0"/>
      <w:marTop w:val="0"/>
      <w:marBottom w:val="0"/>
      <w:divBdr>
        <w:top w:val="none" w:sz="0" w:space="0" w:color="auto"/>
        <w:left w:val="none" w:sz="0" w:space="0" w:color="auto"/>
        <w:bottom w:val="none" w:sz="0" w:space="0" w:color="auto"/>
        <w:right w:val="none" w:sz="0" w:space="0" w:color="auto"/>
      </w:divBdr>
    </w:div>
    <w:div w:id="2040812017">
      <w:bodyDiv w:val="1"/>
      <w:marLeft w:val="0"/>
      <w:marRight w:val="0"/>
      <w:marTop w:val="0"/>
      <w:marBottom w:val="0"/>
      <w:divBdr>
        <w:top w:val="none" w:sz="0" w:space="0" w:color="auto"/>
        <w:left w:val="none" w:sz="0" w:space="0" w:color="auto"/>
        <w:bottom w:val="none" w:sz="0" w:space="0" w:color="auto"/>
        <w:right w:val="none" w:sz="0" w:space="0" w:color="auto"/>
      </w:divBdr>
    </w:div>
    <w:div w:id="210699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ssets.publishing.service.gov.uk/government/uploads/system/uploads/attachment_data/file/952377/Guidance_for_special_schools__specialist_post-16_providers_and_alternative_provision_during_the_national_lockdown.pdf" TargetMode="External"/><Relationship Id="rId21" Type="http://schemas.openxmlformats.org/officeDocument/2006/relationships/hyperlink" Target="https://www.gov.uk/government/publications/coronavirus-covid-19-home-test-kits-for-schools-and-fe-providers/coronavirus-covid-19-home-test-kits-for-schools-and-fe-providers" TargetMode="External"/><Relationship Id="rId42" Type="http://schemas.openxmlformats.org/officeDocument/2006/relationships/hyperlink" Target="https://www.england.nhs.uk/south/wp-content/uploads/sites/6/2017/09/catch-bin-kill.pdf" TargetMode="External"/><Relationship Id="rId47" Type="http://schemas.openxmlformats.org/officeDocument/2006/relationships/hyperlink" Target="https://www.hse.gov.uk/coronavirus/equipment-and-machinery/air-conditioning-and-ventilation.htm" TargetMode="External"/><Relationship Id="rId63" Type="http://schemas.openxmlformats.org/officeDocument/2006/relationships/hyperlink" Target="https://covid.minded.org.uk/"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9" Type="http://schemas.openxmlformats.org/officeDocument/2006/relationships/hyperlink" Target="https://www.hse.gov.uk/coronavirus/assets/docs/talking-with-your-workers.pdf" TargetMode="External"/><Relationship Id="rId11" Type="http://schemas.openxmlformats.org/officeDocument/2006/relationships/image" Target="media/image1.jpeg"/><Relationship Id="rId24" Type="http://schemas.openxmlformats.org/officeDocument/2006/relationships/hyperlink" Target="https://www.gov.uk/government/publications/coronavirus-covid-19-early-years-and-childcare-closures/coronavirus-covid-19-early-years-and-childcare-closures" TargetMode="External"/><Relationship Id="rId32" Type="http://schemas.openxmlformats.org/officeDocument/2006/relationships/hyperlink" Target="https://www.hse.gov.uk/pubns/indg174.htm" TargetMode="External"/><Relationship Id="rId37" Type="http://schemas.openxmlformats.org/officeDocument/2006/relationships/hyperlink" Target="https://www.gov.uk/guidance/coronavirus-covid-19-safer-travel-guidance-for-passengers" TargetMode="External"/><Relationship Id="rId40" Type="http://schemas.openxmlformats.org/officeDocument/2006/relationships/hyperlink" Target="https://www.gov.uk/guidance/coronavirus-covid-19-getting-tested" TargetMode="External"/><Relationship Id="rId45" Type="http://schemas.openxmlformats.org/officeDocument/2006/relationships/hyperlink" Target="https://www.gov.uk/government/publications/covid-19-decontamination-in-non-healthcare-settings" TargetMode="External"/><Relationship Id="rId53" Type="http://schemas.openxmlformats.org/officeDocument/2006/relationships/hyperlink" Target="https://www.gov.uk/government/publications/covid-19-personal-protective-equipment-use-for-non-aerosol-generating-procedures" TargetMode="External"/><Relationship Id="rId58" Type="http://schemas.openxmlformats.org/officeDocument/2006/relationships/hyperlink" Target="https://www.nhs.uk/oneyou/every-mind-matters/" TargetMode="External"/><Relationship Id="rId66" Type="http://schemas.openxmlformats.org/officeDocument/2006/relationships/hyperlink" Target="file:///\\STHCLUSTER01\group\TownHall_Health&amp;Safety\COVID-19\Schools\schools%20recovery%20sept\Workstation%20Checklist" TargetMode="External"/><Relationship Id="rId5" Type="http://schemas.openxmlformats.org/officeDocument/2006/relationships/numbering" Target="numbering.xml"/><Relationship Id="rId61" Type="http://schemas.openxmlformats.org/officeDocument/2006/relationships/hyperlink" Target="https://www.educationsupport.org.uk/" TargetMode="External"/><Relationship Id="rId19" Type="http://schemas.openxmlformats.org/officeDocument/2006/relationships/hyperlink" Target="https://www.gov.uk/government/publications/use-of-the-nhs-covid-19-app-in-schools-and-further-education-colleges/use-of-the-nhs-covid-19-app-in-schools-and-further-education-colleges" TargetMode="External"/><Relationship Id="rId14" Type="http://schemas.openxmlformats.org/officeDocument/2006/relationships/hyperlink" Target="https://www.gov.uk/government/publications/covid-19-decontamination-in-non-healthcare-settings/covid-19-decontamination-in-non-healthcare-settings" TargetMode="External"/><Relationship Id="rId22" Type="http://schemas.openxmlformats.org/officeDocument/2006/relationships/hyperlink" Target="https://www.gov.uk/guidance/asymptomatic-testing-in-schools-and-colleges" TargetMode="External"/><Relationship Id="rId27" Type="http://schemas.openxmlformats.org/officeDocument/2006/relationships/hyperlink" Target="https://www.gov.uk/government/publications/guidance-for-full-opening-special-schools-and-other-specialist-settings/mass-asymptomatic-testing-in-specialist-settings" TargetMode="External"/><Relationship Id="rId30" Type="http://schemas.openxmlformats.org/officeDocument/2006/relationships/hyperlink" Target="https://www.hse.gov.uk/pubns/infection.pdf" TargetMode="External"/><Relationship Id="rId35" Type="http://schemas.openxmlformats.org/officeDocument/2006/relationships/hyperlink" Target="https://e-bug.eu/eng_home.aspx?cc=eng&amp;ss=1&amp;t=Information%20about%20the%20Coronavirus" TargetMode="External"/><Relationship Id="rId43" Type="http://schemas.openxmlformats.org/officeDocument/2006/relationships/hyperlink" Target="https://e-bug.eu/eng_home.aspx?cc=eng&amp;ss=1&amp;t=Information%20about%20the%20Coronavirus" TargetMode="External"/><Relationship Id="rId48" Type="http://schemas.openxmlformats.org/officeDocument/2006/relationships/hyperlink" Target="https://www.gov.uk/government/publications/safe-working-in-education-childcare-and-childrens-social-care" TargetMode="External"/><Relationship Id="rId56" Type="http://schemas.openxmlformats.org/officeDocument/2006/relationships/hyperlink" Target="https://www.gov.uk/government/publications/covid-19-guidance-on-supporting-children-and-young-peoples-mental-health-and-wellbeing" TargetMode="External"/><Relationship Id="rId64" Type="http://schemas.openxmlformats.org/officeDocument/2006/relationships/hyperlink" Target="https://www.sthelens.gov.uk/media/328069/2000000-adapting-to-the-new-normal.pdf"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gov.uk/government/publications/transport-to-school-and-other-places-of-education-autumn-term-2020/transport-to-school-and-other-places-of-education-autumn-term-2020" TargetMode="External"/><Relationship Id="rId3" Type="http://schemas.openxmlformats.org/officeDocument/2006/relationships/customXml" Target="../customXml/item3.xml"/><Relationship Id="rId12" Type="http://schemas.openxmlformats.org/officeDocument/2006/relationships/hyperlink" Target="https://assets.publishing.service.gov.uk/government/uploads/system/uploads/attachment_data/file/943707/Symptomatic_children_action_list_schools.pdf" TargetMode="External"/><Relationship Id="rId17" Type="http://schemas.openxmlformats.org/officeDocument/2006/relationships/hyperlink" Target="https://www.gov.uk/government/publications/covid-19-free-school-meals-guidance/covid-19-free-school-meals-guidance-for-schools" TargetMode="External"/><Relationship Id="rId25" Type="http://schemas.openxmlformats.org/officeDocument/2006/relationships/hyperlink" Target="https://www.gov.uk/government/publications/guidance-for-full-opening-special-schools-and-other-specialist-settings/guidance-for-full-opening-special-schools-and-other-specialist-settings" TargetMode="External"/><Relationship Id="rId33" Type="http://schemas.openxmlformats.org/officeDocument/2006/relationships/hyperlink" Target="https://www.hse.gov.uk/pubns/priced/hsg53.pdf" TargetMode="External"/><Relationship Id="rId38" Type="http://schemas.openxmlformats.org/officeDocument/2006/relationships/hyperlink" Target="https://www.gov.uk/guidance/coronavirus-covid-19-getting-tested" TargetMode="External"/><Relationship Id="rId46" Type="http://schemas.openxmlformats.org/officeDocument/2006/relationships/hyperlink" Target="https://www.gov.uk/government/publications/face-coverings-in-education/face-coverings-in-education" TargetMode="External"/><Relationship Id="rId59" Type="http://schemas.openxmlformats.org/officeDocument/2006/relationships/hyperlink" Target="https://riseabove.org.uk/" TargetMode="External"/><Relationship Id="rId67" Type="http://schemas.openxmlformats.org/officeDocument/2006/relationships/footer" Target="footer1.xml"/><Relationship Id="rId20"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41" Type="http://schemas.openxmlformats.org/officeDocument/2006/relationships/hyperlink" Target="https://assets.publishing.service.gov.uk/government/uploads/system/uploads/attachment_data/file/943707/Symptomatic_children_action_list_schools.pdf" TargetMode="External"/><Relationship Id="rId54"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62" Type="http://schemas.openxmlformats.org/officeDocument/2006/relationships/hyperlink" Target="https://www.gov.uk/guidance/teaching-about-mental-wellbein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face-coverings-in-education/face-coverings-in-education" TargetMode="External"/><Relationship Id="rId23" Type="http://schemas.openxmlformats.org/officeDocument/2006/relationships/hyperlink" Target="https://assets.publishing.service.gov.uk/government/uploads/system/uploads/attachment_data/file/963541/Schools_coronavirus_operational_guidance.pdf" TargetMode="External"/><Relationship Id="rId28" Type="http://schemas.openxmlformats.org/officeDocument/2006/relationships/hyperlink" Target="https://www.hse.gov.uk/coronavirus/working-safely/index.htm" TargetMode="External"/><Relationship Id="rId36" Type="http://schemas.openxmlformats.org/officeDocument/2006/relationships/hyperlink" Target="https://campaignresources.phe.gov.uk/schools" TargetMode="External"/><Relationship Id="rId49" Type="http://schemas.openxmlformats.org/officeDocument/2006/relationships/hyperlink" Target="https://www.gov.uk/government/publications/covid-19-personal-protective-equipment-use-for-non-aerosol-generating-procedures" TargetMode="External"/><Relationship Id="rId57" Type="http://schemas.openxmlformats.org/officeDocument/2006/relationships/hyperlink" Target="https://www.minded.org.uk/" TargetMode="External"/><Relationship Id="rId10" Type="http://schemas.openxmlformats.org/officeDocument/2006/relationships/endnotes" Target="endnotes.xml"/><Relationship Id="rId31" Type="http://schemas.openxmlformats.org/officeDocument/2006/relationships/hyperlink" Target="https://www.hse.gov.uk/pubns/indg136.pdf" TargetMode="External"/><Relationship Id="rId44" Type="http://schemas.openxmlformats.org/officeDocument/2006/relationships/hyperlink" Target="https://www.gov.uk/government/publications/covid-19-decontamination-in-non-healthcare-settings/covid-19-decontamination-in-non-healthcare-settings" TargetMode="External"/><Relationship Id="rId52" Type="http://schemas.openxmlformats.org/officeDocument/2006/relationships/hyperlink" Target="https://www.gov.uk/guidance/coronavirus-covid-19-safer-travel-guidance-for-passengers" TargetMode="External"/><Relationship Id="rId60" Type="http://schemas.openxmlformats.org/officeDocument/2006/relationships/hyperlink" Target="https://campaignresources.phe.gov.uk/schools/topics/rise-above/overview" TargetMode="External"/><Relationship Id="rId65" Type="http://schemas.openxmlformats.org/officeDocument/2006/relationships/hyperlink" Target="https://www.gov.uk/government/publications/health-and-safety-on-educational-visits/health-and-safety-on-educational-visit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8" Type="http://schemas.openxmlformats.org/officeDocument/2006/relationships/hyperlink" Target="https://www.gov.uk/guidance/coronavirus-covid-19-safer-travel-guidance-for-passengers" TargetMode="External"/><Relationship Id="rId39" Type="http://schemas.openxmlformats.org/officeDocument/2006/relationships/hyperlink" Target="https://www.gov.uk/government/publications/covid-19-stay-at-home-guidance/stay-at-home-guidance-for-households-with-possible-coronavirus-covid-19-infection" TargetMode="External"/><Relationship Id="rId34" Type="http://schemas.openxmlformats.org/officeDocument/2006/relationships/hyperlink" Target="https://www.hse.gov.uk/pubns/books/hsg262.htm" TargetMode="External"/><Relationship Id="rId50" Type="http://schemas.openxmlformats.org/officeDocument/2006/relationships/hyperlink" Target="https://www.gov.uk/government/publications/coronavirus-covid-19-local-restrictions-in-education-and-childcare-settings" TargetMode="External"/><Relationship Id="rId55" Type="http://schemas.openxmlformats.org/officeDocument/2006/relationships/hyperlink" Target="https://www.resus.org.uk/media/statements/resuscitation-council-uk-statements-on-covid-19-coronavirus-cpr-and-resuscitation/covid-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839CBFA4C649488CDAA35717AEBBFB" ma:contentTypeVersion="9" ma:contentTypeDescription="Create a new document." ma:contentTypeScope="" ma:versionID="cde98ccfa779840863898860e402fa75">
  <xsd:schema xmlns:xsd="http://www.w3.org/2001/XMLSchema" xmlns:xs="http://www.w3.org/2001/XMLSchema" xmlns:p="http://schemas.microsoft.com/office/2006/metadata/properties" xmlns:ns3="507880c1-fe99-4ef6-aec7-cedbbf9b5f1b" targetNamespace="http://schemas.microsoft.com/office/2006/metadata/properties" ma:root="true" ma:fieldsID="6e6ab84b4ecb27a6efb6b35b5e7ad218" ns3:_="">
    <xsd:import namespace="507880c1-fe99-4ef6-aec7-cedbbf9b5f1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880c1-fe99-4ef6-aec7-cedbbf9b5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A170F-C17F-4D08-AE75-9D3DBBF99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7880c1-fe99-4ef6-aec7-cedbbf9b5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A988D9-3047-47DC-8E4D-88432E598088}">
  <ds:schemaRefs>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507880c1-fe99-4ef6-aec7-cedbbf9b5f1b"/>
    <ds:schemaRef ds:uri="http://purl.org/dc/terms/"/>
  </ds:schemaRefs>
</ds:datastoreItem>
</file>

<file path=customXml/itemProps3.xml><?xml version="1.0" encoding="utf-8"?>
<ds:datastoreItem xmlns:ds="http://schemas.openxmlformats.org/officeDocument/2006/customXml" ds:itemID="{74FDC217-A033-4500-BF5D-E8AE136D8006}">
  <ds:schemaRefs>
    <ds:schemaRef ds:uri="http://schemas.microsoft.com/sharepoint/v3/contenttype/forms"/>
  </ds:schemaRefs>
</ds:datastoreItem>
</file>

<file path=customXml/itemProps4.xml><?xml version="1.0" encoding="utf-8"?>
<ds:datastoreItem xmlns:ds="http://schemas.openxmlformats.org/officeDocument/2006/customXml" ds:itemID="{2BCE8248-59F7-44C3-8DE9-485A7252F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31</Pages>
  <Words>11047</Words>
  <Characters>69396</Characters>
  <Application>Microsoft Office Word</Application>
  <DocSecurity>0</DocSecurity>
  <Lines>578</Lines>
  <Paragraphs>160</Paragraphs>
  <ScaleCrop>false</ScaleCrop>
  <HeadingPairs>
    <vt:vector size="2" baseType="variant">
      <vt:variant>
        <vt:lpstr>Title</vt:lpstr>
      </vt:variant>
      <vt:variant>
        <vt:i4>1</vt:i4>
      </vt:variant>
    </vt:vector>
  </HeadingPairs>
  <TitlesOfParts>
    <vt:vector size="1" baseType="lpstr">
      <vt:lpstr>Risk Assessment</vt:lpstr>
    </vt:vector>
  </TitlesOfParts>
  <Company>St Helens Council</Company>
  <LinksUpToDate>false</LinksUpToDate>
  <CharactersWithSpaces>80283</CharactersWithSpaces>
  <SharedDoc>false</SharedDoc>
  <HLinks>
    <vt:vector size="126" baseType="variant">
      <vt:variant>
        <vt:i4>1507349</vt:i4>
      </vt:variant>
      <vt:variant>
        <vt:i4>60</vt:i4>
      </vt:variant>
      <vt:variant>
        <vt:i4>0</vt:i4>
      </vt:variant>
      <vt:variant>
        <vt:i4>5</vt:i4>
      </vt:variant>
      <vt:variant>
        <vt:lpwstr>https://portal.e-lfh.org.uk/Component/Details/604722</vt:lpwstr>
      </vt:variant>
      <vt:variant>
        <vt:lpwstr/>
      </vt:variant>
      <vt:variant>
        <vt:i4>1638480</vt:i4>
      </vt:variant>
      <vt:variant>
        <vt:i4>57</vt:i4>
      </vt:variant>
      <vt:variant>
        <vt:i4>0</vt:i4>
      </vt:variant>
      <vt:variant>
        <vt:i4>5</vt:i4>
      </vt:variant>
      <vt:variant>
        <vt:lpwstr>https://www.hse.gov.uk/news/face-mask-ppe-rpe-coronavirus.htm</vt:lpwstr>
      </vt:variant>
      <vt:variant>
        <vt:lpwstr/>
      </vt:variant>
      <vt:variant>
        <vt:i4>6684788</vt:i4>
      </vt:variant>
      <vt:variant>
        <vt:i4>54</vt:i4>
      </vt:variant>
      <vt:variant>
        <vt:i4>0</vt:i4>
      </vt:variant>
      <vt:variant>
        <vt:i4>5</vt:i4>
      </vt:variant>
      <vt:variant>
        <vt:lpwstr>https://www.gov.uk/government/publications/coronavirus-covid-19-information-leaflet</vt:lpwstr>
      </vt:variant>
      <vt:variant>
        <vt:lpwstr/>
      </vt:variant>
      <vt:variant>
        <vt:i4>7405626</vt:i4>
      </vt:variant>
      <vt:variant>
        <vt:i4>51</vt:i4>
      </vt:variant>
      <vt:variant>
        <vt:i4>0</vt:i4>
      </vt:variant>
      <vt:variant>
        <vt:i4>5</vt:i4>
      </vt:variant>
      <vt:variant>
        <vt:lpwstr>https://www.england.nhs.uk/south/wp-content/uploads/sites/6/2017/09/catch-bin-kill.pdf</vt:lpwstr>
      </vt:variant>
      <vt:variant>
        <vt:lpwstr/>
      </vt:variant>
      <vt:variant>
        <vt:i4>7602216</vt:i4>
      </vt:variant>
      <vt:variant>
        <vt:i4>48</vt:i4>
      </vt:variant>
      <vt:variant>
        <vt:i4>0</vt:i4>
      </vt:variant>
      <vt:variant>
        <vt:i4>5</vt:i4>
      </vt:variant>
      <vt:variant>
        <vt:lpwstr>https://www.gov.uk/government/publications/guidance-to-employers-and-businesses-about-covid-19</vt:lpwstr>
      </vt:variant>
      <vt:variant>
        <vt:lpwstr/>
      </vt:variant>
      <vt:variant>
        <vt:i4>6881382</vt:i4>
      </vt:variant>
      <vt:variant>
        <vt:i4>45</vt:i4>
      </vt:variant>
      <vt:variant>
        <vt:i4>0</vt:i4>
      </vt:variant>
      <vt:variant>
        <vt:i4>5</vt:i4>
      </vt:variant>
      <vt:variant>
        <vt:lpwstr>https://www.nhs.uk/oneyou/every-mind-matters/coronavirus-covid-19-staying-at-home-tips/</vt:lpwstr>
      </vt:variant>
      <vt:variant>
        <vt:lpwstr/>
      </vt:variant>
      <vt:variant>
        <vt:i4>5374033</vt:i4>
      </vt:variant>
      <vt:variant>
        <vt:i4>42</vt:i4>
      </vt:variant>
      <vt:variant>
        <vt:i4>0</vt:i4>
      </vt:variant>
      <vt:variant>
        <vt:i4>5</vt:i4>
      </vt:variant>
      <vt:variant>
        <vt:lpwstr>https://www.gov.uk/government/publications/covid-19-guidance-for-the-public-on-mental-health-and-wellbeing/guidance-for-the-public-on-the-mental-health-and-wellbeing-aspects-of-coronavirus-covid-19</vt:lpwstr>
      </vt:variant>
      <vt:variant>
        <vt:lpwstr/>
      </vt:variant>
      <vt:variant>
        <vt:i4>8126576</vt:i4>
      </vt:variant>
      <vt:variant>
        <vt:i4>39</vt:i4>
      </vt:variant>
      <vt:variant>
        <vt:i4>0</vt:i4>
      </vt:variant>
      <vt:variant>
        <vt:i4>5</vt:i4>
      </vt:variant>
      <vt:variant>
        <vt:lpwstr>https://www.hse.gov.uk/news/drivers-transport-delivery-coronavirus.htm</vt:lpwstr>
      </vt:variant>
      <vt:variant>
        <vt:lpwstr/>
      </vt:variant>
      <vt:variant>
        <vt:i4>5767255</vt:i4>
      </vt:variant>
      <vt:variant>
        <vt:i4>36</vt:i4>
      </vt:variant>
      <vt:variant>
        <vt:i4>0</vt:i4>
      </vt:variant>
      <vt:variant>
        <vt:i4>5</vt:i4>
      </vt:variant>
      <vt:variant>
        <vt:lpwstr>https://www.gov.uk/government/organisations/public-health-england</vt:lpwstr>
      </vt:variant>
      <vt:variant>
        <vt:lpwstr/>
      </vt:variant>
      <vt:variant>
        <vt:i4>3735673</vt:i4>
      </vt:variant>
      <vt:variant>
        <vt:i4>33</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2752619</vt:i4>
      </vt:variant>
      <vt:variant>
        <vt:i4>30</vt:i4>
      </vt:variant>
      <vt:variant>
        <vt:i4>0</vt:i4>
      </vt:variant>
      <vt:variant>
        <vt:i4>5</vt:i4>
      </vt:variant>
      <vt:variant>
        <vt:lpwstr>https://www.gov.uk/government/publications/covid-19-guidance-on-social-distancing-and-for-vulnerable-people</vt:lpwstr>
      </vt:variant>
      <vt:variant>
        <vt:lpwstr/>
      </vt:variant>
      <vt:variant>
        <vt:i4>3735598</vt:i4>
      </vt:variant>
      <vt:variant>
        <vt:i4>27</vt:i4>
      </vt:variant>
      <vt:variant>
        <vt:i4>0</vt:i4>
      </vt:variant>
      <vt:variant>
        <vt:i4>5</vt:i4>
      </vt:variant>
      <vt:variant>
        <vt:lpwstr>https://www.gov.uk/government/publications/wuhan-novel-coronavirus-infection-prevention-and-control/covid-19-personal-protective-equipment-ppe</vt:lpwstr>
      </vt:variant>
      <vt:variant>
        <vt:lpwstr/>
      </vt:variant>
      <vt:variant>
        <vt:i4>2883686</vt:i4>
      </vt:variant>
      <vt:variant>
        <vt:i4>24</vt:i4>
      </vt:variant>
      <vt:variant>
        <vt:i4>0</vt:i4>
      </vt:variant>
      <vt:variant>
        <vt:i4>5</vt:i4>
      </vt:variant>
      <vt:variant>
        <vt:lpwstr>https://www.gov.uk/guidance/social-distancing-in-the-workplace-during-coronavirus-covid-19-sector-guidance</vt:lpwstr>
      </vt:variant>
      <vt:variant>
        <vt:lpwstr/>
      </vt:variant>
      <vt:variant>
        <vt:i4>2752619</vt:i4>
      </vt:variant>
      <vt:variant>
        <vt:i4>21</vt:i4>
      </vt:variant>
      <vt:variant>
        <vt:i4>0</vt:i4>
      </vt:variant>
      <vt:variant>
        <vt:i4>5</vt:i4>
      </vt:variant>
      <vt:variant>
        <vt:lpwstr>https://www.gov.uk/government/publications/covid-19-guidance-on-social-distancing-and-for-vulnerable-people</vt:lpwstr>
      </vt:variant>
      <vt:variant>
        <vt:lpwstr/>
      </vt:variant>
      <vt:variant>
        <vt:i4>655362</vt:i4>
      </vt:variant>
      <vt:variant>
        <vt:i4>18</vt:i4>
      </vt:variant>
      <vt:variant>
        <vt:i4>0</vt:i4>
      </vt:variant>
      <vt:variant>
        <vt:i4>5</vt:i4>
      </vt:variant>
      <vt:variant>
        <vt:lpwstr>https://www.gov.uk/government/publications/guidance-to-employers-and-businesses-about-covid-19/guidance-for-employers-and-businesses-on-coronavirus-covid-19</vt:lpwstr>
      </vt:variant>
      <vt:variant>
        <vt:lpwstr/>
      </vt:variant>
      <vt:variant>
        <vt:i4>3801139</vt:i4>
      </vt:variant>
      <vt:variant>
        <vt:i4>15</vt:i4>
      </vt:variant>
      <vt:variant>
        <vt:i4>0</vt:i4>
      </vt:variant>
      <vt:variant>
        <vt:i4>5</vt:i4>
      </vt:variant>
      <vt:variant>
        <vt:lpwstr>https://www.gov.uk/government/publications/covid-19-decontamination-in-non-healthcare-settings</vt:lpwstr>
      </vt:variant>
      <vt:variant>
        <vt:lpwstr/>
      </vt:variant>
      <vt:variant>
        <vt:i4>3276859</vt:i4>
      </vt:variant>
      <vt:variant>
        <vt:i4>12</vt:i4>
      </vt:variant>
      <vt:variant>
        <vt:i4>0</vt:i4>
      </vt:variant>
      <vt:variant>
        <vt:i4>5</vt:i4>
      </vt:variant>
      <vt:variant>
        <vt:lpwstr>https://www.nhs.uk/live-well/healthy-body/best-way-to-wash-your-hands/</vt:lpwstr>
      </vt:variant>
      <vt:variant>
        <vt:lpwstr/>
      </vt:variant>
      <vt:variant>
        <vt:i4>2293864</vt:i4>
      </vt:variant>
      <vt:variant>
        <vt:i4>9</vt:i4>
      </vt:variant>
      <vt:variant>
        <vt:i4>0</vt:i4>
      </vt:variant>
      <vt:variant>
        <vt:i4>5</vt:i4>
      </vt:variant>
      <vt:variant>
        <vt:lpwstr>https://www.hse.gov.uk/pubns/infection.pdf</vt:lpwstr>
      </vt:variant>
      <vt:variant>
        <vt:lpwstr/>
      </vt:variant>
      <vt:variant>
        <vt:i4>7012396</vt:i4>
      </vt:variant>
      <vt:variant>
        <vt:i4>6</vt:i4>
      </vt:variant>
      <vt:variant>
        <vt:i4>0</vt:i4>
      </vt:variant>
      <vt:variant>
        <vt:i4>5</vt:i4>
      </vt:variant>
      <vt:variant>
        <vt:lpwstr>https://www.nhs.uk/conditions/coronavirus-covid-19</vt:lpwstr>
      </vt:variant>
      <vt:variant>
        <vt:lpwstr/>
      </vt:variant>
      <vt:variant>
        <vt:i4>8323129</vt:i4>
      </vt:variant>
      <vt:variant>
        <vt:i4>3</vt:i4>
      </vt:variant>
      <vt:variant>
        <vt:i4>0</vt:i4>
      </vt:variant>
      <vt:variant>
        <vt:i4>5</vt:i4>
      </vt:variant>
      <vt:variant>
        <vt:lpwstr>https://www.gov.uk/government/collections/coronavirus-covid-19-list-of-guidance</vt:lpwstr>
      </vt:variant>
      <vt:variant>
        <vt:lpwstr/>
      </vt:variant>
      <vt:variant>
        <vt:i4>3211325</vt:i4>
      </vt:variant>
      <vt:variant>
        <vt:i4>0</vt:i4>
      </vt:variant>
      <vt:variant>
        <vt:i4>0</vt:i4>
      </vt:variant>
      <vt:variant>
        <vt:i4>5</vt:i4>
      </vt:variant>
      <vt:variant>
        <vt:lpwstr>http://www.legislation.gov.uk/ukpga/2020/7/contents/enacted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Iain Evans</dc:creator>
  <cp:keywords/>
  <cp:lastModifiedBy>Emma Nicholson</cp:lastModifiedBy>
  <cp:revision>11</cp:revision>
  <dcterms:created xsi:type="dcterms:W3CDTF">2021-09-16T15:08:00Z</dcterms:created>
  <dcterms:modified xsi:type="dcterms:W3CDTF">2021-09-30T10:51:00Z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0x0101001E839CBFA4C649488CDAA35717AEBBFB</vt:lpwstr>
  </property>
</Properties>
</file>